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648" w14:textId="78C66512" w:rsidR="002E3185" w:rsidRDefault="00545D81" w:rsidP="002E31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0737F7" wp14:editId="787A2D3E">
                <wp:simplePos x="0" y="0"/>
                <wp:positionH relativeFrom="column">
                  <wp:posOffset>2146300</wp:posOffset>
                </wp:positionH>
                <wp:positionV relativeFrom="page">
                  <wp:posOffset>730250</wp:posOffset>
                </wp:positionV>
                <wp:extent cx="4495800" cy="69469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9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7748E" w14:textId="5DC04A38" w:rsidR="00545D81" w:rsidRPr="008116E4" w:rsidRDefault="002E31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>CERTIFIED LOCAL GOVERNMENT (CLG) PROGRAM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br/>
                              <w:t>GRANT PRODUCT QUARTERLY REPORT</w:t>
                            </w:r>
                          </w:p>
                          <w:p w14:paraId="514F5276" w14:textId="0B9359CA" w:rsidR="008116E4" w:rsidRPr="008116E4" w:rsidRDefault="002E3185" w:rsidP="008116E4">
                            <w:pPr>
                              <w:rPr>
                                <w:color w:val="6F6259"/>
                              </w:rPr>
                            </w:pPr>
                            <w:r>
                              <w:rPr>
                                <w:color w:val="6F6259"/>
                              </w:rPr>
                              <w:t>Fiscal Year 2023 Grant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37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pt;margin-top:57.5pt;width:354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" filled="f" stroked="f" strokeweight=".5pt">
                <v:textbox inset="0,0,0,0">
                  <w:txbxContent>
                    <w:p w14:paraId="7547748E" w14:textId="5DC04A38" w:rsidR="00545D81" w:rsidRPr="008116E4" w:rsidRDefault="002E3185">
                      <w:pP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>CERTIFIED LOCAL GOVERNMENT (CLG) PROGRAM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br/>
                        <w:t>GRANT PRODUCT QUARTERLY REPORT</w:t>
                      </w:r>
                    </w:p>
                    <w:p w14:paraId="514F5276" w14:textId="0B9359CA" w:rsidR="008116E4" w:rsidRPr="008116E4" w:rsidRDefault="002E3185" w:rsidP="008116E4">
                      <w:pPr>
                        <w:rPr>
                          <w:color w:val="6F6259"/>
                        </w:rPr>
                      </w:pPr>
                      <w:r>
                        <w:rPr>
                          <w:color w:val="6F6259"/>
                        </w:rPr>
                        <w:t>Fiscal Year 2023 Grant Project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3185">
        <w:t xml:space="preserve">This report is due on </w:t>
      </w:r>
      <w:r w:rsidR="002E3185" w:rsidRPr="002E3185">
        <w:rPr>
          <w:b/>
          <w:bCs/>
        </w:rPr>
        <w:t>August 31, 202</w:t>
      </w:r>
      <w:r w:rsidR="002E3185" w:rsidRPr="002E3185">
        <w:rPr>
          <w:b/>
          <w:bCs/>
        </w:rPr>
        <w:t>3</w:t>
      </w:r>
      <w:r w:rsidR="002E3185" w:rsidRPr="002E3185">
        <w:rPr>
          <w:b/>
          <w:bCs/>
        </w:rPr>
        <w:t>, December 31, 202</w:t>
      </w:r>
      <w:r w:rsidR="002E3185" w:rsidRPr="002E3185">
        <w:rPr>
          <w:b/>
          <w:bCs/>
        </w:rPr>
        <w:t>3</w:t>
      </w:r>
      <w:r w:rsidR="002E3185" w:rsidRPr="002E3185">
        <w:rPr>
          <w:b/>
          <w:bCs/>
        </w:rPr>
        <w:t>, April 30, 202</w:t>
      </w:r>
      <w:r w:rsidR="002E3185" w:rsidRPr="002E3185">
        <w:rPr>
          <w:b/>
          <w:bCs/>
        </w:rPr>
        <w:t>4</w:t>
      </w:r>
      <w:r w:rsidR="002E3185" w:rsidRPr="002E3185">
        <w:rPr>
          <w:b/>
          <w:bCs/>
        </w:rPr>
        <w:t>, August 31, 202</w:t>
      </w:r>
      <w:r w:rsidR="002E3185" w:rsidRPr="002E3185">
        <w:rPr>
          <w:b/>
          <w:bCs/>
        </w:rPr>
        <w:t>4</w:t>
      </w:r>
      <w:r w:rsidR="002E3185" w:rsidRPr="002E3185">
        <w:rPr>
          <w:b/>
          <w:bCs/>
        </w:rPr>
        <w:t>, December</w:t>
      </w:r>
      <w:r w:rsidR="004C098A">
        <w:rPr>
          <w:b/>
          <w:bCs/>
        </w:rPr>
        <w:t> </w:t>
      </w:r>
      <w:r w:rsidR="002E3185" w:rsidRPr="002E3185">
        <w:rPr>
          <w:b/>
          <w:bCs/>
        </w:rPr>
        <w:t>31, 202</w:t>
      </w:r>
      <w:r w:rsidR="002E3185" w:rsidRPr="002E3185">
        <w:rPr>
          <w:b/>
          <w:bCs/>
        </w:rPr>
        <w:t>4</w:t>
      </w:r>
      <w:r w:rsidR="002E3185" w:rsidRPr="002E3185">
        <w:rPr>
          <w:b/>
          <w:bCs/>
        </w:rPr>
        <w:t>, April 30, 202</w:t>
      </w:r>
      <w:r w:rsidR="002E3185" w:rsidRPr="002E3185">
        <w:rPr>
          <w:b/>
          <w:bCs/>
        </w:rPr>
        <w:t>5</w:t>
      </w:r>
      <w:r w:rsidR="002E3185" w:rsidRPr="002E3185">
        <w:rPr>
          <w:b/>
          <w:bCs/>
        </w:rPr>
        <w:t>,</w:t>
      </w:r>
      <w:r w:rsidR="002E3185">
        <w:t xml:space="preserve"> and </w:t>
      </w:r>
      <w:r w:rsidR="002E3185" w:rsidRPr="002E3185">
        <w:rPr>
          <w:b/>
          <w:bCs/>
        </w:rPr>
        <w:t>August 31, 202</w:t>
      </w:r>
      <w:r w:rsidR="002E3185" w:rsidRPr="002E3185">
        <w:rPr>
          <w:b/>
          <w:bCs/>
        </w:rPr>
        <w:t>5</w:t>
      </w:r>
      <w:r w:rsidR="002E3185">
        <w:t>.</w:t>
      </w:r>
    </w:p>
    <w:p w14:paraId="2D67205B" w14:textId="77777777" w:rsidR="002E3185" w:rsidRDefault="002E3185" w:rsidP="002E3185"/>
    <w:p w14:paraId="6850FF60" w14:textId="77777777" w:rsidR="002E3185" w:rsidRDefault="002E3185" w:rsidP="002E3185">
      <w:r>
        <w:t>Report for: (please check one)</w:t>
      </w:r>
    </w:p>
    <w:p w14:paraId="0661E82F" w14:textId="77777777" w:rsidR="002E3185" w:rsidRDefault="002E3185" w:rsidP="002E3185"/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520"/>
        <w:gridCol w:w="542"/>
        <w:gridCol w:w="2518"/>
        <w:gridCol w:w="541"/>
        <w:gridCol w:w="2519"/>
      </w:tblGrid>
      <w:tr w:rsidR="004C098A" w:rsidRPr="002E3185" w14:paraId="1E422262" w14:textId="77777777" w:rsidTr="00365BA4">
        <w:trPr>
          <w:trHeight w:val="432"/>
        </w:trPr>
        <w:tc>
          <w:tcPr>
            <w:tcW w:w="535" w:type="dxa"/>
          </w:tcPr>
          <w:p w14:paraId="7118CDA1" w14:textId="77777777" w:rsidR="004C098A" w:rsidRPr="002E3185" w:rsidRDefault="004C098A" w:rsidP="002E3185">
            <w:r w:rsidRPr="002E31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5">
              <w:instrText xml:space="preserve"> FORMCHECKBOX </w:instrText>
            </w:r>
            <w:r w:rsidRPr="002E3185">
              <w:fldChar w:fldCharType="separate"/>
            </w:r>
            <w:r w:rsidRPr="002E3185">
              <w:fldChar w:fldCharType="end"/>
            </w:r>
          </w:p>
        </w:tc>
        <w:tc>
          <w:tcPr>
            <w:tcW w:w="2520" w:type="dxa"/>
          </w:tcPr>
          <w:p w14:paraId="5F959C16" w14:textId="7AC5C3E7" w:rsidR="004C098A" w:rsidRPr="002E3185" w:rsidRDefault="004C098A" w:rsidP="002E3185">
            <w:r w:rsidRPr="002E3185">
              <w:t>August 31, 202</w:t>
            </w:r>
            <w:r>
              <w:t>3</w:t>
            </w:r>
          </w:p>
        </w:tc>
        <w:tc>
          <w:tcPr>
            <w:tcW w:w="542" w:type="dxa"/>
          </w:tcPr>
          <w:p w14:paraId="0991E8EA" w14:textId="77777777" w:rsidR="004C098A" w:rsidRPr="002E3185" w:rsidRDefault="004C098A" w:rsidP="002E3185">
            <w:r w:rsidRPr="002E31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5">
              <w:instrText xml:space="preserve"> FORMCHECKBOX </w:instrText>
            </w:r>
            <w:r w:rsidRPr="002E3185">
              <w:fldChar w:fldCharType="separate"/>
            </w:r>
            <w:r w:rsidRPr="002E3185">
              <w:fldChar w:fldCharType="end"/>
            </w:r>
          </w:p>
        </w:tc>
        <w:tc>
          <w:tcPr>
            <w:tcW w:w="2518" w:type="dxa"/>
          </w:tcPr>
          <w:p w14:paraId="3DA10238" w14:textId="487A28BD" w:rsidR="004C098A" w:rsidRPr="002E3185" w:rsidRDefault="004C098A" w:rsidP="002E3185">
            <w:r w:rsidRPr="002E3185">
              <w:t>December 31, 202</w:t>
            </w:r>
            <w:r>
              <w:t>3</w:t>
            </w:r>
          </w:p>
        </w:tc>
        <w:tc>
          <w:tcPr>
            <w:tcW w:w="541" w:type="dxa"/>
          </w:tcPr>
          <w:p w14:paraId="64DEF46F" w14:textId="77777777" w:rsidR="004C098A" w:rsidRPr="002E3185" w:rsidRDefault="004C098A" w:rsidP="002E3185"/>
        </w:tc>
        <w:tc>
          <w:tcPr>
            <w:tcW w:w="2519" w:type="dxa"/>
          </w:tcPr>
          <w:p w14:paraId="58543B36" w14:textId="77777777" w:rsidR="004C098A" w:rsidRPr="002E3185" w:rsidRDefault="004C098A" w:rsidP="002E3185"/>
        </w:tc>
      </w:tr>
      <w:tr w:rsidR="004C098A" w:rsidRPr="002E3185" w14:paraId="5EA5B4A6" w14:textId="77777777" w:rsidTr="00365BA4">
        <w:trPr>
          <w:trHeight w:val="432"/>
        </w:trPr>
        <w:tc>
          <w:tcPr>
            <w:tcW w:w="535" w:type="dxa"/>
          </w:tcPr>
          <w:p w14:paraId="6A2DC59E" w14:textId="77777777" w:rsidR="004C098A" w:rsidRPr="002E3185" w:rsidRDefault="004C098A" w:rsidP="002E3185">
            <w:r w:rsidRPr="002E31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5">
              <w:instrText xml:space="preserve"> FORMCHECKBOX </w:instrText>
            </w:r>
            <w:r w:rsidRPr="002E3185">
              <w:fldChar w:fldCharType="separate"/>
            </w:r>
            <w:r w:rsidRPr="002E3185">
              <w:fldChar w:fldCharType="end"/>
            </w:r>
          </w:p>
        </w:tc>
        <w:tc>
          <w:tcPr>
            <w:tcW w:w="2520" w:type="dxa"/>
          </w:tcPr>
          <w:p w14:paraId="79032B31" w14:textId="5330C1BB" w:rsidR="004C098A" w:rsidRPr="002E3185" w:rsidRDefault="004C098A" w:rsidP="002E3185">
            <w:r w:rsidRPr="002E3185">
              <w:t>April 30, 202</w:t>
            </w:r>
            <w:r>
              <w:t>4</w:t>
            </w:r>
          </w:p>
        </w:tc>
        <w:tc>
          <w:tcPr>
            <w:tcW w:w="542" w:type="dxa"/>
          </w:tcPr>
          <w:p w14:paraId="099CED1E" w14:textId="77777777" w:rsidR="004C098A" w:rsidRPr="002E3185" w:rsidRDefault="004C098A" w:rsidP="002E3185">
            <w:r w:rsidRPr="002E31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5">
              <w:instrText xml:space="preserve"> FORMCHECKBOX </w:instrText>
            </w:r>
            <w:r w:rsidRPr="002E3185">
              <w:fldChar w:fldCharType="separate"/>
            </w:r>
            <w:r w:rsidRPr="002E3185">
              <w:fldChar w:fldCharType="end"/>
            </w:r>
          </w:p>
        </w:tc>
        <w:tc>
          <w:tcPr>
            <w:tcW w:w="2518" w:type="dxa"/>
          </w:tcPr>
          <w:p w14:paraId="6441442E" w14:textId="49DF1091" w:rsidR="004C098A" w:rsidRPr="002E3185" w:rsidRDefault="004C098A" w:rsidP="002E3185">
            <w:r w:rsidRPr="002E3185">
              <w:t>August 31, 202</w:t>
            </w:r>
            <w:r>
              <w:t>4</w:t>
            </w:r>
          </w:p>
        </w:tc>
        <w:tc>
          <w:tcPr>
            <w:tcW w:w="541" w:type="dxa"/>
          </w:tcPr>
          <w:p w14:paraId="36E17FF7" w14:textId="655D1777" w:rsidR="004C098A" w:rsidRPr="002E3185" w:rsidRDefault="004C098A" w:rsidP="002E3185">
            <w:r w:rsidRPr="002E31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5">
              <w:instrText xml:space="preserve"> FORMCHECKBOX </w:instrText>
            </w:r>
            <w:r w:rsidRPr="002E3185">
              <w:fldChar w:fldCharType="separate"/>
            </w:r>
            <w:r w:rsidRPr="002E3185">
              <w:fldChar w:fldCharType="end"/>
            </w:r>
          </w:p>
        </w:tc>
        <w:tc>
          <w:tcPr>
            <w:tcW w:w="2519" w:type="dxa"/>
          </w:tcPr>
          <w:p w14:paraId="03F6E5C0" w14:textId="276C6A46" w:rsidR="004C098A" w:rsidRPr="002E3185" w:rsidRDefault="004C098A" w:rsidP="002E3185">
            <w:r w:rsidRPr="002E3185">
              <w:t>December 31, 202</w:t>
            </w:r>
            <w:r>
              <w:t>4</w:t>
            </w:r>
          </w:p>
        </w:tc>
      </w:tr>
      <w:tr w:rsidR="004C098A" w:rsidRPr="002E3185" w14:paraId="555EA485" w14:textId="77777777" w:rsidTr="00365BA4">
        <w:tc>
          <w:tcPr>
            <w:tcW w:w="535" w:type="dxa"/>
          </w:tcPr>
          <w:p w14:paraId="161025DD" w14:textId="77777777" w:rsidR="004C098A" w:rsidRPr="002E3185" w:rsidRDefault="004C098A" w:rsidP="002E3185">
            <w:r w:rsidRPr="002E31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5">
              <w:instrText xml:space="preserve"> FORMCHECKBOX </w:instrText>
            </w:r>
            <w:r w:rsidRPr="002E3185">
              <w:fldChar w:fldCharType="separate"/>
            </w:r>
            <w:r w:rsidRPr="002E3185">
              <w:fldChar w:fldCharType="end"/>
            </w:r>
          </w:p>
        </w:tc>
        <w:tc>
          <w:tcPr>
            <w:tcW w:w="2520" w:type="dxa"/>
          </w:tcPr>
          <w:p w14:paraId="048955CC" w14:textId="052B24EE" w:rsidR="004C098A" w:rsidRPr="002E3185" w:rsidRDefault="004C098A" w:rsidP="002E3185">
            <w:r w:rsidRPr="002E3185">
              <w:t>April 30, 202</w:t>
            </w:r>
            <w:r>
              <w:t>5</w:t>
            </w:r>
          </w:p>
        </w:tc>
        <w:tc>
          <w:tcPr>
            <w:tcW w:w="542" w:type="dxa"/>
          </w:tcPr>
          <w:p w14:paraId="23AD23AA" w14:textId="4FE027A0" w:rsidR="004C098A" w:rsidRPr="002E3185" w:rsidRDefault="004C098A" w:rsidP="002E3185">
            <w:r w:rsidRPr="002E31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5">
              <w:instrText xml:space="preserve"> FORMCHECKBOX </w:instrText>
            </w:r>
            <w:r w:rsidRPr="002E3185">
              <w:fldChar w:fldCharType="separate"/>
            </w:r>
            <w:r w:rsidRPr="002E3185">
              <w:fldChar w:fldCharType="end"/>
            </w:r>
          </w:p>
        </w:tc>
        <w:tc>
          <w:tcPr>
            <w:tcW w:w="2518" w:type="dxa"/>
          </w:tcPr>
          <w:p w14:paraId="443DFF35" w14:textId="565591C9" w:rsidR="004C098A" w:rsidRPr="002E3185" w:rsidRDefault="004C098A" w:rsidP="002E3185">
            <w:r w:rsidRPr="002E3185">
              <w:t>August 31, 202</w:t>
            </w:r>
            <w:r>
              <w:t>5</w:t>
            </w:r>
          </w:p>
        </w:tc>
        <w:tc>
          <w:tcPr>
            <w:tcW w:w="541" w:type="dxa"/>
          </w:tcPr>
          <w:p w14:paraId="197474EA" w14:textId="77777777" w:rsidR="004C098A" w:rsidRPr="002E3185" w:rsidRDefault="004C098A" w:rsidP="002E3185"/>
        </w:tc>
        <w:tc>
          <w:tcPr>
            <w:tcW w:w="2519" w:type="dxa"/>
          </w:tcPr>
          <w:p w14:paraId="23B5F4A0" w14:textId="2BC6A556" w:rsidR="004C098A" w:rsidRPr="002E3185" w:rsidRDefault="004C098A" w:rsidP="002E3185"/>
        </w:tc>
      </w:tr>
    </w:tbl>
    <w:p w14:paraId="7D54D1A1" w14:textId="77777777" w:rsidR="002E3185" w:rsidRDefault="002E3185" w:rsidP="002E3185"/>
    <w:p w14:paraId="6DAE0377" w14:textId="77777777" w:rsidR="002E3185" w:rsidRDefault="002E3185" w:rsidP="002E3185">
      <w:r>
        <w:t xml:space="preserve">CLG City or County Name:  </w:t>
      </w:r>
    </w:p>
    <w:p w14:paraId="47C7D37B" w14:textId="77777777" w:rsidR="002E3185" w:rsidRDefault="002E3185" w:rsidP="002E3185"/>
    <w:p w14:paraId="5808FB36" w14:textId="77777777" w:rsidR="002E3185" w:rsidRDefault="002E3185" w:rsidP="002E3185">
      <w:r>
        <w:t xml:space="preserve">Grantee (if different from CLG):  </w:t>
      </w:r>
    </w:p>
    <w:p w14:paraId="6B9A252D" w14:textId="77777777" w:rsidR="002E3185" w:rsidRDefault="002E3185" w:rsidP="002E3185"/>
    <w:p w14:paraId="13911208" w14:textId="11880B31" w:rsidR="002E3185" w:rsidRDefault="002E3185" w:rsidP="002E3185">
      <w:r>
        <w:t xml:space="preserve">Grant Number: </w:t>
      </w:r>
      <w:r>
        <w:t xml:space="preserve"> </w:t>
      </w:r>
      <w:r>
        <w:t>TX-22-XXX</w:t>
      </w:r>
    </w:p>
    <w:p w14:paraId="3F6D78ED" w14:textId="77777777" w:rsidR="002E3185" w:rsidRDefault="002E3185" w:rsidP="002E3185"/>
    <w:p w14:paraId="4D334B5B" w14:textId="69BD85CD" w:rsidR="002E3185" w:rsidRDefault="002E3185" w:rsidP="002E3185">
      <w:r>
        <w:t>Project Name:</w:t>
      </w:r>
      <w:r w:rsidR="004C098A">
        <w:t xml:space="preserve">  </w:t>
      </w:r>
    </w:p>
    <w:p w14:paraId="43DEB4A1" w14:textId="720E8477" w:rsidR="002E3185" w:rsidRDefault="002E3185" w:rsidP="004C098A">
      <w:pPr>
        <w:tabs>
          <w:tab w:val="left" w:pos="2160"/>
        </w:tabs>
      </w:pPr>
      <w:r>
        <w:t>Project Manager</w:t>
      </w:r>
      <w:r w:rsidR="004C098A">
        <w:tab/>
      </w:r>
      <w:r>
        <w:t xml:space="preserve">Name: </w:t>
      </w:r>
    </w:p>
    <w:p w14:paraId="51C464C5" w14:textId="63EC3C63" w:rsidR="002E3185" w:rsidRDefault="004C098A" w:rsidP="004C098A">
      <w:pPr>
        <w:tabs>
          <w:tab w:val="left" w:pos="2160"/>
        </w:tabs>
      </w:pPr>
      <w:r>
        <w:tab/>
      </w:r>
      <w:r w:rsidR="002E3185">
        <w:t>Phone:</w:t>
      </w:r>
      <w:r>
        <w:t xml:space="preserve">  </w:t>
      </w:r>
    </w:p>
    <w:p w14:paraId="765AC310" w14:textId="78D57C7A" w:rsidR="002E3185" w:rsidRDefault="004C098A" w:rsidP="004C098A">
      <w:pPr>
        <w:tabs>
          <w:tab w:val="left" w:pos="2160"/>
        </w:tabs>
      </w:pPr>
      <w:r>
        <w:tab/>
      </w:r>
      <w:r w:rsidR="002E3185">
        <w:t>Email:</w:t>
      </w:r>
      <w:r>
        <w:t xml:space="preserve">  </w:t>
      </w:r>
    </w:p>
    <w:p w14:paraId="12FA336D" w14:textId="77777777" w:rsidR="002E3185" w:rsidRDefault="002E3185" w:rsidP="004C098A">
      <w:pPr>
        <w:tabs>
          <w:tab w:val="left" w:pos="2160"/>
        </w:tabs>
      </w:pPr>
    </w:p>
    <w:p w14:paraId="2393A4C1" w14:textId="5220B3EA" w:rsidR="002E3185" w:rsidRDefault="002E3185" w:rsidP="004C098A">
      <w:pPr>
        <w:tabs>
          <w:tab w:val="left" w:pos="2160"/>
        </w:tabs>
      </w:pPr>
      <w:r>
        <w:t>Local CLG contact</w:t>
      </w:r>
      <w:r w:rsidR="004C098A">
        <w:tab/>
      </w:r>
      <w:r>
        <w:t>Name:</w:t>
      </w:r>
      <w:r w:rsidR="004C098A">
        <w:t xml:space="preserve">  </w:t>
      </w:r>
    </w:p>
    <w:p w14:paraId="722456E1" w14:textId="0034C611" w:rsidR="002E3185" w:rsidRDefault="004C098A" w:rsidP="004C098A">
      <w:pPr>
        <w:tabs>
          <w:tab w:val="left" w:pos="2160"/>
        </w:tabs>
      </w:pPr>
      <w:r>
        <w:tab/>
      </w:r>
      <w:r w:rsidR="002E3185">
        <w:t>Phone:</w:t>
      </w:r>
      <w:r>
        <w:t xml:space="preserve">  </w:t>
      </w:r>
    </w:p>
    <w:p w14:paraId="7725DC9D" w14:textId="0DE922DC" w:rsidR="002E3185" w:rsidRDefault="004C098A" w:rsidP="004C098A">
      <w:pPr>
        <w:tabs>
          <w:tab w:val="left" w:pos="2160"/>
        </w:tabs>
      </w:pPr>
      <w:r>
        <w:tab/>
      </w:r>
      <w:r w:rsidR="002E3185">
        <w:t>Email:</w:t>
      </w:r>
      <w:r>
        <w:t xml:space="preserve">  </w:t>
      </w:r>
    </w:p>
    <w:p w14:paraId="028D5C04" w14:textId="77777777" w:rsidR="002E3185" w:rsidRDefault="002E3185" w:rsidP="004C098A">
      <w:pPr>
        <w:tabs>
          <w:tab w:val="left" w:pos="2160"/>
        </w:tabs>
      </w:pPr>
    </w:p>
    <w:p w14:paraId="040FA500" w14:textId="77777777" w:rsidR="002E3185" w:rsidRPr="002E3185" w:rsidRDefault="002E3185" w:rsidP="002E3185">
      <w:pPr>
        <w:rPr>
          <w:b/>
          <w:bCs/>
        </w:rPr>
      </w:pPr>
      <w:r w:rsidRPr="002E3185">
        <w:rPr>
          <w:b/>
          <w:bCs/>
        </w:rPr>
        <w:t xml:space="preserve">What is the </w:t>
      </w:r>
      <w:proofErr w:type="gramStart"/>
      <w:r w:rsidRPr="002E3185">
        <w:rPr>
          <w:b/>
          <w:bCs/>
        </w:rPr>
        <w:t>current status</w:t>
      </w:r>
      <w:proofErr w:type="gramEnd"/>
      <w:r w:rsidRPr="002E3185">
        <w:rPr>
          <w:b/>
          <w:bCs/>
        </w:rPr>
        <w:t xml:space="preserve"> of the grant project?  Please explain the progress of the project.</w:t>
      </w:r>
    </w:p>
    <w:p w14:paraId="6739B689" w14:textId="77777777" w:rsidR="002E3185" w:rsidRDefault="002E3185" w:rsidP="002E3185"/>
    <w:p w14:paraId="2C1C85D2" w14:textId="77777777" w:rsidR="002E3185" w:rsidRDefault="002E3185" w:rsidP="002E3185"/>
    <w:p w14:paraId="5D468E99" w14:textId="77777777" w:rsidR="002E3185" w:rsidRDefault="002E3185" w:rsidP="002E3185"/>
    <w:p w14:paraId="76D95E18" w14:textId="77777777" w:rsidR="002E3185" w:rsidRPr="002E3185" w:rsidRDefault="002E3185" w:rsidP="002E3185">
      <w:pPr>
        <w:rPr>
          <w:b/>
          <w:bCs/>
        </w:rPr>
      </w:pPr>
      <w:r w:rsidRPr="002E3185">
        <w:rPr>
          <w:b/>
          <w:bCs/>
        </w:rPr>
        <w:t xml:space="preserve">What percentage of the total project budget has been expended? What is that estimated figure? (Example: 50%, $8,000) </w:t>
      </w:r>
    </w:p>
    <w:p w14:paraId="0BFBA8BF" w14:textId="77777777" w:rsidR="002E3185" w:rsidRDefault="002E3185" w:rsidP="002E3185"/>
    <w:p w14:paraId="50855BC3" w14:textId="77777777" w:rsidR="002E3185" w:rsidRDefault="002E3185" w:rsidP="002E3185"/>
    <w:p w14:paraId="271E2068" w14:textId="77777777" w:rsidR="002E3185" w:rsidRDefault="002E3185" w:rsidP="002E3185"/>
    <w:p w14:paraId="49CE0415" w14:textId="77777777" w:rsidR="002E3185" w:rsidRPr="002E3185" w:rsidRDefault="002E3185" w:rsidP="002E3185">
      <w:pPr>
        <w:rPr>
          <w:b/>
          <w:bCs/>
        </w:rPr>
      </w:pPr>
      <w:r w:rsidRPr="002E3185">
        <w:rPr>
          <w:b/>
          <w:bCs/>
        </w:rPr>
        <w:t>List any possible roadblocks to the project or adhering to the project timeline.</w:t>
      </w:r>
    </w:p>
    <w:p w14:paraId="7F7F6C59" w14:textId="77777777" w:rsidR="002E3185" w:rsidRDefault="002E3185" w:rsidP="002E3185"/>
    <w:p w14:paraId="566C808D" w14:textId="77777777" w:rsidR="002E3185" w:rsidRDefault="002E3185" w:rsidP="002E3185"/>
    <w:p w14:paraId="1B8C828F" w14:textId="77777777" w:rsidR="002E3185" w:rsidRDefault="002E3185" w:rsidP="002E3185"/>
    <w:p w14:paraId="7879598C" w14:textId="3934249B" w:rsidR="002E3185" w:rsidRPr="002E3185" w:rsidRDefault="002E3185" w:rsidP="002E3185">
      <w:pPr>
        <w:rPr>
          <w:b/>
          <w:bCs/>
        </w:rPr>
      </w:pPr>
      <w:r w:rsidRPr="002E3185">
        <w:rPr>
          <w:b/>
          <w:bCs/>
        </w:rPr>
        <w:t xml:space="preserve">What specific questions do you have that may be answered by the Texas Historical Commission CLG program?  If you have an issue that requires immediate attention, please </w:t>
      </w:r>
      <w:r w:rsidR="004C098A">
        <w:rPr>
          <w:b/>
          <w:bCs/>
        </w:rPr>
        <w:t>contact</w:t>
      </w:r>
      <w:r w:rsidRPr="002E3185">
        <w:rPr>
          <w:b/>
          <w:bCs/>
        </w:rPr>
        <w:t xml:space="preserve"> Kelly Little at (512) 463-7812</w:t>
      </w:r>
      <w:r w:rsidR="004C098A">
        <w:rPr>
          <w:b/>
          <w:bCs/>
        </w:rPr>
        <w:t xml:space="preserve"> or kelly.little@thc.texas.gov</w:t>
      </w:r>
      <w:r w:rsidRPr="002E3185">
        <w:rPr>
          <w:b/>
          <w:bCs/>
        </w:rPr>
        <w:t>.</w:t>
      </w:r>
    </w:p>
    <w:p w14:paraId="0EBFED81" w14:textId="206D1977" w:rsidR="00D41677" w:rsidRDefault="00D41677" w:rsidP="00742AC4"/>
    <w:p w14:paraId="1476A4D4" w14:textId="269E0E24" w:rsidR="004C098A" w:rsidRDefault="004C098A" w:rsidP="00742AC4"/>
    <w:p w14:paraId="18914C9A" w14:textId="77777777" w:rsidR="004C098A" w:rsidRPr="00742AC4" w:rsidRDefault="004C098A" w:rsidP="00742AC4"/>
    <w:sectPr w:rsidR="004C098A" w:rsidRPr="00742AC4" w:rsidSect="004D256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A864" w14:textId="77777777" w:rsidR="00CC37FE" w:rsidRDefault="00CC37FE" w:rsidP="00742AC4">
      <w:r>
        <w:separator/>
      </w:r>
    </w:p>
  </w:endnote>
  <w:endnote w:type="continuationSeparator" w:id="0">
    <w:p w14:paraId="487E3B15" w14:textId="77777777" w:rsidR="00CC37FE" w:rsidRDefault="00CC37FE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8C5F" w14:textId="77777777" w:rsidR="00D41677" w:rsidRDefault="00D41677">
    <w:pPr>
      <w:pStyle w:val="Footer"/>
    </w:pPr>
    <w:r>
      <w:rPr>
        <w:noProof/>
      </w:rPr>
      <w:drawing>
        <wp:inline distT="0" distB="0" distL="0" distR="0" wp14:anchorId="27327773" wp14:editId="561D36C4">
          <wp:extent cx="6400800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97FC" w14:textId="77777777" w:rsidR="00AE780D" w:rsidRDefault="00AE780D">
    <w:pPr>
      <w:pStyle w:val="Footer"/>
    </w:pPr>
    <w:r>
      <w:rPr>
        <w:noProof/>
      </w:rPr>
      <w:drawing>
        <wp:inline distT="0" distB="0" distL="0" distR="0" wp14:anchorId="39CADBB0" wp14:editId="365ACAA7">
          <wp:extent cx="6400800" cy="215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5EC" w14:textId="77777777" w:rsidR="000B24D7" w:rsidRDefault="000B24D7" w:rsidP="00742AC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E029" w14:textId="77777777" w:rsidR="00CC37FE" w:rsidRDefault="00CC37FE" w:rsidP="00742AC4">
      <w:r>
        <w:separator/>
      </w:r>
    </w:p>
  </w:footnote>
  <w:footnote w:type="continuationSeparator" w:id="0">
    <w:p w14:paraId="08AE992A" w14:textId="77777777" w:rsidR="00CC37FE" w:rsidRDefault="00CC37FE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7051" w14:textId="77777777" w:rsidR="00742AC4" w:rsidRDefault="00545D81" w:rsidP="00742AC4">
    <w:pPr>
      <w:pStyle w:val="Header"/>
    </w:pPr>
    <w:r>
      <w:rPr>
        <w:noProof/>
      </w:rPr>
      <w:drawing>
        <wp:inline distT="0" distB="0" distL="0" distR="0" wp14:anchorId="541D28BB" wp14:editId="7DB07362">
          <wp:extent cx="2184400" cy="723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DCDB6" w14:textId="77777777" w:rsidR="00742AC4" w:rsidRDefault="00742AC4" w:rsidP="0074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B24D7"/>
    <w:rsid w:val="002E3185"/>
    <w:rsid w:val="00365BA4"/>
    <w:rsid w:val="003A0485"/>
    <w:rsid w:val="003A5C1C"/>
    <w:rsid w:val="003C5855"/>
    <w:rsid w:val="00491AE9"/>
    <w:rsid w:val="004B12F9"/>
    <w:rsid w:val="004C098A"/>
    <w:rsid w:val="004D2564"/>
    <w:rsid w:val="00507942"/>
    <w:rsid w:val="00545D81"/>
    <w:rsid w:val="005C5F6B"/>
    <w:rsid w:val="00600355"/>
    <w:rsid w:val="00604EC5"/>
    <w:rsid w:val="00652F98"/>
    <w:rsid w:val="007236E2"/>
    <w:rsid w:val="00742AC4"/>
    <w:rsid w:val="008116E4"/>
    <w:rsid w:val="009212CA"/>
    <w:rsid w:val="00A4548C"/>
    <w:rsid w:val="00AE780D"/>
    <w:rsid w:val="00C4253A"/>
    <w:rsid w:val="00C50D6A"/>
    <w:rsid w:val="00C96EC3"/>
    <w:rsid w:val="00CC37FE"/>
    <w:rsid w:val="00D41677"/>
    <w:rsid w:val="00D64D37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98A19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table" w:styleId="TableGrid">
    <w:name w:val="Table Grid"/>
    <w:basedOn w:val="TableNormal"/>
    <w:uiPriority w:val="39"/>
    <w:rsid w:val="002E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2CEBC-3B0A-7049-98F7-0626C1AA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Little</cp:lastModifiedBy>
  <cp:revision>2</cp:revision>
  <cp:lastPrinted>2019-11-20T14:31:00Z</cp:lastPrinted>
  <dcterms:created xsi:type="dcterms:W3CDTF">2023-02-17T16:29:00Z</dcterms:created>
  <dcterms:modified xsi:type="dcterms:W3CDTF">2023-02-17T16:29:00Z</dcterms:modified>
</cp:coreProperties>
</file>