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EC" w:rsidRDefault="006D23EC" w:rsidP="00BF4FD5">
      <w:pPr>
        <w:pStyle w:val="NoSpacing"/>
        <w:jc w:val="center"/>
        <w:rPr>
          <w:rFonts w:ascii="Garamond" w:hAnsi="Garamond" w:cs="Arial"/>
          <w:sz w:val="24"/>
          <w:szCs w:val="24"/>
        </w:rPr>
      </w:pPr>
    </w:p>
    <w:p w:rsidR="0024000D" w:rsidRPr="00EE3813" w:rsidRDefault="0024000D" w:rsidP="00BF4FD5">
      <w:pPr>
        <w:pStyle w:val="NoSpacing"/>
        <w:jc w:val="center"/>
        <w:rPr>
          <w:rFonts w:ascii="Garamond" w:hAnsi="Garamond" w:cs="Aparajita"/>
          <w:b/>
          <w:sz w:val="28"/>
          <w:szCs w:val="24"/>
        </w:rPr>
      </w:pPr>
      <w:r w:rsidRPr="00EE3813">
        <w:rPr>
          <w:rFonts w:ascii="Garamond" w:hAnsi="Garamond" w:cs="Aparajita"/>
          <w:b/>
          <w:sz w:val="28"/>
          <w:szCs w:val="24"/>
        </w:rPr>
        <w:t xml:space="preserve">Town Square Initiative </w:t>
      </w:r>
    </w:p>
    <w:p w:rsidR="0024000D" w:rsidRPr="00EE3813" w:rsidRDefault="001853EE" w:rsidP="00006EE8">
      <w:pPr>
        <w:pStyle w:val="NoSpacing"/>
        <w:jc w:val="center"/>
        <w:rPr>
          <w:rFonts w:ascii="Garamond" w:hAnsi="Garamond" w:cs="Aparajita"/>
          <w:b/>
          <w:sz w:val="28"/>
          <w:szCs w:val="24"/>
        </w:rPr>
      </w:pPr>
      <w:r w:rsidRPr="00EE3813">
        <w:rPr>
          <w:rFonts w:ascii="Garamond" w:hAnsi="Garamond" w:cs="Aparajita"/>
          <w:b/>
          <w:sz w:val="28"/>
          <w:szCs w:val="24"/>
        </w:rPr>
        <w:t xml:space="preserve"> Feasibility </w:t>
      </w:r>
      <w:r w:rsidR="006401C9" w:rsidRPr="00EE3813">
        <w:rPr>
          <w:rFonts w:ascii="Garamond" w:hAnsi="Garamond" w:cs="Aparajita"/>
          <w:b/>
          <w:sz w:val="28"/>
          <w:szCs w:val="24"/>
        </w:rPr>
        <w:t>Study</w:t>
      </w:r>
      <w:r w:rsidR="00016712">
        <w:rPr>
          <w:rFonts w:ascii="Garamond" w:hAnsi="Garamond" w:cs="Aparajita"/>
          <w:b/>
          <w:sz w:val="28"/>
          <w:szCs w:val="24"/>
        </w:rPr>
        <w:t xml:space="preserve"> Application</w:t>
      </w:r>
      <w:r w:rsidRPr="00EE3813">
        <w:rPr>
          <w:rFonts w:ascii="Garamond" w:hAnsi="Garamond" w:cs="Aparajita"/>
          <w:b/>
          <w:sz w:val="28"/>
          <w:szCs w:val="24"/>
        </w:rPr>
        <w:t xml:space="preserve"> </w:t>
      </w:r>
      <w:r w:rsidR="00006EE8" w:rsidRPr="00EE3813">
        <w:rPr>
          <w:rFonts w:ascii="Garamond" w:hAnsi="Garamond" w:cs="Aparajita"/>
          <w:b/>
          <w:sz w:val="28"/>
          <w:szCs w:val="24"/>
        </w:rPr>
        <w:t xml:space="preserve"> </w:t>
      </w:r>
    </w:p>
    <w:p w:rsidR="0024000D" w:rsidRPr="000F5F5F" w:rsidRDefault="0024000D" w:rsidP="000F5F5F">
      <w:pPr>
        <w:pStyle w:val="NoSpacing"/>
        <w:rPr>
          <w:rFonts w:ascii="Garamond" w:hAnsi="Garamond" w:cs="Arial"/>
          <w:b/>
          <w:sz w:val="23"/>
          <w:szCs w:val="23"/>
        </w:rPr>
      </w:pPr>
    </w:p>
    <w:p w:rsidR="00E74F13" w:rsidRPr="00073AE9" w:rsidRDefault="00E74F13" w:rsidP="00E74F13">
      <w:pPr>
        <w:pStyle w:val="NoSpacing"/>
        <w:spacing w:line="276" w:lineRule="auto"/>
        <w:jc w:val="both"/>
        <w:rPr>
          <w:rFonts w:ascii="Garamond" w:hAnsi="Garamond" w:cs="Aparajita"/>
          <w:sz w:val="24"/>
          <w:szCs w:val="24"/>
        </w:rPr>
      </w:pPr>
      <w:r w:rsidRPr="00073AE9">
        <w:rPr>
          <w:rFonts w:ascii="Garamond" w:hAnsi="Garamond" w:cs="Aparajita"/>
          <w:sz w:val="24"/>
          <w:szCs w:val="24"/>
        </w:rPr>
        <w:t xml:space="preserve">The Town Square Initiative </w:t>
      </w:r>
      <w:r>
        <w:rPr>
          <w:rFonts w:ascii="Garamond" w:hAnsi="Garamond" w:cs="Aparajita"/>
          <w:sz w:val="24"/>
          <w:szCs w:val="24"/>
        </w:rPr>
        <w:t xml:space="preserve">was created in 2014 to provide </w:t>
      </w:r>
      <w:r w:rsidRPr="00073AE9">
        <w:rPr>
          <w:rFonts w:ascii="Garamond" w:hAnsi="Garamond" w:cs="Aparajita"/>
          <w:sz w:val="24"/>
          <w:szCs w:val="24"/>
        </w:rPr>
        <w:t>more advanced and specialized services to help revitalize historic downtowns. Working as an affiliate of the Texas Main Street Program, an interdisciplinary team (architecture, planning and economic development) focuses on the challenge of unoccupied and underutilized historic buildings primarily by reshaping the conditions around the building through design, planning, placemaking, market analysis, and more. </w:t>
      </w:r>
    </w:p>
    <w:p w:rsidR="00E74F13" w:rsidRDefault="00E74F13" w:rsidP="00E74F13">
      <w:pPr>
        <w:pStyle w:val="NoSpacing"/>
        <w:spacing w:line="276" w:lineRule="auto"/>
        <w:jc w:val="both"/>
        <w:rPr>
          <w:rFonts w:ascii="Garamond" w:hAnsi="Garamond" w:cs="Aparajita"/>
          <w:sz w:val="24"/>
          <w:szCs w:val="24"/>
        </w:rPr>
      </w:pPr>
    </w:p>
    <w:p w:rsidR="00E74F13" w:rsidRPr="00073AE9" w:rsidRDefault="00E74F13" w:rsidP="00E74F13">
      <w:pPr>
        <w:pStyle w:val="NoSpacing"/>
        <w:spacing w:line="276" w:lineRule="auto"/>
        <w:jc w:val="both"/>
        <w:rPr>
          <w:rFonts w:ascii="Garamond" w:hAnsi="Garamond" w:cs="Aparajita"/>
          <w:sz w:val="24"/>
          <w:szCs w:val="24"/>
        </w:rPr>
      </w:pPr>
      <w:r w:rsidRPr="00073AE9">
        <w:rPr>
          <w:rFonts w:ascii="Garamond" w:hAnsi="Garamond" w:cs="Aparajita"/>
          <w:sz w:val="24"/>
          <w:szCs w:val="24"/>
        </w:rPr>
        <w:t>TSI’s work is guided by a place-driven and market-informed philosophy meaning that we prioritize viable redevelopment projects in communities that are strongly motivated by enhancing the quality of place in their downtowns. Our technical assistance includes:</w:t>
      </w:r>
    </w:p>
    <w:p w:rsidR="00E74F13" w:rsidRPr="00777FAB" w:rsidRDefault="00E74F13" w:rsidP="00E74F13">
      <w:pPr>
        <w:pStyle w:val="NoSpacing"/>
        <w:spacing w:line="276" w:lineRule="auto"/>
        <w:jc w:val="both"/>
        <w:rPr>
          <w:rFonts w:ascii="Garamond" w:hAnsi="Garamond"/>
          <w:sz w:val="24"/>
          <w:szCs w:val="24"/>
        </w:rPr>
      </w:pPr>
    </w:p>
    <w:p w:rsidR="00E74F13" w:rsidRPr="00777FAB"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Conceptual design and financial feasibility studies analyzing redevelopment potential</w:t>
      </w:r>
      <w:r>
        <w:rPr>
          <w:rFonts w:ascii="Garamond" w:hAnsi="Garamond" w:cs="Aparajita"/>
          <w:sz w:val="24"/>
          <w:szCs w:val="24"/>
        </w:rPr>
        <w:t>;</w:t>
      </w:r>
    </w:p>
    <w:p w:rsidR="00E74F13" w:rsidRPr="00777FAB"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Coordinated downtown planning strategies to address development barriers</w:t>
      </w:r>
      <w:r>
        <w:rPr>
          <w:rFonts w:ascii="Garamond" w:hAnsi="Garamond" w:cs="Aparajita"/>
          <w:sz w:val="24"/>
          <w:szCs w:val="24"/>
        </w:rPr>
        <w:t>;</w:t>
      </w:r>
    </w:p>
    <w:p w:rsidR="00E74F13" w:rsidRDefault="00E74F13" w:rsidP="00E74F13">
      <w:pPr>
        <w:pStyle w:val="ListParagraph"/>
        <w:numPr>
          <w:ilvl w:val="0"/>
          <w:numId w:val="1"/>
        </w:numPr>
        <w:spacing w:after="0"/>
        <w:jc w:val="both"/>
        <w:rPr>
          <w:rFonts w:ascii="Garamond" w:hAnsi="Garamond" w:cs="Aparajita"/>
          <w:sz w:val="24"/>
          <w:szCs w:val="24"/>
        </w:rPr>
      </w:pPr>
      <w:r w:rsidRPr="00777FAB">
        <w:rPr>
          <w:rFonts w:ascii="Garamond" w:hAnsi="Garamond" w:cs="Aparajita"/>
          <w:sz w:val="24"/>
          <w:szCs w:val="24"/>
        </w:rPr>
        <w:t>Increasing and influencing the market exposure of available properties</w:t>
      </w:r>
      <w:r>
        <w:rPr>
          <w:rFonts w:ascii="Garamond" w:hAnsi="Garamond" w:cs="Aparajita"/>
          <w:sz w:val="24"/>
          <w:szCs w:val="24"/>
        </w:rPr>
        <w:t>; and,</w:t>
      </w:r>
    </w:p>
    <w:p w:rsidR="00E74F13" w:rsidRPr="00E74F13" w:rsidRDefault="00E74F13" w:rsidP="00E74F13">
      <w:pPr>
        <w:pStyle w:val="ListParagraph"/>
        <w:numPr>
          <w:ilvl w:val="0"/>
          <w:numId w:val="1"/>
        </w:numPr>
        <w:spacing w:after="0"/>
        <w:jc w:val="both"/>
        <w:rPr>
          <w:rFonts w:ascii="Garamond" w:hAnsi="Garamond" w:cs="Aparajita"/>
          <w:sz w:val="24"/>
          <w:szCs w:val="24"/>
        </w:rPr>
      </w:pPr>
      <w:r w:rsidRPr="00E74F13">
        <w:rPr>
          <w:rFonts w:ascii="Garamond" w:hAnsi="Garamond" w:cs="Aparajita"/>
          <w:sz w:val="24"/>
          <w:szCs w:val="24"/>
        </w:rPr>
        <w:t xml:space="preserve">Providing information, education, and resources on best practices that have had a positive impact on local policy and decision-making. </w:t>
      </w:r>
    </w:p>
    <w:p w:rsidR="00E74F13" w:rsidRDefault="00E74F13" w:rsidP="00E74F13">
      <w:pPr>
        <w:pStyle w:val="NoSpacing"/>
        <w:spacing w:line="276" w:lineRule="auto"/>
        <w:jc w:val="both"/>
        <w:rPr>
          <w:rFonts w:ascii="Garamond" w:hAnsi="Garamond" w:cs="Aparajita"/>
          <w:sz w:val="24"/>
          <w:szCs w:val="24"/>
        </w:rPr>
      </w:pPr>
    </w:p>
    <w:p w:rsidR="00E74F13" w:rsidRPr="00E74F13" w:rsidRDefault="00E74F13" w:rsidP="00E74F13">
      <w:pPr>
        <w:pStyle w:val="NoSpacing"/>
        <w:spacing w:line="276" w:lineRule="auto"/>
        <w:jc w:val="both"/>
        <w:rPr>
          <w:rFonts w:ascii="Garamond" w:hAnsi="Garamond" w:cs="Aparajita"/>
          <w:b/>
          <w:sz w:val="28"/>
          <w:szCs w:val="24"/>
        </w:rPr>
      </w:pPr>
      <w:r w:rsidRPr="00E74F13">
        <w:rPr>
          <w:rFonts w:ascii="Garamond" w:hAnsi="Garamond" w:cs="Aparajita"/>
          <w:b/>
          <w:sz w:val="28"/>
          <w:szCs w:val="24"/>
        </w:rPr>
        <w:t xml:space="preserve">Completing the </w:t>
      </w:r>
      <w:r>
        <w:rPr>
          <w:rFonts w:ascii="Garamond" w:hAnsi="Garamond" w:cs="Aparajita"/>
          <w:b/>
          <w:sz w:val="28"/>
          <w:szCs w:val="24"/>
        </w:rPr>
        <w:t xml:space="preserve">Feasibility Study </w:t>
      </w:r>
      <w:r w:rsidRPr="00E74F13">
        <w:rPr>
          <w:rFonts w:ascii="Garamond" w:hAnsi="Garamond" w:cs="Aparajita"/>
          <w:b/>
          <w:sz w:val="28"/>
          <w:szCs w:val="24"/>
        </w:rPr>
        <w:t>Application</w:t>
      </w:r>
    </w:p>
    <w:p w:rsidR="00E74F13" w:rsidRDefault="00E74F13" w:rsidP="00E74F13">
      <w:pPr>
        <w:pStyle w:val="NoSpacing"/>
        <w:spacing w:line="276" w:lineRule="auto"/>
        <w:jc w:val="both"/>
        <w:rPr>
          <w:rFonts w:ascii="Garamond" w:hAnsi="Garamond" w:cs="Aparajita"/>
          <w:sz w:val="24"/>
          <w:szCs w:val="24"/>
        </w:rPr>
      </w:pPr>
    </w:p>
    <w:p w:rsidR="009946E7" w:rsidRPr="00777FAB" w:rsidRDefault="00E74F13" w:rsidP="00E74F13">
      <w:pPr>
        <w:pStyle w:val="NoSpacing"/>
        <w:spacing w:line="276" w:lineRule="auto"/>
        <w:jc w:val="both"/>
        <w:rPr>
          <w:rFonts w:ascii="Garamond" w:hAnsi="Garamond" w:cs="Aparajita"/>
          <w:sz w:val="24"/>
          <w:szCs w:val="24"/>
        </w:rPr>
      </w:pPr>
      <w:r>
        <w:rPr>
          <w:rFonts w:ascii="Garamond" w:hAnsi="Garamond" w:cs="Aparajita"/>
          <w:sz w:val="24"/>
          <w:szCs w:val="24"/>
        </w:rPr>
        <w:t>The feasibility study is intended</w:t>
      </w:r>
      <w:r w:rsidR="009946E7" w:rsidRPr="00777FAB">
        <w:rPr>
          <w:rFonts w:ascii="Garamond" w:hAnsi="Garamond" w:cs="Aparajita"/>
          <w:sz w:val="24"/>
          <w:szCs w:val="24"/>
        </w:rPr>
        <w:t xml:space="preserve"> </w:t>
      </w:r>
      <w:r w:rsidR="005203F8">
        <w:rPr>
          <w:rFonts w:ascii="Garamond" w:hAnsi="Garamond" w:cs="Aparajita"/>
          <w:sz w:val="24"/>
          <w:szCs w:val="24"/>
        </w:rPr>
        <w:t>to</w:t>
      </w:r>
      <w:r w:rsidR="00010ED0">
        <w:rPr>
          <w:rFonts w:ascii="Garamond" w:hAnsi="Garamond" w:cs="Aparajita"/>
          <w:sz w:val="24"/>
          <w:szCs w:val="24"/>
        </w:rPr>
        <w:t xml:space="preserve"> assist </w:t>
      </w:r>
      <w:r w:rsidR="009946E7" w:rsidRPr="00777FAB">
        <w:rPr>
          <w:rFonts w:ascii="Garamond" w:hAnsi="Garamond" w:cs="Aparajita"/>
          <w:sz w:val="24"/>
          <w:szCs w:val="24"/>
        </w:rPr>
        <w:t xml:space="preserve">property owners and public officials </w:t>
      </w:r>
      <w:r w:rsidR="00010ED0">
        <w:rPr>
          <w:rFonts w:ascii="Garamond" w:hAnsi="Garamond" w:cs="Aparajita"/>
          <w:sz w:val="24"/>
          <w:szCs w:val="24"/>
        </w:rPr>
        <w:t>in evaluating the</w:t>
      </w:r>
      <w:r w:rsidR="009946E7" w:rsidRPr="00777FAB">
        <w:rPr>
          <w:rFonts w:ascii="Garamond" w:hAnsi="Garamond" w:cs="Aparajita"/>
          <w:sz w:val="24"/>
          <w:szCs w:val="24"/>
        </w:rPr>
        <w:t xml:space="preserve"> redevelopm</w:t>
      </w:r>
      <w:r w:rsidR="00CC6336">
        <w:rPr>
          <w:rFonts w:ascii="Garamond" w:hAnsi="Garamond" w:cs="Aparajita"/>
          <w:sz w:val="24"/>
          <w:szCs w:val="24"/>
        </w:rPr>
        <w:t>ent potential of a</w:t>
      </w:r>
      <w:r w:rsidR="005203F8">
        <w:rPr>
          <w:rFonts w:ascii="Garamond" w:hAnsi="Garamond" w:cs="Aparajita"/>
          <w:sz w:val="24"/>
          <w:szCs w:val="24"/>
        </w:rPr>
        <w:t xml:space="preserve"> property. </w:t>
      </w:r>
      <w:r>
        <w:rPr>
          <w:rFonts w:ascii="Garamond" w:hAnsi="Garamond" w:cs="Aparajita"/>
          <w:sz w:val="24"/>
          <w:szCs w:val="24"/>
        </w:rPr>
        <w:t xml:space="preserve">A </w:t>
      </w:r>
      <w:r w:rsidR="005203F8">
        <w:rPr>
          <w:rFonts w:ascii="Garamond" w:hAnsi="Garamond" w:cs="Aparajita"/>
          <w:sz w:val="24"/>
          <w:szCs w:val="24"/>
        </w:rPr>
        <w:t xml:space="preserve">study </w:t>
      </w:r>
      <w:r>
        <w:rPr>
          <w:rFonts w:ascii="Garamond" w:hAnsi="Garamond" w:cs="Aparajita"/>
          <w:sz w:val="24"/>
          <w:szCs w:val="24"/>
        </w:rPr>
        <w:t xml:space="preserve">typically </w:t>
      </w:r>
      <w:r w:rsidR="009946E7" w:rsidRPr="00777FAB">
        <w:rPr>
          <w:rFonts w:ascii="Garamond" w:hAnsi="Garamond" w:cs="Aparajita"/>
          <w:sz w:val="24"/>
          <w:szCs w:val="24"/>
        </w:rPr>
        <w:t>includes a</w:t>
      </w:r>
      <w:r w:rsidR="005203F8">
        <w:rPr>
          <w:rFonts w:ascii="Garamond" w:hAnsi="Garamond" w:cs="Aparajita"/>
          <w:sz w:val="24"/>
          <w:szCs w:val="24"/>
        </w:rPr>
        <w:t xml:space="preserve"> market analysis,</w:t>
      </w:r>
      <w:r w:rsidR="009946E7" w:rsidRPr="00777FAB">
        <w:rPr>
          <w:rFonts w:ascii="Garamond" w:hAnsi="Garamond" w:cs="Aparajita"/>
          <w:sz w:val="24"/>
          <w:szCs w:val="24"/>
        </w:rPr>
        <w:t xml:space="preserve"> </w:t>
      </w:r>
      <w:r w:rsidR="00073AE9">
        <w:rPr>
          <w:rFonts w:ascii="Garamond" w:hAnsi="Garamond" w:cs="Aparajita"/>
          <w:sz w:val="24"/>
          <w:szCs w:val="24"/>
        </w:rPr>
        <w:t>conceptual</w:t>
      </w:r>
      <w:r w:rsidR="00010ED0">
        <w:rPr>
          <w:rFonts w:ascii="Garamond" w:hAnsi="Garamond" w:cs="Aparajita"/>
          <w:sz w:val="24"/>
          <w:szCs w:val="24"/>
        </w:rPr>
        <w:t xml:space="preserve"> plan</w:t>
      </w:r>
      <w:r w:rsidR="009946E7" w:rsidRPr="00777FAB">
        <w:rPr>
          <w:rFonts w:ascii="Garamond" w:hAnsi="Garamond" w:cs="Aparajita"/>
          <w:sz w:val="24"/>
          <w:szCs w:val="24"/>
        </w:rPr>
        <w:t xml:space="preserve"> with renderings, </w:t>
      </w:r>
      <w:proofErr w:type="gramStart"/>
      <w:r w:rsidR="00073AE9">
        <w:rPr>
          <w:rFonts w:ascii="Garamond" w:hAnsi="Garamond" w:cs="Aparajita"/>
          <w:sz w:val="24"/>
          <w:szCs w:val="24"/>
        </w:rPr>
        <w:t xml:space="preserve">an </w:t>
      </w:r>
      <w:r w:rsidR="005203F8">
        <w:rPr>
          <w:rFonts w:ascii="Garamond" w:hAnsi="Garamond" w:cs="Aparajita"/>
          <w:sz w:val="24"/>
          <w:szCs w:val="24"/>
        </w:rPr>
        <w:t xml:space="preserve">operating </w:t>
      </w:r>
      <w:r w:rsidR="009946E7" w:rsidRPr="00777FAB">
        <w:rPr>
          <w:rFonts w:ascii="Garamond" w:hAnsi="Garamond" w:cs="Aparajita"/>
          <w:sz w:val="24"/>
          <w:szCs w:val="24"/>
        </w:rPr>
        <w:t>pro-forma</w:t>
      </w:r>
      <w:proofErr w:type="gramEnd"/>
      <w:r w:rsidR="009946E7" w:rsidRPr="00777FAB">
        <w:rPr>
          <w:rFonts w:ascii="Garamond" w:hAnsi="Garamond" w:cs="Aparajita"/>
          <w:sz w:val="24"/>
          <w:szCs w:val="24"/>
        </w:rPr>
        <w:t xml:space="preserve">, gap financing recommendations and a review of local development barriers. </w:t>
      </w:r>
      <w:r>
        <w:rPr>
          <w:rFonts w:ascii="Garamond" w:hAnsi="Garamond" w:cs="Aparajita"/>
          <w:sz w:val="24"/>
          <w:szCs w:val="24"/>
        </w:rPr>
        <w:t>Complex projects may require multiple site visits and additional community engagement activities and events to gather input and build support.</w:t>
      </w:r>
    </w:p>
    <w:p w:rsidR="009946E7" w:rsidRPr="00B2102D" w:rsidRDefault="009946E7" w:rsidP="000F5F5F">
      <w:pPr>
        <w:pStyle w:val="NoSpacing"/>
        <w:spacing w:line="276" w:lineRule="auto"/>
        <w:rPr>
          <w:rFonts w:ascii="Garamond" w:hAnsi="Garamond" w:cs="Aparajita"/>
          <w:sz w:val="23"/>
          <w:szCs w:val="23"/>
        </w:rPr>
      </w:pPr>
    </w:p>
    <w:p w:rsidR="00E74F13" w:rsidRDefault="00E74F13" w:rsidP="00E74F13">
      <w:pPr>
        <w:pStyle w:val="NoSpacing"/>
        <w:spacing w:line="276" w:lineRule="auto"/>
        <w:jc w:val="both"/>
        <w:rPr>
          <w:rFonts w:ascii="Garamond" w:hAnsi="Garamond" w:cs="Aparajita"/>
          <w:sz w:val="24"/>
          <w:szCs w:val="24"/>
        </w:rPr>
      </w:pPr>
      <w:r>
        <w:rPr>
          <w:rFonts w:ascii="Garamond" w:hAnsi="Garamond" w:cs="Aparajita"/>
          <w:sz w:val="24"/>
          <w:szCs w:val="24"/>
        </w:rPr>
        <w:t xml:space="preserve">Applications must be completed by the property owner along with a local government designee – typically a downtown manager or economic development representative. Applicants </w:t>
      </w:r>
      <w:r w:rsidR="00435EE6" w:rsidRPr="00777FAB">
        <w:rPr>
          <w:rFonts w:ascii="Garamond" w:hAnsi="Garamond" w:cs="Aparajita"/>
          <w:sz w:val="24"/>
          <w:szCs w:val="24"/>
        </w:rPr>
        <w:t xml:space="preserve">must be able to </w:t>
      </w:r>
      <w:r w:rsidR="00010ED0" w:rsidRPr="00777FAB">
        <w:rPr>
          <w:rFonts w:ascii="Garamond" w:hAnsi="Garamond" w:cs="Aparajita"/>
          <w:sz w:val="24"/>
          <w:szCs w:val="24"/>
        </w:rPr>
        <w:t>establish</w:t>
      </w:r>
      <w:r w:rsidR="0065246A">
        <w:rPr>
          <w:rFonts w:ascii="Garamond" w:hAnsi="Garamond" w:cs="Aparajita"/>
          <w:sz w:val="24"/>
          <w:szCs w:val="24"/>
        </w:rPr>
        <w:t xml:space="preserve"> in their request</w:t>
      </w:r>
      <w:r w:rsidR="00435EE6" w:rsidRPr="00777FAB">
        <w:rPr>
          <w:rFonts w:ascii="Garamond" w:hAnsi="Garamond" w:cs="Aparajita"/>
          <w:sz w:val="24"/>
          <w:szCs w:val="24"/>
        </w:rPr>
        <w:t xml:space="preserve"> that there is sufficient local capacity </w:t>
      </w:r>
      <w:r w:rsidR="00CC6336">
        <w:rPr>
          <w:rFonts w:ascii="Garamond" w:hAnsi="Garamond" w:cs="Aparajita"/>
          <w:sz w:val="24"/>
          <w:szCs w:val="24"/>
        </w:rPr>
        <w:t xml:space="preserve">to move a project forward. </w:t>
      </w:r>
      <w:r w:rsidR="00010ED0">
        <w:rPr>
          <w:rFonts w:ascii="Garamond" w:hAnsi="Garamond" w:cs="Aparajita"/>
          <w:sz w:val="24"/>
          <w:szCs w:val="24"/>
        </w:rPr>
        <w:t>A strong application will demonstrate an</w:t>
      </w:r>
      <w:r w:rsidR="00435EE6" w:rsidRPr="00777FAB">
        <w:rPr>
          <w:rFonts w:ascii="Garamond" w:hAnsi="Garamond" w:cs="Aparajita"/>
          <w:sz w:val="24"/>
          <w:szCs w:val="24"/>
        </w:rPr>
        <w:t xml:space="preserve"> existing preservation ethic, a potential market to warrant a new use and support from public officials for the </w:t>
      </w:r>
      <w:r w:rsidR="00CC6336">
        <w:rPr>
          <w:rFonts w:ascii="Garamond" w:hAnsi="Garamond" w:cs="Aparajita"/>
          <w:sz w:val="24"/>
          <w:szCs w:val="24"/>
        </w:rPr>
        <w:t xml:space="preserve">redevelopment of the property. </w:t>
      </w:r>
      <w:r w:rsidR="006D23EC">
        <w:rPr>
          <w:rFonts w:ascii="Garamond" w:hAnsi="Garamond" w:cs="Aparajita"/>
          <w:sz w:val="24"/>
          <w:szCs w:val="24"/>
        </w:rPr>
        <w:t xml:space="preserve">Applications are accepted on an ongoing basis </w:t>
      </w:r>
      <w:r w:rsidR="00167694">
        <w:rPr>
          <w:rFonts w:ascii="Garamond" w:hAnsi="Garamond" w:cs="Aparajita"/>
          <w:sz w:val="24"/>
          <w:szCs w:val="24"/>
        </w:rPr>
        <w:t>and</w:t>
      </w:r>
      <w:r w:rsidR="006D23EC">
        <w:rPr>
          <w:rFonts w:ascii="Garamond" w:hAnsi="Garamond" w:cs="Aparajita"/>
          <w:sz w:val="24"/>
          <w:szCs w:val="24"/>
        </w:rPr>
        <w:t xml:space="preserve"> endangered properties </w:t>
      </w:r>
      <w:r w:rsidR="005203F8">
        <w:rPr>
          <w:rFonts w:ascii="Garamond" w:hAnsi="Garamond" w:cs="Aparajita"/>
          <w:sz w:val="24"/>
          <w:szCs w:val="24"/>
        </w:rPr>
        <w:t>may</w:t>
      </w:r>
      <w:r w:rsidR="00167694">
        <w:rPr>
          <w:rFonts w:ascii="Garamond" w:hAnsi="Garamond" w:cs="Aparajita"/>
          <w:sz w:val="24"/>
          <w:szCs w:val="24"/>
        </w:rPr>
        <w:t xml:space="preserve"> receive priority</w:t>
      </w:r>
      <w:r w:rsidR="006D23EC">
        <w:rPr>
          <w:rFonts w:ascii="Garamond" w:hAnsi="Garamond" w:cs="Aparajita"/>
          <w:sz w:val="24"/>
          <w:szCs w:val="24"/>
        </w:rPr>
        <w:t xml:space="preserve">. </w:t>
      </w:r>
      <w:r>
        <w:rPr>
          <w:rFonts w:ascii="Garamond" w:hAnsi="Garamond" w:cs="Aparajita"/>
          <w:sz w:val="24"/>
          <w:szCs w:val="24"/>
        </w:rPr>
        <w:t>Studies typically take 3-6 months to complete.</w:t>
      </w:r>
    </w:p>
    <w:p w:rsidR="00E62950" w:rsidRPr="00777FAB" w:rsidRDefault="00E62950" w:rsidP="00E74F13">
      <w:pPr>
        <w:pStyle w:val="NoSpacing"/>
        <w:spacing w:line="276" w:lineRule="auto"/>
        <w:rPr>
          <w:rFonts w:ascii="Garamond" w:hAnsi="Garamond" w:cs="Aparajit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62950" w:rsidTr="00E62950">
        <w:tc>
          <w:tcPr>
            <w:tcW w:w="5395" w:type="dxa"/>
          </w:tcPr>
          <w:p w:rsidR="00E62950" w:rsidRDefault="00E62950" w:rsidP="00E62950">
            <w:pPr>
              <w:pStyle w:val="NoSpacing"/>
              <w:spacing w:line="276" w:lineRule="auto"/>
              <w:rPr>
                <w:rFonts w:ascii="Garamond" w:hAnsi="Garamond" w:cs="Aparajita"/>
                <w:sz w:val="24"/>
                <w:szCs w:val="24"/>
              </w:rPr>
            </w:pPr>
            <w:r w:rsidRPr="00777FAB">
              <w:rPr>
                <w:rFonts w:ascii="Garamond" w:hAnsi="Garamond" w:cs="Aparajita"/>
                <w:b/>
                <w:sz w:val="24"/>
                <w:szCs w:val="24"/>
              </w:rPr>
              <w:t xml:space="preserve">Completed applications </w:t>
            </w:r>
            <w:r>
              <w:rPr>
                <w:rFonts w:ascii="Garamond" w:hAnsi="Garamond" w:cs="Aparajita"/>
                <w:b/>
                <w:sz w:val="24"/>
                <w:szCs w:val="24"/>
              </w:rPr>
              <w:t>are to be emailed to:</w:t>
            </w:r>
            <w:r w:rsidRPr="00777FAB">
              <w:rPr>
                <w:rFonts w:ascii="Garamond" w:hAnsi="Garamond" w:cs="Aparajita"/>
                <w:b/>
                <w:sz w:val="24"/>
                <w:szCs w:val="24"/>
              </w:rPr>
              <w:br/>
            </w:r>
            <w:r>
              <w:rPr>
                <w:rFonts w:ascii="Garamond" w:hAnsi="Garamond" w:cs="Aparajita"/>
                <w:sz w:val="24"/>
                <w:szCs w:val="24"/>
              </w:rPr>
              <w:t>Emily Koller -</w:t>
            </w:r>
            <w:r w:rsidRPr="00777FAB">
              <w:rPr>
                <w:rFonts w:ascii="Garamond" w:hAnsi="Garamond" w:cs="Aparajita"/>
                <w:sz w:val="24"/>
                <w:szCs w:val="24"/>
              </w:rPr>
              <w:t xml:space="preserve"> </w:t>
            </w:r>
            <w:hyperlink r:id="rId8" w:history="1">
              <w:r w:rsidRPr="00AF548C">
                <w:rPr>
                  <w:rStyle w:val="Hyperlink"/>
                  <w:rFonts w:ascii="Garamond" w:hAnsi="Garamond" w:cs="Aparajita"/>
                  <w:sz w:val="24"/>
                  <w:szCs w:val="24"/>
                </w:rPr>
                <w:t>emily.koller@thc.texas.gov</w:t>
              </w:r>
            </w:hyperlink>
          </w:p>
          <w:p w:rsidR="00E62950" w:rsidRDefault="00E62950" w:rsidP="00E62950">
            <w:pPr>
              <w:pStyle w:val="NoSpacing"/>
              <w:spacing w:line="276" w:lineRule="auto"/>
              <w:rPr>
                <w:rFonts w:ascii="Garamond" w:hAnsi="Garamond" w:cs="Aparajita"/>
                <w:sz w:val="24"/>
                <w:szCs w:val="24"/>
              </w:rPr>
            </w:pPr>
            <w:r>
              <w:rPr>
                <w:rFonts w:ascii="Garamond" w:hAnsi="Garamond" w:cs="Aparajita"/>
                <w:sz w:val="24"/>
                <w:szCs w:val="24"/>
              </w:rPr>
              <w:t xml:space="preserve">Riley Triggs – </w:t>
            </w:r>
            <w:hyperlink r:id="rId9" w:history="1">
              <w:r w:rsidRPr="00AF548C">
                <w:rPr>
                  <w:rStyle w:val="Hyperlink"/>
                  <w:rFonts w:ascii="Garamond" w:hAnsi="Garamond" w:cs="Aparajita"/>
                  <w:sz w:val="24"/>
                  <w:szCs w:val="24"/>
                </w:rPr>
                <w:t>riley.triggs@thc.texas.gov</w:t>
              </w:r>
            </w:hyperlink>
          </w:p>
          <w:p w:rsidR="00E62950" w:rsidRDefault="00E62950" w:rsidP="00E74F13">
            <w:pPr>
              <w:pStyle w:val="NoSpacing"/>
              <w:spacing w:line="276" w:lineRule="auto"/>
              <w:rPr>
                <w:rFonts w:ascii="Garamond" w:hAnsi="Garamond" w:cs="Aparajita"/>
                <w:b/>
                <w:sz w:val="24"/>
                <w:szCs w:val="24"/>
              </w:rPr>
            </w:pPr>
          </w:p>
        </w:tc>
        <w:tc>
          <w:tcPr>
            <w:tcW w:w="5395" w:type="dxa"/>
          </w:tcPr>
          <w:p w:rsidR="00E62950" w:rsidRDefault="00E62950" w:rsidP="00E74F13">
            <w:pPr>
              <w:pStyle w:val="NoSpacing"/>
              <w:spacing w:line="276" w:lineRule="auto"/>
              <w:rPr>
                <w:rFonts w:ascii="Garamond" w:hAnsi="Garamond" w:cs="Aparajita"/>
                <w:b/>
                <w:sz w:val="24"/>
                <w:szCs w:val="24"/>
              </w:rPr>
            </w:pPr>
            <w:r>
              <w:rPr>
                <w:rFonts w:ascii="Garamond" w:hAnsi="Garamond" w:cs="Aparajita"/>
                <w:b/>
                <w:sz w:val="24"/>
                <w:szCs w:val="24"/>
              </w:rPr>
              <w:t xml:space="preserve">Additional materials may be </w:t>
            </w:r>
            <w:r w:rsidRPr="00777FAB">
              <w:rPr>
                <w:rFonts w:ascii="Garamond" w:hAnsi="Garamond" w:cs="Aparajita"/>
                <w:b/>
                <w:sz w:val="24"/>
                <w:szCs w:val="24"/>
              </w:rPr>
              <w:t xml:space="preserve">mailed </w:t>
            </w:r>
            <w:r>
              <w:rPr>
                <w:rFonts w:ascii="Garamond" w:hAnsi="Garamond" w:cs="Aparajita"/>
                <w:b/>
                <w:sz w:val="24"/>
                <w:szCs w:val="24"/>
              </w:rPr>
              <w:t>t</w:t>
            </w:r>
            <w:r w:rsidRPr="00777FAB">
              <w:rPr>
                <w:rFonts w:ascii="Garamond" w:hAnsi="Garamond" w:cs="Aparajita"/>
                <w:b/>
                <w:sz w:val="24"/>
                <w:szCs w:val="24"/>
              </w:rPr>
              <w:t xml:space="preserve">o: </w:t>
            </w:r>
            <w:r>
              <w:rPr>
                <w:rFonts w:ascii="Garamond" w:hAnsi="Garamond" w:cs="Aparajita"/>
                <w:b/>
                <w:sz w:val="24"/>
                <w:szCs w:val="24"/>
              </w:rPr>
              <w:br/>
            </w:r>
            <w:r w:rsidRPr="00777FAB">
              <w:rPr>
                <w:rFonts w:ascii="Garamond" w:hAnsi="Garamond" w:cs="Aparajita"/>
                <w:sz w:val="24"/>
                <w:szCs w:val="24"/>
              </w:rPr>
              <w:t>Texas Historical Commission</w:t>
            </w:r>
            <w:r>
              <w:rPr>
                <w:rFonts w:ascii="Garamond" w:hAnsi="Garamond" w:cs="Aparajita"/>
                <w:b/>
                <w:sz w:val="24"/>
                <w:szCs w:val="24"/>
              </w:rPr>
              <w:br/>
            </w:r>
            <w:r w:rsidRPr="00777FAB">
              <w:rPr>
                <w:rFonts w:ascii="Garamond" w:hAnsi="Garamond" w:cs="Aparajita"/>
                <w:sz w:val="24"/>
                <w:szCs w:val="24"/>
              </w:rPr>
              <w:t>Town Square Initiative</w:t>
            </w:r>
            <w:r>
              <w:rPr>
                <w:rFonts w:ascii="Garamond" w:hAnsi="Garamond" w:cs="Aparajita"/>
                <w:sz w:val="24"/>
                <w:szCs w:val="24"/>
              </w:rPr>
              <w:br/>
            </w:r>
            <w:r w:rsidRPr="00777FAB">
              <w:rPr>
                <w:rFonts w:ascii="Garamond" w:hAnsi="Garamond" w:cs="Aparajita"/>
                <w:sz w:val="24"/>
                <w:szCs w:val="24"/>
              </w:rPr>
              <w:t>P.O. Box 12276</w:t>
            </w:r>
            <w:r>
              <w:rPr>
                <w:rFonts w:ascii="Garamond" w:hAnsi="Garamond" w:cs="Aparajita"/>
                <w:b/>
                <w:sz w:val="24"/>
                <w:szCs w:val="24"/>
              </w:rPr>
              <w:br/>
            </w:r>
            <w:r w:rsidRPr="00777FAB">
              <w:rPr>
                <w:rFonts w:ascii="Garamond" w:hAnsi="Garamond" w:cs="Aparajita"/>
                <w:sz w:val="24"/>
                <w:szCs w:val="24"/>
              </w:rPr>
              <w:t xml:space="preserve">Austin, </w:t>
            </w:r>
            <w:proofErr w:type="gramStart"/>
            <w:r w:rsidRPr="00777FAB">
              <w:rPr>
                <w:rFonts w:ascii="Garamond" w:hAnsi="Garamond" w:cs="Aparajita"/>
                <w:sz w:val="24"/>
                <w:szCs w:val="24"/>
              </w:rPr>
              <w:t>Texas  78711</w:t>
            </w:r>
            <w:proofErr w:type="gramEnd"/>
            <w:r w:rsidRPr="00777FAB">
              <w:rPr>
                <w:rFonts w:ascii="Garamond" w:hAnsi="Garamond" w:cs="Aparajita"/>
                <w:sz w:val="24"/>
                <w:szCs w:val="24"/>
              </w:rPr>
              <w:t>-2276</w:t>
            </w:r>
          </w:p>
        </w:tc>
      </w:tr>
      <w:tr w:rsidR="00E62950" w:rsidTr="00E62950">
        <w:tc>
          <w:tcPr>
            <w:tcW w:w="10790" w:type="dxa"/>
            <w:gridSpan w:val="2"/>
          </w:tcPr>
          <w:p w:rsidR="00E62950" w:rsidRDefault="00E62950" w:rsidP="00E74F13">
            <w:pPr>
              <w:pStyle w:val="NoSpacing"/>
              <w:spacing w:line="276" w:lineRule="auto"/>
              <w:rPr>
                <w:rFonts w:ascii="Garamond" w:hAnsi="Garamond" w:cs="Aparajita"/>
                <w:b/>
                <w:i/>
                <w:sz w:val="24"/>
                <w:szCs w:val="24"/>
              </w:rPr>
            </w:pPr>
          </w:p>
          <w:p w:rsidR="00E62950" w:rsidRDefault="00E62950" w:rsidP="00E74F13">
            <w:pPr>
              <w:pStyle w:val="NoSpacing"/>
              <w:spacing w:line="276" w:lineRule="auto"/>
              <w:rPr>
                <w:rFonts w:ascii="Garamond" w:hAnsi="Garamond" w:cs="Aparajita"/>
                <w:sz w:val="24"/>
                <w:szCs w:val="24"/>
              </w:rPr>
            </w:pPr>
            <w:r w:rsidRPr="00E74F13">
              <w:rPr>
                <w:rFonts w:ascii="Garamond" w:hAnsi="Garamond" w:cs="Aparajita"/>
                <w:b/>
                <w:i/>
                <w:sz w:val="24"/>
                <w:szCs w:val="24"/>
              </w:rPr>
              <w:t xml:space="preserve">Questions?  </w:t>
            </w:r>
            <w:r w:rsidRPr="00E74F13">
              <w:rPr>
                <w:rFonts w:ascii="Garamond" w:hAnsi="Garamond" w:cs="Aparajita"/>
                <w:sz w:val="24"/>
                <w:szCs w:val="24"/>
              </w:rPr>
              <w:t>Call the Town Square Initiative staff at 512-463-6092.</w:t>
            </w:r>
          </w:p>
          <w:p w:rsidR="00E62950" w:rsidRDefault="00E62950" w:rsidP="00E74F13">
            <w:pPr>
              <w:pStyle w:val="NoSpacing"/>
              <w:spacing w:line="276" w:lineRule="auto"/>
              <w:rPr>
                <w:rFonts w:ascii="Garamond" w:hAnsi="Garamond" w:cs="Aparajita"/>
                <w:b/>
                <w:sz w:val="24"/>
                <w:szCs w:val="24"/>
              </w:rPr>
            </w:pPr>
            <w:hyperlink r:id="rId10" w:history="1">
              <w:r w:rsidRPr="00F37FFD">
                <w:rPr>
                  <w:rStyle w:val="Hyperlink"/>
                  <w:rFonts w:ascii="Garamond" w:hAnsi="Garamond" w:cs="Aparajita"/>
                  <w:szCs w:val="24"/>
                </w:rPr>
                <w:t>www.thc.state.tx.us/preserve/projects-and-programs/town-square-initiative</w:t>
              </w:r>
            </w:hyperlink>
            <w:r w:rsidRPr="00F37FFD">
              <w:rPr>
                <w:rFonts w:ascii="Garamond" w:hAnsi="Garamond"/>
                <w:sz w:val="20"/>
              </w:rPr>
              <w:t xml:space="preserve">  </w:t>
            </w:r>
            <w:r>
              <w:rPr>
                <w:rFonts w:ascii="Garamond" w:hAnsi="Garamond"/>
              </w:rPr>
              <w:t xml:space="preserve">                                  </w:t>
            </w:r>
          </w:p>
        </w:tc>
      </w:tr>
    </w:tbl>
    <w:p w:rsidR="005222DA" w:rsidRPr="00F06BD1" w:rsidRDefault="005222DA" w:rsidP="00E74F13">
      <w:pPr>
        <w:pStyle w:val="NoSpacing"/>
        <w:spacing w:line="276" w:lineRule="auto"/>
        <w:rPr>
          <w:rStyle w:val="Hyperlink"/>
          <w:rFonts w:ascii="Garamond" w:hAnsi="Garamond" w:cs="Aparajita"/>
          <w:color w:val="auto"/>
          <w:sz w:val="24"/>
          <w:szCs w:val="24"/>
          <w:u w:val="none"/>
        </w:rPr>
      </w:pPr>
    </w:p>
    <w:p w:rsidR="00E74F13" w:rsidRPr="00E62950" w:rsidRDefault="00E74F13" w:rsidP="00E6295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Garamond" w:hAnsi="Garamond" w:cs="Aparajita"/>
          <w:i/>
          <w:sz w:val="24"/>
          <w:szCs w:val="24"/>
        </w:rPr>
        <w:sectPr w:rsidR="00E74F13" w:rsidRPr="00E62950" w:rsidSect="00DA58B3">
          <w:headerReference w:type="default" r:id="rId11"/>
          <w:footerReference w:type="default" r:id="rId12"/>
          <w:headerReference w:type="first" r:id="rId13"/>
          <w:footerReference w:type="first" r:id="rId14"/>
          <w:pgSz w:w="12240" w:h="15840"/>
          <w:pgMar w:top="720" w:right="720" w:bottom="720" w:left="720" w:header="576" w:footer="144" w:gutter="0"/>
          <w:cols w:space="720"/>
          <w:titlePg/>
          <w:docGrid w:linePitch="360"/>
        </w:sectPr>
      </w:pPr>
    </w:p>
    <w:p w:rsidR="005B1F43" w:rsidRPr="00DA58B3" w:rsidRDefault="00DA58B3" w:rsidP="005B1F43">
      <w:pPr>
        <w:rPr>
          <w:rFonts w:ascii="Garamond" w:hAnsi="Garamond" w:cs="Aparajita"/>
          <w:b/>
          <w:sz w:val="28"/>
          <w:szCs w:val="24"/>
        </w:rPr>
      </w:pPr>
      <w:r w:rsidRPr="00DA58B3">
        <w:rPr>
          <w:rFonts w:ascii="Garamond" w:hAnsi="Garamond" w:cs="Aparajita"/>
          <w:b/>
          <w:sz w:val="28"/>
          <w:szCs w:val="24"/>
        </w:rPr>
        <w:lastRenderedPageBreak/>
        <w:t xml:space="preserve">Section 1: </w:t>
      </w:r>
      <w:r>
        <w:rPr>
          <w:rFonts w:ascii="Garamond" w:hAnsi="Garamond" w:cs="Aparajita"/>
          <w:b/>
          <w:sz w:val="28"/>
          <w:szCs w:val="24"/>
        </w:rPr>
        <w:t>Building a</w:t>
      </w:r>
      <w:r w:rsidRPr="00DA58B3">
        <w:rPr>
          <w:rFonts w:ascii="Garamond" w:hAnsi="Garamond" w:cs="Aparajita"/>
          <w:b/>
          <w:sz w:val="28"/>
          <w:szCs w:val="24"/>
        </w:rPr>
        <w:t>nd Applicant Information</w:t>
      </w:r>
    </w:p>
    <w:p w:rsidR="006F3482" w:rsidRDefault="005B1F43" w:rsidP="00777F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To </w:t>
      </w:r>
      <w:r w:rsidR="000D46C1" w:rsidRPr="00B2102D">
        <w:rPr>
          <w:rFonts w:ascii="Garamond" w:hAnsi="Garamond" w:cs="Aparajita"/>
          <w:sz w:val="24"/>
          <w:szCs w:val="24"/>
        </w:rPr>
        <w:t xml:space="preserve">qualify </w:t>
      </w:r>
      <w:r w:rsidRPr="00B2102D">
        <w:rPr>
          <w:rFonts w:ascii="Garamond" w:hAnsi="Garamond" w:cs="Aparajita"/>
          <w:sz w:val="24"/>
          <w:szCs w:val="24"/>
        </w:rPr>
        <w:t xml:space="preserve">for TSI services, </w:t>
      </w:r>
      <w:r w:rsidR="004C51A9" w:rsidRPr="00B2102D">
        <w:rPr>
          <w:rFonts w:ascii="Garamond" w:hAnsi="Garamond" w:cs="Aparajita"/>
          <w:sz w:val="24"/>
          <w:szCs w:val="24"/>
        </w:rPr>
        <w:t xml:space="preserve">applications must be for a </w:t>
      </w:r>
      <w:r w:rsidR="002D01CD">
        <w:rPr>
          <w:rFonts w:ascii="Garamond" w:hAnsi="Garamond" w:cs="Aparajita"/>
          <w:sz w:val="24"/>
          <w:szCs w:val="24"/>
        </w:rPr>
        <w:t xml:space="preserve">property </w:t>
      </w:r>
      <w:r w:rsidR="004C51A9" w:rsidRPr="00B2102D">
        <w:rPr>
          <w:rFonts w:ascii="Garamond" w:hAnsi="Garamond" w:cs="Aparajita"/>
          <w:sz w:val="24"/>
          <w:szCs w:val="24"/>
        </w:rPr>
        <w:t xml:space="preserve">that </w:t>
      </w:r>
      <w:proofErr w:type="gramStart"/>
      <w:r w:rsidR="004C51A9" w:rsidRPr="00B2102D">
        <w:rPr>
          <w:rFonts w:ascii="Garamond" w:hAnsi="Garamond" w:cs="Aparajita"/>
          <w:sz w:val="24"/>
          <w:szCs w:val="24"/>
        </w:rPr>
        <w:t>is located in</w:t>
      </w:r>
      <w:proofErr w:type="gramEnd"/>
      <w:r w:rsidR="004C51A9" w:rsidRPr="00B2102D">
        <w:rPr>
          <w:rFonts w:ascii="Garamond" w:hAnsi="Garamond" w:cs="Aparajita"/>
          <w:sz w:val="24"/>
          <w:szCs w:val="24"/>
        </w:rPr>
        <w:t xml:space="preserve"> a community </w:t>
      </w:r>
      <w:r w:rsidRPr="00B2102D">
        <w:rPr>
          <w:rFonts w:ascii="Garamond" w:hAnsi="Garamond" w:cs="Aparajita"/>
          <w:sz w:val="24"/>
          <w:szCs w:val="24"/>
        </w:rPr>
        <w:t>participating in one or more of the</w:t>
      </w:r>
      <w:r w:rsidR="00EF7C83">
        <w:rPr>
          <w:rFonts w:ascii="Garamond" w:hAnsi="Garamond" w:cs="Aparajita"/>
          <w:sz w:val="24"/>
          <w:szCs w:val="24"/>
        </w:rPr>
        <w:t xml:space="preserve"> following</w:t>
      </w:r>
      <w:r w:rsidRPr="00B2102D">
        <w:rPr>
          <w:rFonts w:ascii="Garamond" w:hAnsi="Garamond" w:cs="Aparajita"/>
          <w:sz w:val="24"/>
          <w:szCs w:val="24"/>
        </w:rPr>
        <w:t xml:space="preserve"> </w:t>
      </w:r>
      <w:r w:rsidR="006F3482">
        <w:rPr>
          <w:rFonts w:ascii="Garamond" w:hAnsi="Garamond" w:cs="Aparajita"/>
          <w:sz w:val="24"/>
          <w:szCs w:val="24"/>
        </w:rPr>
        <w:t>a</w:t>
      </w:r>
      <w:r w:rsidR="00EF7C83">
        <w:rPr>
          <w:rFonts w:ascii="Garamond" w:hAnsi="Garamond" w:cs="Aparajita"/>
          <w:sz w:val="24"/>
          <w:szCs w:val="24"/>
        </w:rPr>
        <w:t xml:space="preserve">gency programs: </w:t>
      </w:r>
      <w:r w:rsidRPr="00B2102D">
        <w:rPr>
          <w:rFonts w:ascii="Garamond" w:hAnsi="Garamond" w:cs="Aparajita"/>
          <w:sz w:val="24"/>
          <w:szCs w:val="24"/>
        </w:rPr>
        <w:t xml:space="preserve">Certified Local Government, </w:t>
      </w:r>
      <w:r w:rsidR="00EF7C83">
        <w:rPr>
          <w:rFonts w:ascii="Garamond" w:hAnsi="Garamond" w:cs="Aparajita"/>
          <w:sz w:val="24"/>
          <w:szCs w:val="24"/>
        </w:rPr>
        <w:t xml:space="preserve">Texas </w:t>
      </w:r>
      <w:r w:rsidRPr="00B2102D">
        <w:rPr>
          <w:rFonts w:ascii="Garamond" w:hAnsi="Garamond" w:cs="Aparajita"/>
          <w:sz w:val="24"/>
          <w:szCs w:val="24"/>
        </w:rPr>
        <w:t xml:space="preserve">Main Street, </w:t>
      </w:r>
      <w:r w:rsidR="00EF7C83">
        <w:rPr>
          <w:rFonts w:ascii="Garamond" w:hAnsi="Garamond" w:cs="Aparajita"/>
          <w:sz w:val="24"/>
          <w:szCs w:val="24"/>
        </w:rPr>
        <w:t xml:space="preserve">or the </w:t>
      </w:r>
      <w:r w:rsidRPr="00B2102D">
        <w:rPr>
          <w:rFonts w:ascii="Garamond" w:hAnsi="Garamond" w:cs="Aparajita"/>
          <w:sz w:val="24"/>
          <w:szCs w:val="24"/>
        </w:rPr>
        <w:t>Texas Historic Courtho</w:t>
      </w:r>
      <w:r w:rsidR="00EF7C83">
        <w:rPr>
          <w:rFonts w:ascii="Garamond" w:hAnsi="Garamond" w:cs="Aparajita"/>
          <w:sz w:val="24"/>
          <w:szCs w:val="24"/>
        </w:rPr>
        <w:t>use Preservation Program</w:t>
      </w:r>
      <w:r w:rsidR="004C51A9" w:rsidRPr="00B2102D">
        <w:rPr>
          <w:rFonts w:ascii="Garamond" w:hAnsi="Garamond" w:cs="Aparajita"/>
          <w:sz w:val="24"/>
          <w:szCs w:val="24"/>
        </w:rPr>
        <w:t xml:space="preserve">. </w:t>
      </w:r>
      <w:r w:rsidRPr="00B2102D">
        <w:rPr>
          <w:rFonts w:ascii="Garamond" w:hAnsi="Garamond" w:cs="Aparajita"/>
          <w:sz w:val="24"/>
          <w:szCs w:val="24"/>
        </w:rPr>
        <w:t xml:space="preserve">The </w:t>
      </w:r>
      <w:r w:rsidR="005203F8">
        <w:rPr>
          <w:rFonts w:ascii="Garamond" w:hAnsi="Garamond" w:cs="Aparajita"/>
          <w:sz w:val="24"/>
          <w:szCs w:val="24"/>
        </w:rPr>
        <w:t>subject property</w:t>
      </w:r>
      <w:r w:rsidRPr="00B2102D">
        <w:rPr>
          <w:rFonts w:ascii="Garamond" w:hAnsi="Garamond" w:cs="Aparajita"/>
          <w:sz w:val="24"/>
          <w:szCs w:val="24"/>
        </w:rPr>
        <w:t xml:space="preserve"> must be at least 50 years old, located within a historic commercial district and should be industrial, commercial or mixed-use in nature.  </w:t>
      </w:r>
      <w:r w:rsidR="002D01CD">
        <w:rPr>
          <w:rFonts w:ascii="Garamond" w:hAnsi="Garamond" w:cs="Aparajita"/>
          <w:sz w:val="24"/>
          <w:szCs w:val="24"/>
        </w:rPr>
        <w:t xml:space="preserve">Applications for infill development on </w:t>
      </w:r>
      <w:r w:rsidR="00B6684C">
        <w:rPr>
          <w:rFonts w:ascii="Garamond" w:hAnsi="Garamond" w:cs="Aparajita"/>
          <w:sz w:val="24"/>
          <w:szCs w:val="24"/>
        </w:rPr>
        <w:t xml:space="preserve">vacant land </w:t>
      </w:r>
      <w:r w:rsidR="002D01CD">
        <w:rPr>
          <w:rFonts w:ascii="Garamond" w:hAnsi="Garamond" w:cs="Aparajita"/>
          <w:sz w:val="24"/>
          <w:szCs w:val="24"/>
        </w:rPr>
        <w:t>will be considered on a case by case basis.</w:t>
      </w:r>
      <w:r w:rsidR="002D01CD" w:rsidRPr="00B2102D">
        <w:rPr>
          <w:rFonts w:ascii="Garamond" w:hAnsi="Garamond" w:cs="Aparajita"/>
          <w:sz w:val="24"/>
          <w:szCs w:val="24"/>
        </w:rPr>
        <w:t xml:space="preserve"> </w:t>
      </w:r>
      <w:r w:rsidR="00BC428C" w:rsidRPr="00B2102D">
        <w:rPr>
          <w:rFonts w:ascii="Garamond" w:hAnsi="Garamond" w:cs="Aparajita"/>
          <w:sz w:val="24"/>
          <w:szCs w:val="24"/>
        </w:rPr>
        <w:t>A</w:t>
      </w:r>
      <w:r w:rsidRPr="00B2102D">
        <w:rPr>
          <w:rFonts w:ascii="Garamond" w:hAnsi="Garamond" w:cs="Aparajita"/>
          <w:sz w:val="24"/>
          <w:szCs w:val="24"/>
        </w:rPr>
        <w:t>pplication</w:t>
      </w:r>
      <w:r w:rsidR="00BC428C" w:rsidRPr="00B2102D">
        <w:rPr>
          <w:rFonts w:ascii="Garamond" w:hAnsi="Garamond" w:cs="Aparajita"/>
          <w:sz w:val="24"/>
          <w:szCs w:val="24"/>
        </w:rPr>
        <w:t>s</w:t>
      </w:r>
      <w:r w:rsidRPr="00B2102D">
        <w:rPr>
          <w:rFonts w:ascii="Garamond" w:hAnsi="Garamond" w:cs="Aparajita"/>
          <w:sz w:val="24"/>
          <w:szCs w:val="24"/>
        </w:rPr>
        <w:t xml:space="preserve"> shall be jointly completed and signed by the individu</w:t>
      </w:r>
      <w:r w:rsidR="006F3482">
        <w:rPr>
          <w:rFonts w:ascii="Garamond" w:hAnsi="Garamond" w:cs="Aparajita"/>
          <w:sz w:val="24"/>
          <w:szCs w:val="24"/>
        </w:rPr>
        <w:t xml:space="preserve">al property owner and the </w:t>
      </w:r>
      <w:r w:rsidR="000D46C1" w:rsidRPr="00B2102D">
        <w:rPr>
          <w:rFonts w:ascii="Garamond" w:hAnsi="Garamond" w:cs="Aparajita"/>
          <w:sz w:val="24"/>
          <w:szCs w:val="24"/>
        </w:rPr>
        <w:t xml:space="preserve">Main Street </w:t>
      </w:r>
      <w:r w:rsidR="006F3482">
        <w:rPr>
          <w:rFonts w:ascii="Garamond" w:hAnsi="Garamond" w:cs="Aparajita"/>
          <w:sz w:val="24"/>
          <w:szCs w:val="24"/>
        </w:rPr>
        <w:t>manager or local government</w:t>
      </w:r>
      <w:r w:rsidRPr="00B2102D">
        <w:rPr>
          <w:rFonts w:ascii="Garamond" w:hAnsi="Garamond" w:cs="Aparajita"/>
          <w:sz w:val="24"/>
          <w:szCs w:val="24"/>
        </w:rPr>
        <w:t xml:space="preserve"> designee.</w:t>
      </w:r>
      <w:r w:rsidR="002D01CD">
        <w:rPr>
          <w:rFonts w:ascii="Garamond" w:hAnsi="Garamond" w:cs="Aparajita"/>
          <w:sz w:val="24"/>
          <w:szCs w:val="24"/>
        </w:rPr>
        <w:t xml:space="preserve"> </w:t>
      </w:r>
    </w:p>
    <w:p w:rsidR="00E53F4E" w:rsidRPr="00E53F4E" w:rsidRDefault="006F3482" w:rsidP="00000DD5">
      <w:pPr>
        <w:rPr>
          <w:rFonts w:ascii="Garamond" w:hAnsi="Garamond" w:cs="Aparajita"/>
          <w:sz w:val="24"/>
          <w:szCs w:val="24"/>
        </w:rPr>
      </w:pPr>
      <w:r w:rsidRPr="007474E8">
        <w:rPr>
          <w:rFonts w:ascii="Garamond" w:hAnsi="Garamond" w:cs="Aparajita"/>
          <w:b/>
          <w:sz w:val="24"/>
          <w:szCs w:val="24"/>
          <w:u w:val="single"/>
        </w:rPr>
        <w:t>Property Owner Information</w:t>
      </w:r>
      <w:r w:rsidR="00E53F4E">
        <w:rPr>
          <w:rFonts w:ascii="Garamond" w:hAnsi="Garamond" w:cs="Aparajita"/>
          <w:sz w:val="24"/>
          <w:szCs w:val="24"/>
        </w:rPr>
        <w:br/>
        <w:t>Last Name:</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First Name</w:t>
      </w:r>
      <w:r w:rsidR="00E53F4E">
        <w:rPr>
          <w:rFonts w:ascii="Garamond" w:hAnsi="Garamond" w:cs="Aparajita"/>
          <w:sz w:val="24"/>
          <w:szCs w:val="24"/>
        </w:rPr>
        <w:t>:</w:t>
      </w:r>
      <w:r w:rsidR="00E53F4E">
        <w:rPr>
          <w:rFonts w:ascii="Garamond" w:hAnsi="Garamond" w:cs="Aparajita"/>
          <w:sz w:val="24"/>
          <w:szCs w:val="24"/>
        </w:rPr>
        <w:br/>
        <w:t>Phone:</w:t>
      </w:r>
      <w:r w:rsidR="007474E8">
        <w:rPr>
          <w:rFonts w:ascii="Garamond" w:hAnsi="Garamond" w:cs="Aparajita"/>
          <w:sz w:val="24"/>
          <w:szCs w:val="24"/>
        </w:rPr>
        <w:tab/>
      </w:r>
      <w:r w:rsidR="007474E8">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t xml:space="preserve">Email: </w:t>
      </w:r>
      <w:r>
        <w:rPr>
          <w:rFonts w:ascii="Garamond" w:hAnsi="Garamond" w:cs="Aparajita"/>
          <w:sz w:val="24"/>
          <w:szCs w:val="24"/>
        </w:rPr>
        <w:br/>
        <w:t xml:space="preserve">Classification of Applicant: </w:t>
      </w:r>
      <w:r w:rsidR="005B1F43" w:rsidRPr="00B2102D">
        <w:rPr>
          <w:rFonts w:ascii="Garamond" w:hAnsi="Garamond" w:cs="Aparajita"/>
          <w:sz w:val="24"/>
          <w:szCs w:val="24"/>
        </w:rPr>
        <w:t xml:space="preserve">  </w:t>
      </w:r>
      <w:sdt>
        <w:sdtPr>
          <w:rPr>
            <w:rFonts w:ascii="Garamond" w:hAnsi="Garamond" w:cs="Aparajita"/>
            <w:sz w:val="24"/>
            <w:szCs w:val="24"/>
          </w:rPr>
          <w:id w:val="767203024"/>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sidR="00167694">
        <w:rPr>
          <w:rFonts w:ascii="Garamond" w:hAnsi="Garamond"/>
          <w:sz w:val="24"/>
          <w:szCs w:val="24"/>
        </w:rPr>
        <w:t xml:space="preserve"> </w:t>
      </w:r>
      <w:r w:rsidRPr="00F06BD1">
        <w:rPr>
          <w:rFonts w:ascii="Garamond" w:hAnsi="Garamond"/>
          <w:sz w:val="24"/>
          <w:szCs w:val="24"/>
        </w:rPr>
        <w:t>Individual</w:t>
      </w:r>
      <w:r w:rsidR="00000DD5">
        <w:rPr>
          <w:rFonts w:ascii="Garamond" w:hAnsi="Garamond"/>
          <w:sz w:val="24"/>
          <w:szCs w:val="24"/>
        </w:rPr>
        <w:t xml:space="preserve">    </w:t>
      </w:r>
      <w:sdt>
        <w:sdtPr>
          <w:rPr>
            <w:rFonts w:ascii="Garamond" w:hAnsi="Garamond"/>
            <w:sz w:val="24"/>
            <w:szCs w:val="24"/>
          </w:rPr>
          <w:id w:val="41105982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Pr="00F06BD1">
        <w:rPr>
          <w:rFonts w:ascii="Garamond" w:hAnsi="Garamond"/>
          <w:sz w:val="24"/>
          <w:szCs w:val="24"/>
        </w:rPr>
        <w:t>Not-For-Profit</w:t>
      </w:r>
      <w:r w:rsidR="00000DD5">
        <w:rPr>
          <w:rFonts w:ascii="Garamond" w:hAnsi="Garamond"/>
          <w:sz w:val="24"/>
          <w:szCs w:val="24"/>
        </w:rPr>
        <w:tab/>
        <w:t xml:space="preserve">  </w:t>
      </w:r>
      <w:sdt>
        <w:sdtPr>
          <w:rPr>
            <w:rFonts w:ascii="Garamond" w:hAnsi="Garamond"/>
            <w:sz w:val="24"/>
            <w:szCs w:val="24"/>
          </w:rPr>
          <w:id w:val="-1754426697"/>
          <w14:checkbox>
            <w14:checked w14:val="0"/>
            <w14:checkedState w14:val="2612" w14:font="MS Gothic"/>
            <w14:uncheckedState w14:val="2610" w14:font="MS Gothic"/>
          </w14:checkbox>
        </w:sdtPr>
        <w:sdtEndPr/>
        <w:sdtContent>
          <w:r w:rsidR="00EF7C83">
            <w:rPr>
              <w:rFonts w:ascii="MS Gothic" w:eastAsia="MS Gothic" w:hAnsi="MS Gothic" w:hint="eastAsia"/>
              <w:sz w:val="24"/>
              <w:szCs w:val="24"/>
            </w:rPr>
            <w:t>☐</w:t>
          </w:r>
        </w:sdtContent>
      </w:sdt>
      <w:r w:rsidR="00167694">
        <w:rPr>
          <w:rFonts w:ascii="Garamond" w:hAnsi="Garamond"/>
          <w:sz w:val="24"/>
          <w:szCs w:val="24"/>
        </w:rPr>
        <w:t xml:space="preserve"> </w:t>
      </w:r>
      <w:r w:rsidRPr="00F06BD1">
        <w:rPr>
          <w:rFonts w:ascii="Garamond" w:hAnsi="Garamond"/>
          <w:sz w:val="24"/>
          <w:szCs w:val="24"/>
        </w:rPr>
        <w:t>For-Profit</w:t>
      </w:r>
      <w:r>
        <w:rPr>
          <w:rFonts w:ascii="Garamond" w:hAnsi="Garamond"/>
          <w:sz w:val="24"/>
          <w:szCs w:val="24"/>
        </w:rPr>
        <w:br/>
        <w:t xml:space="preserve">Is the property owner also the project contact?  </w:t>
      </w:r>
      <w:sdt>
        <w:sdtPr>
          <w:rPr>
            <w:rFonts w:ascii="Garamond" w:hAnsi="Garamond"/>
            <w:sz w:val="24"/>
            <w:szCs w:val="24"/>
          </w:rPr>
          <w:id w:val="-43004844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Pr="00F06BD1">
        <w:rPr>
          <w:rFonts w:ascii="Garamond" w:hAnsi="Garamond"/>
          <w:sz w:val="24"/>
          <w:szCs w:val="24"/>
        </w:rPr>
        <w:t xml:space="preserve"> </w:t>
      </w:r>
      <w:r w:rsidR="007474E8">
        <w:rPr>
          <w:rFonts w:ascii="Garamond" w:hAnsi="Garamond"/>
          <w:sz w:val="24"/>
          <w:szCs w:val="24"/>
        </w:rPr>
        <w:t>Y</w:t>
      </w:r>
      <w:r>
        <w:rPr>
          <w:rFonts w:ascii="Garamond" w:hAnsi="Garamond"/>
          <w:sz w:val="24"/>
          <w:szCs w:val="24"/>
        </w:rPr>
        <w:t>es</w:t>
      </w:r>
      <w:r>
        <w:rPr>
          <w:rFonts w:ascii="Garamond" w:hAnsi="Garamond"/>
          <w:sz w:val="24"/>
          <w:szCs w:val="24"/>
        </w:rPr>
        <w:tab/>
      </w:r>
      <w:r w:rsidR="007474E8">
        <w:rPr>
          <w:rFonts w:ascii="Garamond" w:hAnsi="Garamond"/>
          <w:sz w:val="24"/>
          <w:szCs w:val="24"/>
        </w:rPr>
        <w:tab/>
      </w:r>
      <w:sdt>
        <w:sdtPr>
          <w:rPr>
            <w:rFonts w:ascii="Garamond" w:hAnsi="Garamond"/>
            <w:sz w:val="24"/>
            <w:szCs w:val="24"/>
          </w:rPr>
          <w:id w:val="-1722737458"/>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Pr>
          <w:rFonts w:ascii="Garamond" w:hAnsi="Garamond"/>
          <w:sz w:val="24"/>
          <w:szCs w:val="24"/>
        </w:rPr>
        <w:t>No</w:t>
      </w:r>
      <w:r>
        <w:rPr>
          <w:rFonts w:ascii="Garamond" w:hAnsi="Garamond"/>
          <w:sz w:val="24"/>
          <w:szCs w:val="24"/>
        </w:rPr>
        <w:br/>
        <w:t>If not, please provide the project contact information:</w:t>
      </w:r>
      <w:r>
        <w:rPr>
          <w:rFonts w:ascii="Garamond" w:hAnsi="Garamond"/>
          <w:sz w:val="24"/>
          <w:szCs w:val="24"/>
        </w:rPr>
        <w:br/>
      </w:r>
      <w:r w:rsidR="007474E8">
        <w:rPr>
          <w:rFonts w:ascii="Garamond" w:hAnsi="Garamond" w:cs="Aparajita"/>
          <w:sz w:val="24"/>
          <w:szCs w:val="24"/>
        </w:rPr>
        <w:t>Last Name</w:t>
      </w:r>
      <w:r w:rsidR="00E53F4E">
        <w:rPr>
          <w:rFonts w:ascii="Garamond" w:hAnsi="Garamond" w:cs="Aparajita"/>
          <w:sz w:val="24"/>
          <w:szCs w:val="24"/>
        </w:rPr>
        <w:t xml:space="preserve">: </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7474E8">
        <w:rPr>
          <w:rFonts w:ascii="Garamond" w:hAnsi="Garamond" w:cs="Aparajita"/>
          <w:sz w:val="24"/>
          <w:szCs w:val="24"/>
        </w:rPr>
        <w:tab/>
      </w:r>
      <w:r w:rsidR="007474E8">
        <w:rPr>
          <w:rFonts w:ascii="Garamond" w:hAnsi="Garamond" w:cs="Aparajita"/>
          <w:sz w:val="24"/>
          <w:szCs w:val="24"/>
        </w:rPr>
        <w:tab/>
        <w:t>First Name:</w:t>
      </w:r>
      <w:r w:rsidR="00E53F4E">
        <w:rPr>
          <w:rFonts w:ascii="Garamond" w:hAnsi="Garamond" w:cs="Aparajita"/>
          <w:sz w:val="24"/>
          <w:szCs w:val="24"/>
        </w:rPr>
        <w:t xml:space="preserve"> </w:t>
      </w:r>
      <w:r w:rsidR="00E53F4E">
        <w:rPr>
          <w:rFonts w:ascii="Garamond" w:hAnsi="Garamond" w:cs="Aparajita"/>
          <w:sz w:val="24"/>
          <w:szCs w:val="24"/>
        </w:rPr>
        <w:br/>
        <w:t>Phone:</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t xml:space="preserve">Email: </w:t>
      </w:r>
      <w:r w:rsidR="007474E8">
        <w:rPr>
          <w:rFonts w:ascii="Garamond" w:hAnsi="Garamond" w:cs="Aparajita"/>
          <w:sz w:val="24"/>
          <w:szCs w:val="24"/>
        </w:rPr>
        <w:br/>
      </w:r>
      <w:r w:rsidR="007474E8">
        <w:rPr>
          <w:rFonts w:ascii="Garamond" w:hAnsi="Garamond" w:cs="Aparajita"/>
          <w:sz w:val="24"/>
          <w:szCs w:val="24"/>
        </w:rPr>
        <w:br/>
      </w:r>
      <w:r w:rsidR="007474E8" w:rsidRPr="007474E8">
        <w:rPr>
          <w:rFonts w:ascii="Garamond" w:hAnsi="Garamond" w:cs="Aparajita"/>
          <w:b/>
          <w:sz w:val="24"/>
          <w:szCs w:val="24"/>
          <w:u w:val="single"/>
        </w:rPr>
        <w:t>Pr</w:t>
      </w:r>
      <w:r w:rsidR="007474E8">
        <w:rPr>
          <w:rFonts w:ascii="Garamond" w:hAnsi="Garamond" w:cs="Aparajita"/>
          <w:b/>
          <w:sz w:val="24"/>
          <w:szCs w:val="24"/>
          <w:u w:val="single"/>
        </w:rPr>
        <w:t xml:space="preserve">oject </w:t>
      </w:r>
      <w:r w:rsidR="007474E8" w:rsidRPr="007474E8">
        <w:rPr>
          <w:rFonts w:ascii="Garamond" w:hAnsi="Garamond" w:cs="Aparajita"/>
          <w:b/>
          <w:sz w:val="24"/>
          <w:szCs w:val="24"/>
          <w:u w:val="single"/>
        </w:rPr>
        <w:t>Information</w:t>
      </w:r>
      <w:r w:rsidR="007474E8">
        <w:rPr>
          <w:rFonts w:ascii="Garamond" w:hAnsi="Garamond" w:cs="Aparajita"/>
          <w:b/>
          <w:sz w:val="24"/>
          <w:szCs w:val="24"/>
          <w:u w:val="single"/>
        </w:rPr>
        <w:br/>
      </w:r>
      <w:r w:rsidR="007474E8" w:rsidRPr="007474E8">
        <w:rPr>
          <w:rFonts w:ascii="Garamond" w:hAnsi="Garamond" w:cs="Aparajita"/>
          <w:sz w:val="24"/>
          <w:szCs w:val="24"/>
        </w:rPr>
        <w:t>Property Address:</w:t>
      </w:r>
      <w:r w:rsidR="00E53F4E">
        <w:rPr>
          <w:rFonts w:ascii="Garamond" w:hAnsi="Garamond" w:cs="Aparajita"/>
          <w:sz w:val="24"/>
          <w:szCs w:val="24"/>
        </w:rPr>
        <w:t xml:space="preserve"> </w:t>
      </w:r>
      <w:r w:rsidR="00073AE9">
        <w:rPr>
          <w:rFonts w:ascii="Garamond" w:hAnsi="Garamond" w:cs="Aparajita"/>
          <w:sz w:val="24"/>
          <w:szCs w:val="24"/>
        </w:rPr>
        <w:br/>
        <w:t>Date of Construction:</w:t>
      </w:r>
      <w:r w:rsidR="00073AE9">
        <w:rPr>
          <w:rFonts w:ascii="Garamond" w:hAnsi="Garamond" w:cs="Aparajita"/>
          <w:sz w:val="24"/>
          <w:szCs w:val="24"/>
        </w:rPr>
        <w:br/>
      </w:r>
      <w:r w:rsidR="007474E8">
        <w:rPr>
          <w:rFonts w:ascii="Garamond" w:hAnsi="Garamond" w:cs="Aparajita"/>
          <w:sz w:val="24"/>
          <w:szCs w:val="24"/>
        </w:rPr>
        <w:t xml:space="preserve">Building Square Footage: </w:t>
      </w:r>
      <w:r w:rsidR="007474E8">
        <w:rPr>
          <w:rFonts w:ascii="Garamond" w:hAnsi="Garamond" w:cs="Aparajita"/>
          <w:sz w:val="24"/>
          <w:szCs w:val="24"/>
        </w:rPr>
        <w:br/>
        <w:t>Number of Floors:</w:t>
      </w:r>
      <w:r w:rsidR="007474E8">
        <w:rPr>
          <w:rFonts w:ascii="Garamond" w:hAnsi="Garamond" w:cs="Aparajita"/>
          <w:sz w:val="24"/>
          <w:szCs w:val="24"/>
        </w:rPr>
        <w:tab/>
      </w:r>
      <w:r w:rsidR="007474E8">
        <w:rPr>
          <w:rFonts w:ascii="Garamond" w:hAnsi="Garamond" w:cs="Aparajita"/>
          <w:sz w:val="24"/>
          <w:szCs w:val="24"/>
        </w:rPr>
        <w:tab/>
      </w:r>
      <w:r w:rsidR="007474E8">
        <w:rPr>
          <w:rFonts w:ascii="Garamond" w:hAnsi="Garamond" w:cs="Aparajita"/>
          <w:sz w:val="24"/>
          <w:szCs w:val="24"/>
        </w:rPr>
        <w:br/>
        <w:t xml:space="preserve">Status: </w:t>
      </w:r>
      <w:r w:rsidR="00000DD5">
        <w:rPr>
          <w:rFonts w:ascii="Garamond" w:hAnsi="Garamond" w:cs="Aparajita"/>
          <w:sz w:val="24"/>
          <w:szCs w:val="24"/>
        </w:rPr>
        <w:t xml:space="preserve">  </w:t>
      </w:r>
      <w:sdt>
        <w:sdtPr>
          <w:rPr>
            <w:rFonts w:ascii="Garamond" w:hAnsi="Garamond" w:cs="Aparajita"/>
            <w:sz w:val="24"/>
            <w:szCs w:val="24"/>
          </w:rPr>
          <w:id w:val="1394847883"/>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sidR="00167694">
        <w:rPr>
          <w:rFonts w:ascii="Garamond" w:hAnsi="Garamond"/>
          <w:sz w:val="24"/>
          <w:szCs w:val="24"/>
        </w:rPr>
        <w:t xml:space="preserve"> </w:t>
      </w:r>
      <w:r w:rsidR="007474E8" w:rsidRPr="00F06BD1">
        <w:rPr>
          <w:rFonts w:ascii="Garamond" w:hAnsi="Garamond"/>
          <w:sz w:val="24"/>
          <w:szCs w:val="24"/>
        </w:rPr>
        <w:t>Occupied</w:t>
      </w:r>
      <w:r w:rsidR="007474E8">
        <w:rPr>
          <w:rFonts w:ascii="Garamond" w:hAnsi="Garamond"/>
          <w:b/>
          <w:sz w:val="24"/>
          <w:szCs w:val="24"/>
        </w:rPr>
        <w:t xml:space="preserve">  </w:t>
      </w:r>
      <w:r w:rsidR="007474E8">
        <w:rPr>
          <w:rFonts w:ascii="Garamond" w:hAnsi="Garamond"/>
          <w:b/>
          <w:sz w:val="24"/>
          <w:szCs w:val="24"/>
        </w:rPr>
        <w:tab/>
      </w:r>
      <w:r w:rsidR="00000DD5">
        <w:rPr>
          <w:rFonts w:ascii="Garamond" w:hAnsi="Garamond"/>
          <w:b/>
          <w:sz w:val="24"/>
          <w:szCs w:val="24"/>
        </w:rPr>
        <w:t xml:space="preserve">   </w:t>
      </w:r>
      <w:sdt>
        <w:sdtPr>
          <w:rPr>
            <w:rFonts w:ascii="Garamond" w:hAnsi="Garamond"/>
            <w:sz w:val="24"/>
            <w:szCs w:val="24"/>
          </w:rPr>
          <w:id w:val="63723032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Pr>
          <w:rFonts w:ascii="Garamond" w:hAnsi="Garamond"/>
          <w:sz w:val="24"/>
          <w:szCs w:val="24"/>
        </w:rPr>
        <w:t>Vacant</w:t>
      </w:r>
      <w:r w:rsidR="002D01CD">
        <w:rPr>
          <w:rFonts w:ascii="Garamond" w:hAnsi="Garamond"/>
          <w:sz w:val="24"/>
          <w:szCs w:val="24"/>
        </w:rPr>
        <w:t xml:space="preserve"> (Building)</w:t>
      </w:r>
      <w:r w:rsidR="007474E8">
        <w:rPr>
          <w:rFonts w:ascii="Garamond" w:hAnsi="Garamond"/>
          <w:sz w:val="24"/>
          <w:szCs w:val="24"/>
        </w:rPr>
        <w:t xml:space="preserve">      </w:t>
      </w:r>
      <w:sdt>
        <w:sdtPr>
          <w:rPr>
            <w:rFonts w:ascii="Garamond" w:hAnsi="Garamond"/>
            <w:sz w:val="24"/>
            <w:szCs w:val="24"/>
          </w:rPr>
          <w:id w:val="-110372794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Pr>
          <w:rFonts w:ascii="Garamond" w:hAnsi="Garamond"/>
          <w:sz w:val="24"/>
          <w:szCs w:val="24"/>
        </w:rPr>
        <w:t xml:space="preserve">Abandoned  </w:t>
      </w:r>
      <w:sdt>
        <w:sdtPr>
          <w:rPr>
            <w:rFonts w:ascii="Garamond" w:hAnsi="Garamond"/>
            <w:sz w:val="24"/>
            <w:szCs w:val="24"/>
          </w:rPr>
          <w:id w:val="83757755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167694">
        <w:rPr>
          <w:rFonts w:ascii="Garamond" w:hAnsi="Garamond"/>
          <w:sz w:val="24"/>
          <w:szCs w:val="24"/>
        </w:rPr>
        <w:t xml:space="preserve"> </w:t>
      </w:r>
      <w:r w:rsidR="007474E8" w:rsidRPr="00F06BD1">
        <w:rPr>
          <w:rFonts w:ascii="Garamond" w:hAnsi="Garamond"/>
          <w:sz w:val="24"/>
          <w:szCs w:val="24"/>
        </w:rPr>
        <w:t>Condemned</w:t>
      </w:r>
      <w:r w:rsidR="002D01CD">
        <w:rPr>
          <w:rFonts w:ascii="Garamond" w:hAnsi="Garamond"/>
          <w:sz w:val="24"/>
          <w:szCs w:val="24"/>
        </w:rPr>
        <w:t xml:space="preserve">    </w:t>
      </w:r>
      <w:sdt>
        <w:sdtPr>
          <w:rPr>
            <w:rFonts w:ascii="Garamond" w:hAnsi="Garamond"/>
            <w:sz w:val="24"/>
            <w:szCs w:val="24"/>
          </w:rPr>
          <w:id w:val="-522092388"/>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2D01CD">
        <w:rPr>
          <w:rFonts w:ascii="Garamond" w:hAnsi="Garamond"/>
          <w:sz w:val="24"/>
          <w:szCs w:val="24"/>
        </w:rPr>
        <w:t xml:space="preserve"> Vacant (Lot)</w:t>
      </w:r>
      <w:r w:rsidR="007474E8">
        <w:rPr>
          <w:rFonts w:ascii="Garamond" w:hAnsi="Garamond"/>
          <w:sz w:val="24"/>
          <w:szCs w:val="24"/>
        </w:rPr>
        <w:br/>
      </w:r>
      <w:r w:rsidR="007474E8" w:rsidRPr="00F06BD1">
        <w:rPr>
          <w:rFonts w:ascii="Garamond" w:hAnsi="Garamond"/>
          <w:sz w:val="24"/>
          <w:szCs w:val="24"/>
        </w:rPr>
        <w:t>Building Designation (</w:t>
      </w:r>
      <w:r w:rsidR="007474E8" w:rsidRPr="00F06BD1">
        <w:rPr>
          <w:rFonts w:ascii="Garamond" w:hAnsi="Garamond"/>
          <w:i/>
          <w:sz w:val="24"/>
          <w:szCs w:val="24"/>
        </w:rPr>
        <w:t>check all that apply</w:t>
      </w:r>
      <w:r w:rsidR="007474E8" w:rsidRPr="00F06BD1">
        <w:rPr>
          <w:rFonts w:ascii="Garamond" w:hAnsi="Garamond"/>
          <w:sz w:val="24"/>
          <w:szCs w:val="24"/>
        </w:rPr>
        <w:t>)</w:t>
      </w:r>
      <w:r w:rsidR="007474E8">
        <w:rPr>
          <w:rFonts w:ascii="Garamond" w:hAnsi="Garamond"/>
          <w:sz w:val="24"/>
          <w:szCs w:val="24"/>
        </w:rPr>
        <w:t>:</w:t>
      </w:r>
      <w:r w:rsidR="007474E8" w:rsidRPr="00F06BD1">
        <w:rPr>
          <w:rFonts w:ascii="Garamond" w:hAnsi="Garamond"/>
          <w:sz w:val="24"/>
          <w:szCs w:val="24"/>
        </w:rPr>
        <w:t xml:space="preserve"> </w:t>
      </w:r>
      <w:r w:rsidR="00000DD5">
        <w:rPr>
          <w:rFonts w:ascii="Garamond" w:hAnsi="Garamond"/>
          <w:sz w:val="24"/>
          <w:szCs w:val="24"/>
        </w:rPr>
        <w:br/>
      </w:r>
      <w:r w:rsidR="00000DD5">
        <w:rPr>
          <w:rFonts w:ascii="Garamond" w:hAnsi="Garamond"/>
          <w:sz w:val="24"/>
          <w:szCs w:val="24"/>
        </w:rPr>
        <w:tab/>
      </w:r>
      <w:sdt>
        <w:sdtPr>
          <w:rPr>
            <w:rFonts w:ascii="Garamond" w:hAnsi="Garamond"/>
            <w:sz w:val="24"/>
            <w:szCs w:val="24"/>
          </w:rPr>
          <w:id w:val="107348154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Local Historic </w:t>
      </w:r>
      <w:r w:rsidR="00000DD5">
        <w:rPr>
          <w:rFonts w:ascii="Garamond" w:hAnsi="Garamond"/>
          <w:sz w:val="24"/>
          <w:szCs w:val="24"/>
        </w:rPr>
        <w:t xml:space="preserve">(Individual or </w:t>
      </w:r>
      <w:r w:rsidR="007474E8">
        <w:rPr>
          <w:rFonts w:ascii="Garamond" w:hAnsi="Garamond"/>
          <w:sz w:val="24"/>
          <w:szCs w:val="24"/>
        </w:rPr>
        <w:t>District</w:t>
      </w:r>
      <w:r w:rsidR="00000DD5">
        <w:rPr>
          <w:rFonts w:ascii="Garamond" w:hAnsi="Garamond"/>
          <w:sz w:val="24"/>
          <w:szCs w:val="24"/>
        </w:rPr>
        <w:t>)</w:t>
      </w:r>
      <w:r w:rsidR="007474E8">
        <w:rPr>
          <w:rFonts w:ascii="Garamond" w:hAnsi="Garamond"/>
          <w:sz w:val="24"/>
          <w:szCs w:val="24"/>
        </w:rPr>
        <w:t xml:space="preserve">  </w:t>
      </w:r>
      <w:sdt>
        <w:sdtPr>
          <w:rPr>
            <w:rFonts w:ascii="Garamond" w:hAnsi="Garamond"/>
            <w:sz w:val="24"/>
            <w:szCs w:val="24"/>
          </w:rPr>
          <w:id w:val="12081283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000DD5">
        <w:rPr>
          <w:rFonts w:ascii="Garamond" w:hAnsi="Garamond"/>
          <w:sz w:val="24"/>
          <w:szCs w:val="24"/>
        </w:rPr>
        <w:t xml:space="preserve"> </w:t>
      </w:r>
      <w:r w:rsidR="00000DD5" w:rsidRPr="00F06BD1">
        <w:rPr>
          <w:rFonts w:ascii="Garamond" w:hAnsi="Garamond"/>
          <w:sz w:val="24"/>
          <w:szCs w:val="24"/>
        </w:rPr>
        <w:t>National Regist</w:t>
      </w:r>
      <w:r w:rsidR="00000DD5">
        <w:rPr>
          <w:rFonts w:ascii="Garamond" w:hAnsi="Garamond"/>
          <w:sz w:val="24"/>
          <w:szCs w:val="24"/>
        </w:rPr>
        <w:t>er (Individual or Contributing</w:t>
      </w:r>
      <w:r w:rsidR="00FB7B56">
        <w:rPr>
          <w:rFonts w:ascii="Garamond" w:hAnsi="Garamond"/>
          <w:sz w:val="24"/>
          <w:szCs w:val="24"/>
        </w:rPr>
        <w:t xml:space="preserve"> to a District</w:t>
      </w:r>
      <w:r w:rsidR="00000DD5">
        <w:rPr>
          <w:rFonts w:ascii="Garamond" w:hAnsi="Garamond"/>
          <w:sz w:val="24"/>
          <w:szCs w:val="24"/>
        </w:rPr>
        <w:t>)</w:t>
      </w:r>
      <w:r w:rsidR="00000DD5">
        <w:rPr>
          <w:rFonts w:ascii="Garamond" w:hAnsi="Garamond"/>
          <w:sz w:val="24"/>
          <w:szCs w:val="24"/>
        </w:rPr>
        <w:br/>
      </w:r>
      <w:r w:rsidR="00000DD5">
        <w:rPr>
          <w:rFonts w:ascii="Garamond" w:hAnsi="Garamond"/>
          <w:sz w:val="24"/>
          <w:szCs w:val="24"/>
        </w:rPr>
        <w:tab/>
      </w:r>
      <w:sdt>
        <w:sdtPr>
          <w:rPr>
            <w:rFonts w:ascii="Garamond" w:hAnsi="Garamond"/>
            <w:sz w:val="24"/>
            <w:szCs w:val="24"/>
          </w:rPr>
          <w:id w:val="512965752"/>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w:t>
      </w:r>
      <w:r w:rsidR="007474E8" w:rsidRPr="00F06BD1">
        <w:rPr>
          <w:rFonts w:ascii="Garamond" w:hAnsi="Garamond"/>
          <w:sz w:val="24"/>
          <w:szCs w:val="24"/>
        </w:rPr>
        <w:t xml:space="preserve">Recorded Texas Historic Landmark </w:t>
      </w:r>
      <w:r w:rsidR="007474E8">
        <w:rPr>
          <w:rFonts w:ascii="Garamond" w:hAnsi="Garamond"/>
          <w:sz w:val="24"/>
          <w:szCs w:val="24"/>
        </w:rPr>
        <w:t>(RTHL)</w:t>
      </w:r>
      <w:r w:rsidR="00000DD5">
        <w:rPr>
          <w:rFonts w:ascii="Garamond" w:hAnsi="Garamond"/>
          <w:sz w:val="24"/>
          <w:szCs w:val="24"/>
        </w:rPr>
        <w:t xml:space="preserve">  </w:t>
      </w:r>
      <w:sdt>
        <w:sdtPr>
          <w:rPr>
            <w:rFonts w:ascii="Garamond" w:hAnsi="Garamond"/>
            <w:sz w:val="24"/>
            <w:szCs w:val="24"/>
          </w:rPr>
          <w:id w:val="-8915734"/>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7474E8">
        <w:rPr>
          <w:rFonts w:ascii="Garamond" w:hAnsi="Garamond"/>
          <w:sz w:val="24"/>
          <w:szCs w:val="24"/>
        </w:rPr>
        <w:t xml:space="preserve"> </w:t>
      </w:r>
      <w:r w:rsidR="007474E8" w:rsidRPr="00F06BD1">
        <w:rPr>
          <w:rFonts w:ascii="Garamond" w:hAnsi="Garamond"/>
          <w:sz w:val="24"/>
          <w:szCs w:val="24"/>
        </w:rPr>
        <w:t xml:space="preserve">State Archeological Landmark </w:t>
      </w:r>
      <w:r w:rsidR="007474E8">
        <w:rPr>
          <w:rFonts w:ascii="Garamond" w:hAnsi="Garamond"/>
          <w:sz w:val="24"/>
          <w:szCs w:val="24"/>
        </w:rPr>
        <w:t xml:space="preserve">(SAL)    </w:t>
      </w:r>
      <w:r w:rsidR="00E53F4E">
        <w:rPr>
          <w:rFonts w:ascii="Garamond" w:hAnsi="Garamond"/>
          <w:sz w:val="24"/>
          <w:szCs w:val="24"/>
        </w:rPr>
        <w:br/>
      </w:r>
      <w:r w:rsidR="00E53F4E">
        <w:rPr>
          <w:rFonts w:ascii="Garamond" w:hAnsi="Garamond"/>
          <w:sz w:val="24"/>
          <w:szCs w:val="24"/>
        </w:rPr>
        <w:tab/>
      </w:r>
      <w:sdt>
        <w:sdtPr>
          <w:rPr>
            <w:rFonts w:ascii="Garamond" w:hAnsi="Garamond"/>
            <w:sz w:val="24"/>
            <w:szCs w:val="24"/>
          </w:rPr>
          <w:id w:val="678779000"/>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E53F4E">
        <w:rPr>
          <w:rFonts w:ascii="Garamond" w:hAnsi="Garamond"/>
          <w:sz w:val="24"/>
          <w:szCs w:val="24"/>
        </w:rPr>
        <w:t xml:space="preserve"> Other, please describe:</w:t>
      </w:r>
    </w:p>
    <w:p w:rsidR="00000DD5" w:rsidRPr="00F06BD1" w:rsidRDefault="00000DD5" w:rsidP="00000DD5">
      <w:pPr>
        <w:rPr>
          <w:rFonts w:ascii="Garamond" w:hAnsi="Garamond"/>
          <w:sz w:val="24"/>
          <w:szCs w:val="24"/>
        </w:rPr>
      </w:pPr>
      <w:r w:rsidRPr="00F06BD1">
        <w:rPr>
          <w:rFonts w:ascii="Garamond" w:hAnsi="Garamond"/>
          <w:sz w:val="24"/>
          <w:szCs w:val="24"/>
        </w:rPr>
        <w:t>Building Use (</w:t>
      </w:r>
      <w:r>
        <w:rPr>
          <w:rFonts w:ascii="Garamond" w:hAnsi="Garamond"/>
          <w:sz w:val="24"/>
          <w:szCs w:val="24"/>
        </w:rPr>
        <w:t xml:space="preserve">please </w:t>
      </w:r>
      <w:r w:rsidRPr="00F06BD1">
        <w:rPr>
          <w:rFonts w:ascii="Garamond" w:hAnsi="Garamond"/>
          <w:sz w:val="24"/>
          <w:szCs w:val="24"/>
        </w:rPr>
        <w:t>describe historic and present use)</w:t>
      </w:r>
      <w:r>
        <w:rPr>
          <w:rFonts w:ascii="Garamond" w:hAnsi="Garamond"/>
          <w:sz w:val="24"/>
          <w:szCs w:val="24"/>
        </w:rPr>
        <w:t xml:space="preserve">: </w:t>
      </w:r>
    </w:p>
    <w:p w:rsidR="00000DD5" w:rsidRPr="00C02965" w:rsidRDefault="00C02965" w:rsidP="007474E8">
      <w:pPr>
        <w:rPr>
          <w:rFonts w:ascii="Garamond" w:hAnsi="Garamond" w:cs="Aparajita"/>
          <w:sz w:val="24"/>
          <w:szCs w:val="24"/>
        </w:rPr>
      </w:pPr>
      <w:r>
        <w:rPr>
          <w:rFonts w:ascii="Garamond" w:hAnsi="Garamond" w:cs="Aparajita"/>
          <w:b/>
          <w:sz w:val="24"/>
          <w:szCs w:val="24"/>
          <w:u w:val="single"/>
        </w:rPr>
        <w:t>Local Government Designee</w:t>
      </w:r>
      <w:r>
        <w:rPr>
          <w:rFonts w:ascii="Garamond" w:hAnsi="Garamond" w:cs="Aparajita"/>
          <w:b/>
          <w:sz w:val="24"/>
          <w:szCs w:val="24"/>
          <w:u w:val="single"/>
        </w:rPr>
        <w:br/>
      </w:r>
      <w:r>
        <w:rPr>
          <w:rFonts w:ascii="Garamond" w:hAnsi="Garamond" w:cs="Aparajita"/>
          <w:sz w:val="24"/>
          <w:szCs w:val="24"/>
        </w:rPr>
        <w:t>Last Name</w:t>
      </w:r>
      <w:r w:rsidR="00E53F4E">
        <w:rPr>
          <w:rFonts w:ascii="Garamond" w:hAnsi="Garamond" w:cs="Aparajita"/>
          <w:sz w:val="24"/>
          <w:szCs w:val="24"/>
        </w:rPr>
        <w:t>:</w:t>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t>First Name:</w:t>
      </w:r>
      <w:r w:rsidR="00E53F4E">
        <w:rPr>
          <w:rFonts w:ascii="Garamond" w:hAnsi="Garamond" w:cs="Aparajita"/>
          <w:sz w:val="24"/>
          <w:szCs w:val="24"/>
        </w:rPr>
        <w:t xml:space="preserve"> </w:t>
      </w:r>
      <w:r w:rsidR="00E53F4E">
        <w:rPr>
          <w:rFonts w:ascii="Garamond" w:hAnsi="Garamond" w:cs="Aparajita"/>
          <w:sz w:val="24"/>
          <w:szCs w:val="24"/>
        </w:rPr>
        <w:br/>
        <w:t>Phone:</w:t>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sidR="00E53F4E">
        <w:rPr>
          <w:rFonts w:ascii="Garamond" w:hAnsi="Garamond" w:cs="Aparajita"/>
          <w:sz w:val="24"/>
          <w:szCs w:val="24"/>
        </w:rPr>
        <w:tab/>
      </w:r>
      <w:r>
        <w:rPr>
          <w:rFonts w:ascii="Garamond" w:hAnsi="Garamond" w:cs="Aparajita"/>
          <w:sz w:val="24"/>
          <w:szCs w:val="24"/>
        </w:rPr>
        <w:t>Email:</w:t>
      </w:r>
      <w:r w:rsidR="00E53F4E">
        <w:rPr>
          <w:rFonts w:ascii="Garamond" w:hAnsi="Garamond" w:cs="Aparajita"/>
          <w:sz w:val="24"/>
          <w:szCs w:val="24"/>
        </w:rPr>
        <w:t xml:space="preserve"> </w:t>
      </w:r>
      <w:r>
        <w:rPr>
          <w:rFonts w:ascii="Garamond" w:hAnsi="Garamond" w:cs="Aparajita"/>
          <w:sz w:val="24"/>
          <w:szCs w:val="24"/>
        </w:rPr>
        <w:br/>
        <w:t xml:space="preserve">Name of City and County: </w:t>
      </w:r>
      <w:r w:rsidR="00E53F4E">
        <w:rPr>
          <w:rFonts w:ascii="Garamond" w:hAnsi="Garamond" w:cs="Aparajita"/>
          <w:sz w:val="24"/>
          <w:szCs w:val="24"/>
        </w:rPr>
        <w:br/>
        <w:t xml:space="preserve">Title: </w:t>
      </w:r>
      <w:r>
        <w:rPr>
          <w:rFonts w:ascii="Garamond" w:hAnsi="Garamond" w:cs="Aparajita"/>
          <w:sz w:val="24"/>
          <w:szCs w:val="24"/>
        </w:rPr>
        <w:br/>
        <w:t xml:space="preserve">Participation in THC Programs </w:t>
      </w:r>
      <w:r w:rsidRPr="00C02965">
        <w:rPr>
          <w:rFonts w:ascii="Garamond" w:hAnsi="Garamond" w:cs="Aparajita"/>
          <w:i/>
          <w:sz w:val="24"/>
          <w:szCs w:val="24"/>
        </w:rPr>
        <w:t>(check all that apply)</w:t>
      </w:r>
      <w:r>
        <w:rPr>
          <w:rFonts w:ascii="Garamond" w:hAnsi="Garamond" w:cs="Aparajita"/>
          <w:sz w:val="24"/>
          <w:szCs w:val="24"/>
        </w:rPr>
        <w:t xml:space="preserve">: </w:t>
      </w:r>
      <w:r>
        <w:rPr>
          <w:rFonts w:ascii="Garamond" w:hAnsi="Garamond" w:cs="Aparajita"/>
          <w:sz w:val="24"/>
          <w:szCs w:val="24"/>
        </w:rPr>
        <w:br/>
      </w:r>
      <w:r>
        <w:rPr>
          <w:rFonts w:ascii="Garamond" w:hAnsi="Garamond" w:cs="Aparajita"/>
          <w:sz w:val="24"/>
          <w:szCs w:val="24"/>
        </w:rPr>
        <w:tab/>
      </w:r>
      <w:sdt>
        <w:sdtPr>
          <w:rPr>
            <w:rFonts w:ascii="Garamond" w:hAnsi="Garamond" w:cs="Aparajita"/>
            <w:sz w:val="24"/>
            <w:szCs w:val="24"/>
          </w:rPr>
          <w:id w:val="1472632566"/>
          <w14:checkbox>
            <w14:checked w14:val="0"/>
            <w14:checkedState w14:val="2612" w14:font="MS Gothic"/>
            <w14:uncheckedState w14:val="2610" w14:font="MS Gothic"/>
          </w14:checkbox>
        </w:sdtPr>
        <w:sdtEndPr/>
        <w:sdtContent>
          <w:r w:rsidR="00073AE9">
            <w:rPr>
              <w:rFonts w:ascii="MS Gothic" w:eastAsia="MS Gothic" w:hAnsi="MS Gothic" w:cs="Aparajita" w:hint="eastAsia"/>
              <w:sz w:val="24"/>
              <w:szCs w:val="24"/>
            </w:rPr>
            <w:t>☐</w:t>
          </w:r>
        </w:sdtContent>
      </w:sdt>
      <w:r>
        <w:rPr>
          <w:rFonts w:ascii="Garamond" w:hAnsi="Garamond"/>
          <w:sz w:val="24"/>
          <w:szCs w:val="24"/>
        </w:rPr>
        <w:t xml:space="preserve"> Texas Main Street Program</w:t>
      </w:r>
      <w:r w:rsidR="00167694">
        <w:rPr>
          <w:rFonts w:ascii="Garamond" w:hAnsi="Garamond"/>
          <w:sz w:val="24"/>
          <w:szCs w:val="24"/>
        </w:rPr>
        <w:br/>
      </w:r>
      <w:r w:rsidR="00167694">
        <w:rPr>
          <w:rFonts w:ascii="Garamond" w:hAnsi="Garamond"/>
          <w:sz w:val="24"/>
          <w:szCs w:val="24"/>
        </w:rPr>
        <w:tab/>
      </w:r>
      <w:sdt>
        <w:sdtPr>
          <w:rPr>
            <w:rFonts w:ascii="Garamond" w:hAnsi="Garamond"/>
            <w:sz w:val="24"/>
            <w:szCs w:val="24"/>
          </w:rPr>
          <w:id w:val="-123123036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Certified Local Government   </w:t>
      </w:r>
      <w:r>
        <w:rPr>
          <w:rFonts w:ascii="Garamond" w:hAnsi="Garamond"/>
          <w:sz w:val="24"/>
          <w:szCs w:val="24"/>
        </w:rPr>
        <w:br/>
      </w:r>
      <w:r>
        <w:rPr>
          <w:rFonts w:ascii="Garamond" w:hAnsi="Garamond"/>
          <w:sz w:val="24"/>
          <w:szCs w:val="24"/>
        </w:rPr>
        <w:tab/>
      </w:r>
      <w:sdt>
        <w:sdtPr>
          <w:rPr>
            <w:rFonts w:ascii="Garamond" w:hAnsi="Garamond"/>
            <w:sz w:val="24"/>
            <w:szCs w:val="24"/>
          </w:rPr>
          <w:id w:val="1072633809"/>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Texas Historic Courthouse Preservation Program</w:t>
      </w:r>
      <w:r>
        <w:rPr>
          <w:rFonts w:ascii="Garamond" w:hAnsi="Garamond"/>
          <w:sz w:val="24"/>
          <w:szCs w:val="24"/>
        </w:rPr>
        <w:tab/>
      </w:r>
      <w:r w:rsidR="00167694">
        <w:rPr>
          <w:rFonts w:ascii="Garamond" w:hAnsi="Garamond"/>
          <w:sz w:val="24"/>
          <w:szCs w:val="24"/>
        </w:rPr>
        <w:br/>
      </w:r>
      <w:r w:rsidR="00167694">
        <w:rPr>
          <w:rFonts w:ascii="Garamond" w:hAnsi="Garamond"/>
          <w:sz w:val="24"/>
          <w:szCs w:val="24"/>
        </w:rPr>
        <w:tab/>
      </w:r>
      <w:sdt>
        <w:sdtPr>
          <w:rPr>
            <w:rFonts w:ascii="Garamond" w:hAnsi="Garamond"/>
            <w:sz w:val="24"/>
            <w:szCs w:val="24"/>
          </w:rPr>
          <w:id w:val="64076821"/>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Pr>
          <w:rFonts w:ascii="Garamond" w:hAnsi="Garamond"/>
          <w:sz w:val="24"/>
          <w:szCs w:val="24"/>
        </w:rPr>
        <w:t xml:space="preserve"> Other  __________________________________   </w:t>
      </w:r>
      <w:r>
        <w:rPr>
          <w:rFonts w:ascii="Garamond" w:hAnsi="Garamond" w:cs="Aparajita"/>
          <w:sz w:val="24"/>
          <w:szCs w:val="24"/>
        </w:rPr>
        <w:br/>
      </w:r>
    </w:p>
    <w:p w:rsidR="00C02965" w:rsidRDefault="00C02965">
      <w:pPr>
        <w:rPr>
          <w:rFonts w:ascii="Garamond" w:hAnsi="Garamond" w:cs="Aparajita"/>
          <w:b/>
          <w:sz w:val="24"/>
          <w:szCs w:val="24"/>
        </w:rPr>
      </w:pPr>
      <w:r>
        <w:rPr>
          <w:rFonts w:ascii="Garamond" w:hAnsi="Garamond" w:cs="Aparajita"/>
          <w:b/>
          <w:sz w:val="24"/>
          <w:szCs w:val="24"/>
        </w:rPr>
        <w:br w:type="page"/>
      </w:r>
    </w:p>
    <w:p w:rsidR="00BA76E8" w:rsidRPr="00DA58B3" w:rsidRDefault="00DA58B3" w:rsidP="005B1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8"/>
          <w:szCs w:val="24"/>
        </w:rPr>
      </w:pPr>
      <w:r w:rsidRPr="00DA58B3">
        <w:rPr>
          <w:rFonts w:ascii="Garamond" w:hAnsi="Garamond" w:cs="Aparajita"/>
          <w:b/>
          <w:sz w:val="28"/>
          <w:szCs w:val="24"/>
        </w:rPr>
        <w:lastRenderedPageBreak/>
        <w:t>Section 2: Project Narrative</w:t>
      </w:r>
    </w:p>
    <w:p w:rsidR="00E65559" w:rsidRPr="00B2102D" w:rsidRDefault="007474E8" w:rsidP="005B1F4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Pr>
          <w:rFonts w:ascii="Garamond" w:hAnsi="Garamond" w:cs="Aparajita"/>
          <w:b/>
          <w:sz w:val="24"/>
          <w:szCs w:val="24"/>
        </w:rPr>
        <w:t>The property o</w:t>
      </w:r>
      <w:r w:rsidR="00BA5628" w:rsidRPr="00B2102D">
        <w:rPr>
          <w:rFonts w:ascii="Garamond" w:hAnsi="Garamond" w:cs="Aparajita"/>
          <w:b/>
          <w:sz w:val="24"/>
          <w:szCs w:val="24"/>
        </w:rPr>
        <w:t xml:space="preserve">wner and </w:t>
      </w:r>
      <w:r w:rsidR="00794DF4" w:rsidRPr="00B2102D">
        <w:rPr>
          <w:rFonts w:ascii="Garamond" w:hAnsi="Garamond" w:cs="Aparajita"/>
          <w:b/>
          <w:sz w:val="24"/>
          <w:szCs w:val="24"/>
        </w:rPr>
        <w:t xml:space="preserve">Main Street manager or </w:t>
      </w:r>
      <w:r>
        <w:rPr>
          <w:rFonts w:ascii="Garamond" w:hAnsi="Garamond" w:cs="Aparajita"/>
          <w:b/>
          <w:sz w:val="24"/>
          <w:szCs w:val="24"/>
        </w:rPr>
        <w:t>local government</w:t>
      </w:r>
      <w:r w:rsidR="00794DF4" w:rsidRPr="00B2102D">
        <w:rPr>
          <w:rFonts w:ascii="Garamond" w:hAnsi="Garamond" w:cs="Aparajita"/>
          <w:b/>
          <w:sz w:val="24"/>
          <w:szCs w:val="24"/>
        </w:rPr>
        <w:t xml:space="preserve"> designee </w:t>
      </w:r>
      <w:r w:rsidR="00BA5628" w:rsidRPr="00B2102D">
        <w:rPr>
          <w:rFonts w:ascii="Garamond" w:hAnsi="Garamond" w:cs="Aparajita"/>
          <w:b/>
          <w:sz w:val="24"/>
          <w:szCs w:val="24"/>
        </w:rPr>
        <w:t xml:space="preserve">are to complete the </w:t>
      </w:r>
      <w:r w:rsidR="00BA319F" w:rsidRPr="00B2102D">
        <w:rPr>
          <w:rFonts w:ascii="Garamond" w:hAnsi="Garamond" w:cs="Aparajita"/>
          <w:b/>
          <w:sz w:val="24"/>
          <w:szCs w:val="24"/>
        </w:rPr>
        <w:t>following questions</w:t>
      </w:r>
      <w:r w:rsidR="00BA5628" w:rsidRPr="00B2102D">
        <w:rPr>
          <w:rFonts w:ascii="Garamond" w:hAnsi="Garamond" w:cs="Aparajita"/>
          <w:b/>
          <w:sz w:val="24"/>
          <w:szCs w:val="24"/>
        </w:rPr>
        <w:t xml:space="preserve">.  </w:t>
      </w:r>
      <w:r w:rsidR="00480ACF">
        <w:rPr>
          <w:rFonts w:ascii="Garamond" w:hAnsi="Garamond" w:cs="Aparajita"/>
          <w:b/>
          <w:sz w:val="24"/>
          <w:szCs w:val="24"/>
        </w:rPr>
        <w:t>Please attach</w:t>
      </w:r>
      <w:r w:rsidR="00953667" w:rsidRPr="00B2102D">
        <w:rPr>
          <w:rFonts w:ascii="Garamond" w:hAnsi="Garamond" w:cs="Aparajita"/>
          <w:b/>
          <w:sz w:val="24"/>
          <w:szCs w:val="24"/>
        </w:rPr>
        <w:t xml:space="preserve"> </w:t>
      </w:r>
      <w:r>
        <w:rPr>
          <w:rFonts w:ascii="Garamond" w:hAnsi="Garamond" w:cs="Aparajita"/>
          <w:b/>
          <w:sz w:val="24"/>
          <w:szCs w:val="24"/>
        </w:rPr>
        <w:t>additional pages as necessary</w:t>
      </w:r>
      <w:r w:rsidR="00BC3E4F">
        <w:rPr>
          <w:rFonts w:ascii="Garamond" w:hAnsi="Garamond" w:cs="Aparajita"/>
          <w:b/>
          <w:sz w:val="24"/>
          <w:szCs w:val="24"/>
        </w:rPr>
        <w:t>.</w:t>
      </w:r>
      <w:r w:rsidR="00BA319F" w:rsidRPr="00B2102D">
        <w:rPr>
          <w:rFonts w:ascii="Garamond" w:hAnsi="Garamond" w:cs="Aparajita"/>
          <w:b/>
          <w:sz w:val="24"/>
          <w:szCs w:val="24"/>
        </w:rPr>
        <w:t xml:space="preserve">  </w:t>
      </w:r>
    </w:p>
    <w:p w:rsidR="00B6684C" w:rsidRDefault="00B6684C"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Pr>
          <w:rFonts w:ascii="Garamond" w:hAnsi="Garamond" w:cs="Aparajita"/>
          <w:b/>
          <w:sz w:val="24"/>
          <w:szCs w:val="24"/>
        </w:rPr>
        <w:t>Project and Vision</w:t>
      </w:r>
    </w:p>
    <w:p w:rsidR="00E95573" w:rsidRPr="00B6684C" w:rsidRDefault="00E95573" w:rsidP="00E53F4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p>
    <w:p w:rsidR="00B6684C" w:rsidRDefault="00B6684C" w:rsidP="00E53F4E">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ind w:left="0"/>
        <w:rPr>
          <w:rFonts w:ascii="Garamond" w:hAnsi="Garamond" w:cs="Aparajita"/>
          <w:sz w:val="24"/>
          <w:szCs w:val="24"/>
        </w:rPr>
      </w:pPr>
      <w:r>
        <w:rPr>
          <w:rFonts w:ascii="Garamond" w:hAnsi="Garamond" w:cs="Aparajita"/>
          <w:sz w:val="24"/>
          <w:szCs w:val="24"/>
        </w:rPr>
        <w:t xml:space="preserve">Please describe what the property owner and/or the city would like to see for the </w:t>
      </w:r>
      <w:r w:rsidR="00E95573">
        <w:rPr>
          <w:rFonts w:ascii="Garamond" w:hAnsi="Garamond" w:cs="Aparajita"/>
          <w:sz w:val="24"/>
          <w:szCs w:val="24"/>
        </w:rPr>
        <w:t xml:space="preserve">project. What is the desired scale and use?  </w:t>
      </w:r>
      <w:r w:rsidR="009D3A05">
        <w:rPr>
          <w:rFonts w:ascii="Garamond" w:hAnsi="Garamond" w:cs="Aparajita"/>
          <w:sz w:val="24"/>
          <w:szCs w:val="24"/>
        </w:rPr>
        <w:t>Why do you think</w:t>
      </w:r>
      <w:r w:rsidR="00E95573">
        <w:rPr>
          <w:rFonts w:ascii="Garamond" w:hAnsi="Garamond" w:cs="Aparajita"/>
          <w:sz w:val="24"/>
          <w:szCs w:val="24"/>
        </w:rPr>
        <w:t xml:space="preserve"> a conceptual design and financial feasibility study can help achieve this project vision? </w:t>
      </w:r>
    </w:p>
    <w:p w:rsidR="00E53F4E" w:rsidRDefault="00E53F4E" w:rsidP="00E53F4E">
      <w:pPr>
        <w:pStyle w:val="ListParagraph"/>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ind w:left="0"/>
        <w:rPr>
          <w:rFonts w:ascii="Garamond" w:hAnsi="Garamond" w:cs="Aparajita"/>
          <w:sz w:val="24"/>
          <w:szCs w:val="24"/>
        </w:rPr>
      </w:pPr>
    </w:p>
    <w:p w:rsidR="00B6684C" w:rsidRPr="00B6684C" w:rsidRDefault="00B6684C" w:rsidP="00E53F4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4"/>
        </w:rPr>
      </w:pPr>
    </w:p>
    <w:p w:rsidR="00C05650" w:rsidRPr="00B2102D" w:rsidRDefault="005B1F43"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4"/>
        </w:rPr>
      </w:pPr>
      <w:r w:rsidRPr="00B2102D">
        <w:rPr>
          <w:rFonts w:ascii="Garamond" w:hAnsi="Garamond" w:cs="Aparajita"/>
          <w:b/>
          <w:sz w:val="24"/>
          <w:szCs w:val="24"/>
        </w:rPr>
        <w:t>Photographs</w:t>
      </w:r>
      <w:r w:rsidR="00F31ADC" w:rsidRPr="00B2102D">
        <w:rPr>
          <w:rFonts w:ascii="Garamond" w:hAnsi="Garamond" w:cs="Aparajita"/>
          <w:b/>
          <w:sz w:val="24"/>
          <w:szCs w:val="24"/>
        </w:rPr>
        <w:t xml:space="preserve"> </w:t>
      </w:r>
    </w:p>
    <w:p w:rsidR="00953667" w:rsidRDefault="007474E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Pr>
          <w:rFonts w:ascii="Garamond" w:hAnsi="Garamond" w:cs="Aparajita"/>
          <w:sz w:val="24"/>
          <w:szCs w:val="24"/>
        </w:rPr>
        <w:t>Please</w:t>
      </w:r>
      <w:r w:rsidR="005B1F43" w:rsidRPr="00B2102D">
        <w:rPr>
          <w:rFonts w:ascii="Garamond" w:hAnsi="Garamond" w:cs="Aparajita"/>
          <w:sz w:val="24"/>
          <w:szCs w:val="24"/>
        </w:rPr>
        <w:t xml:space="preserve"> provide </w:t>
      </w:r>
      <w:r w:rsidR="00BC3E4F">
        <w:rPr>
          <w:rFonts w:ascii="Garamond" w:hAnsi="Garamond" w:cs="Aparajita"/>
          <w:sz w:val="24"/>
          <w:szCs w:val="24"/>
        </w:rPr>
        <w:t xml:space="preserve">both </w:t>
      </w:r>
      <w:r w:rsidR="005B1F43" w:rsidRPr="00B2102D">
        <w:rPr>
          <w:rFonts w:ascii="Garamond" w:hAnsi="Garamond" w:cs="Aparajita"/>
          <w:sz w:val="24"/>
          <w:szCs w:val="24"/>
        </w:rPr>
        <w:t>historic</w:t>
      </w:r>
      <w:r w:rsidR="00BC3E4F">
        <w:rPr>
          <w:rFonts w:ascii="Garamond" w:hAnsi="Garamond" w:cs="Aparajita"/>
          <w:sz w:val="24"/>
          <w:szCs w:val="24"/>
        </w:rPr>
        <w:t xml:space="preserve"> and current</w:t>
      </w:r>
      <w:r w:rsidR="005B1F43" w:rsidRPr="00B2102D">
        <w:rPr>
          <w:rFonts w:ascii="Garamond" w:hAnsi="Garamond" w:cs="Aparajita"/>
          <w:sz w:val="24"/>
          <w:szCs w:val="24"/>
        </w:rPr>
        <w:t xml:space="preserve"> photographs of the building</w:t>
      </w:r>
      <w:r w:rsidR="00BC3E4F">
        <w:rPr>
          <w:rFonts w:ascii="Garamond" w:hAnsi="Garamond" w:cs="Aparajita"/>
          <w:sz w:val="24"/>
          <w:szCs w:val="24"/>
        </w:rPr>
        <w:t xml:space="preserve">. The historic photographs should </w:t>
      </w:r>
      <w:r w:rsidR="005B1F43" w:rsidRPr="00B2102D">
        <w:rPr>
          <w:rFonts w:ascii="Garamond" w:hAnsi="Garamond" w:cs="Aparajita"/>
          <w:sz w:val="24"/>
          <w:szCs w:val="24"/>
        </w:rPr>
        <w:t xml:space="preserve">show the property in its original condition. </w:t>
      </w:r>
      <w:r w:rsidR="00BC3E4F">
        <w:rPr>
          <w:rFonts w:ascii="Garamond" w:hAnsi="Garamond" w:cs="Aparajita"/>
          <w:sz w:val="24"/>
          <w:szCs w:val="24"/>
        </w:rPr>
        <w:t xml:space="preserve">The </w:t>
      </w:r>
      <w:r w:rsidR="005B1F43" w:rsidRPr="00B2102D">
        <w:rPr>
          <w:rFonts w:ascii="Garamond" w:hAnsi="Garamond" w:cs="Aparajita"/>
          <w:sz w:val="24"/>
          <w:szCs w:val="24"/>
        </w:rPr>
        <w:t xml:space="preserve">applicant should </w:t>
      </w:r>
      <w:r w:rsidR="00167694">
        <w:rPr>
          <w:rFonts w:ascii="Garamond" w:hAnsi="Garamond" w:cs="Aparajita"/>
          <w:sz w:val="24"/>
          <w:szCs w:val="24"/>
        </w:rPr>
        <w:t xml:space="preserve">also </w:t>
      </w:r>
      <w:r w:rsidR="00152DDB">
        <w:rPr>
          <w:rFonts w:ascii="Garamond" w:hAnsi="Garamond" w:cs="Aparajita"/>
          <w:sz w:val="24"/>
          <w:szCs w:val="24"/>
        </w:rPr>
        <w:t>provide</w:t>
      </w:r>
      <w:r w:rsidR="005B1F43" w:rsidRPr="00B2102D">
        <w:rPr>
          <w:rFonts w:ascii="Garamond" w:hAnsi="Garamond" w:cs="Aparajita"/>
          <w:sz w:val="24"/>
          <w:szCs w:val="24"/>
        </w:rPr>
        <w:t xml:space="preserve"> approximately 10</w:t>
      </w:r>
      <w:r w:rsidR="00DF35D2" w:rsidRPr="00B2102D">
        <w:rPr>
          <w:rFonts w:ascii="Garamond" w:hAnsi="Garamond" w:cs="Aparajita"/>
          <w:sz w:val="24"/>
          <w:szCs w:val="24"/>
        </w:rPr>
        <w:t xml:space="preserve"> to 15</w:t>
      </w:r>
      <w:r w:rsidR="005B1F43" w:rsidRPr="00B2102D">
        <w:rPr>
          <w:rFonts w:ascii="Garamond" w:hAnsi="Garamond" w:cs="Aparajita"/>
          <w:sz w:val="24"/>
          <w:szCs w:val="24"/>
        </w:rPr>
        <w:t xml:space="preserve"> photographs that reflect current conditions at eye level and include both exterior and interior perspectives as well as a </w:t>
      </w:r>
      <w:r w:rsidR="00152DDB">
        <w:rPr>
          <w:rFonts w:ascii="Garamond" w:hAnsi="Garamond" w:cs="Aparajita"/>
          <w:sz w:val="24"/>
          <w:szCs w:val="24"/>
        </w:rPr>
        <w:t>viewpoint</w:t>
      </w:r>
      <w:r w:rsidR="005B1F43" w:rsidRPr="00B2102D">
        <w:rPr>
          <w:rFonts w:ascii="Garamond" w:hAnsi="Garamond" w:cs="Aparajita"/>
          <w:sz w:val="24"/>
          <w:szCs w:val="24"/>
        </w:rPr>
        <w:t xml:space="preserve"> from </w:t>
      </w:r>
      <w:r w:rsidR="00167694">
        <w:rPr>
          <w:rFonts w:ascii="Garamond" w:hAnsi="Garamond" w:cs="Aparajita"/>
          <w:sz w:val="24"/>
          <w:szCs w:val="24"/>
        </w:rPr>
        <w:t>the public right-of-way that includes adjacent properties</w:t>
      </w:r>
      <w:r w:rsidR="00EF7C83">
        <w:rPr>
          <w:rFonts w:ascii="Garamond" w:hAnsi="Garamond" w:cs="Aparajita"/>
          <w:sz w:val="24"/>
          <w:szCs w:val="24"/>
        </w:rPr>
        <w:t xml:space="preserve">. </w:t>
      </w:r>
      <w:r w:rsidR="00865000" w:rsidRPr="00865000">
        <w:rPr>
          <w:rFonts w:ascii="Garamond" w:hAnsi="Garamond" w:cs="Aparajita"/>
          <w:sz w:val="24"/>
          <w:szCs w:val="24"/>
        </w:rPr>
        <w:t xml:space="preserve">Photographs should </w:t>
      </w:r>
    </w:p>
    <w:p w:rsidR="00E53F4E" w:rsidRPr="00E53F4E"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p>
    <w:p w:rsidR="00B3662A" w:rsidRPr="00777FAB" w:rsidRDefault="005B1F43"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b/>
          <w:sz w:val="24"/>
          <w:szCs w:val="24"/>
        </w:rPr>
        <w:t>Building Condition</w:t>
      </w:r>
      <w:r w:rsidR="00F31ADC" w:rsidRPr="00777FAB">
        <w:rPr>
          <w:rFonts w:ascii="Garamond" w:hAnsi="Garamond" w:cs="Aparajita"/>
          <w:b/>
          <w:sz w:val="24"/>
          <w:szCs w:val="24"/>
        </w:rPr>
        <w:t xml:space="preserve"> </w:t>
      </w:r>
      <w:r w:rsidR="009B6466" w:rsidRPr="00777FAB">
        <w:rPr>
          <w:rFonts w:ascii="Garamond" w:hAnsi="Garamond" w:cs="Aparajita"/>
          <w:b/>
          <w:sz w:val="24"/>
          <w:szCs w:val="24"/>
        </w:rPr>
        <w:t xml:space="preserve">- </w:t>
      </w:r>
      <w:r w:rsidR="00F31ADC" w:rsidRPr="00777FAB">
        <w:rPr>
          <w:rFonts w:ascii="Garamond" w:hAnsi="Garamond" w:cs="Aparajita"/>
          <w:b/>
          <w:sz w:val="24"/>
          <w:szCs w:val="24"/>
        </w:rPr>
        <w:t>30 pts.</w:t>
      </w:r>
      <w:r w:rsidR="00B3662A" w:rsidRPr="00777FAB">
        <w:rPr>
          <w:rFonts w:ascii="Garamond" w:hAnsi="Garamond" w:cs="Aparajita"/>
          <w:b/>
          <w:sz w:val="24"/>
          <w:szCs w:val="24"/>
        </w:rPr>
        <w:t xml:space="preserve">  </w:t>
      </w:r>
    </w:p>
    <w:p w:rsidR="00E53F4E" w:rsidRDefault="005B1F43"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B2102D">
        <w:rPr>
          <w:rFonts w:ascii="Garamond" w:hAnsi="Garamond" w:cs="Aparajita"/>
          <w:sz w:val="24"/>
          <w:szCs w:val="24"/>
        </w:rPr>
        <w:t xml:space="preserve">Please describe the current condition </w:t>
      </w:r>
      <w:r w:rsidR="00EF7C83">
        <w:rPr>
          <w:rFonts w:ascii="Garamond" w:hAnsi="Garamond" w:cs="Aparajita"/>
          <w:sz w:val="24"/>
          <w:szCs w:val="24"/>
        </w:rPr>
        <w:t>including</w:t>
      </w:r>
      <w:r w:rsidR="00EF7C83" w:rsidRPr="00865000">
        <w:rPr>
          <w:rFonts w:ascii="Garamond" w:hAnsi="Garamond" w:cs="Aparajita"/>
          <w:sz w:val="24"/>
          <w:szCs w:val="24"/>
        </w:rPr>
        <w:t xml:space="preserve"> a b</w:t>
      </w:r>
      <w:r w:rsidR="00EF7C83">
        <w:rPr>
          <w:rFonts w:ascii="Garamond" w:hAnsi="Garamond" w:cs="Aparajita"/>
          <w:sz w:val="24"/>
          <w:szCs w:val="24"/>
        </w:rPr>
        <w:t xml:space="preserve">rief narrative of modifications </w:t>
      </w:r>
      <w:r w:rsidR="00EF7C83">
        <w:rPr>
          <w:rFonts w:ascii="Garamond" w:hAnsi="Garamond" w:cs="Aparajita"/>
          <w:sz w:val="24"/>
          <w:szCs w:val="24"/>
        </w:rPr>
        <w:t>over time.  I</w:t>
      </w:r>
      <w:r w:rsidR="00EF7C83">
        <w:rPr>
          <w:rFonts w:ascii="Garamond" w:hAnsi="Garamond" w:cs="Aparajita"/>
          <w:sz w:val="24"/>
          <w:szCs w:val="24"/>
        </w:rPr>
        <w:t>dentify any previous structural studies, cost estimates, etc. that have been completed</w:t>
      </w:r>
      <w:r w:rsidR="00EF7C83" w:rsidRPr="00B2102D">
        <w:rPr>
          <w:rFonts w:ascii="Garamond" w:hAnsi="Garamond" w:cs="Aparajita"/>
          <w:sz w:val="24"/>
          <w:szCs w:val="24"/>
        </w:rPr>
        <w:t>.</w:t>
      </w:r>
      <w:r w:rsidR="00EF7C83">
        <w:rPr>
          <w:rFonts w:ascii="Garamond" w:hAnsi="Garamond" w:cs="Aparajita"/>
          <w:sz w:val="24"/>
          <w:szCs w:val="24"/>
        </w:rPr>
        <w:t xml:space="preserve"> </w:t>
      </w:r>
      <w:r w:rsidR="00EF7C83" w:rsidRPr="00865000">
        <w:rPr>
          <w:rFonts w:ascii="Garamond" w:hAnsi="Garamond" w:cs="Aparajita"/>
          <w:sz w:val="24"/>
          <w:szCs w:val="24"/>
        </w:rPr>
        <w:t xml:space="preserve">Also, </w:t>
      </w:r>
      <w:r w:rsidR="00EF7C83">
        <w:rPr>
          <w:rFonts w:ascii="Garamond" w:hAnsi="Garamond" w:cs="Aparajita"/>
          <w:sz w:val="24"/>
          <w:szCs w:val="24"/>
        </w:rPr>
        <w:t>please indicate</w:t>
      </w:r>
      <w:r w:rsidR="00EF7C83" w:rsidRPr="00865000">
        <w:rPr>
          <w:rFonts w:ascii="Garamond" w:hAnsi="Garamond" w:cs="Aparajita"/>
          <w:sz w:val="24"/>
          <w:szCs w:val="24"/>
        </w:rPr>
        <w:t xml:space="preserve"> if floor pla</w:t>
      </w:r>
      <w:r w:rsidR="00EF7C83">
        <w:rPr>
          <w:rFonts w:ascii="Garamond" w:hAnsi="Garamond" w:cs="Aparajita"/>
          <w:sz w:val="24"/>
          <w:szCs w:val="24"/>
        </w:rPr>
        <w:t>ns are available. If so, they should be submitted with the application.</w:t>
      </w:r>
    </w:p>
    <w:p w:rsidR="00E53F4E"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b/>
          <w:sz w:val="24"/>
          <w:szCs w:val="24"/>
        </w:rPr>
      </w:pPr>
    </w:p>
    <w:p w:rsidR="00B3662A" w:rsidRPr="00777FAB" w:rsidRDefault="00B3662A" w:rsidP="00E53F4E">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b/>
          <w:sz w:val="24"/>
          <w:szCs w:val="24"/>
        </w:rPr>
        <w:t xml:space="preserve">Owner’s </w:t>
      </w:r>
      <w:r w:rsidR="003F6804" w:rsidRPr="00777FAB">
        <w:rPr>
          <w:rFonts w:ascii="Garamond" w:hAnsi="Garamond" w:cs="Aparajita"/>
          <w:b/>
          <w:sz w:val="24"/>
          <w:szCs w:val="24"/>
        </w:rPr>
        <w:t xml:space="preserve">Potential </w:t>
      </w:r>
      <w:r w:rsidRPr="00777FAB">
        <w:rPr>
          <w:rFonts w:ascii="Garamond" w:hAnsi="Garamond" w:cs="Aparajita"/>
          <w:b/>
          <w:sz w:val="24"/>
          <w:szCs w:val="24"/>
        </w:rPr>
        <w:t xml:space="preserve">Financial Commitment </w:t>
      </w:r>
      <w:r w:rsidR="009B6466" w:rsidRPr="00777FAB">
        <w:rPr>
          <w:rFonts w:ascii="Garamond" w:hAnsi="Garamond" w:cs="Aparajita"/>
          <w:b/>
          <w:sz w:val="24"/>
          <w:szCs w:val="24"/>
        </w:rPr>
        <w:t xml:space="preserve">- </w:t>
      </w:r>
      <w:r w:rsidR="00871428" w:rsidRPr="00777FAB">
        <w:rPr>
          <w:rFonts w:ascii="Garamond" w:hAnsi="Garamond" w:cs="Aparajita"/>
          <w:b/>
          <w:sz w:val="24"/>
          <w:szCs w:val="24"/>
        </w:rPr>
        <w:t xml:space="preserve">10 </w:t>
      </w:r>
      <w:r w:rsidR="00F31ADC" w:rsidRPr="00777FAB">
        <w:rPr>
          <w:rFonts w:ascii="Garamond" w:hAnsi="Garamond" w:cs="Aparajita"/>
          <w:b/>
          <w:sz w:val="24"/>
          <w:szCs w:val="24"/>
        </w:rPr>
        <w:t>pts.</w:t>
      </w:r>
      <w:r w:rsidRPr="00777FAB">
        <w:rPr>
          <w:rFonts w:ascii="Garamond" w:hAnsi="Garamond" w:cs="Aparajita"/>
          <w:b/>
          <w:sz w:val="24"/>
          <w:szCs w:val="24"/>
        </w:rPr>
        <w:t xml:space="preserve"> </w:t>
      </w:r>
    </w:p>
    <w:p w:rsidR="00266001" w:rsidRDefault="00B3662A" w:rsidP="002660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B2102D">
        <w:rPr>
          <w:rFonts w:ascii="Garamond" w:hAnsi="Garamond" w:cs="Aparajita"/>
          <w:sz w:val="24"/>
          <w:szCs w:val="24"/>
        </w:rPr>
        <w:t>E</w:t>
      </w:r>
      <w:r w:rsidR="00586959" w:rsidRPr="00B2102D">
        <w:rPr>
          <w:rFonts w:ascii="Garamond" w:hAnsi="Garamond" w:cs="Aparajita"/>
          <w:sz w:val="24"/>
          <w:szCs w:val="24"/>
        </w:rPr>
        <w:t xml:space="preserve">xplain the </w:t>
      </w:r>
      <w:r w:rsidRPr="00B2102D">
        <w:rPr>
          <w:rFonts w:ascii="Garamond" w:hAnsi="Garamond" w:cs="Aparajita"/>
          <w:sz w:val="24"/>
          <w:szCs w:val="24"/>
        </w:rPr>
        <w:t xml:space="preserve">anticipated level of owner financial participation </w:t>
      </w:r>
      <w:r w:rsidR="00871428" w:rsidRPr="00B2102D">
        <w:rPr>
          <w:rFonts w:ascii="Garamond" w:hAnsi="Garamond" w:cs="Aparajita"/>
          <w:sz w:val="24"/>
          <w:szCs w:val="24"/>
        </w:rPr>
        <w:t xml:space="preserve">and </w:t>
      </w:r>
      <w:r w:rsidR="00B2102D">
        <w:rPr>
          <w:rFonts w:ascii="Garamond" w:hAnsi="Garamond" w:cs="Aparajita"/>
          <w:sz w:val="24"/>
          <w:szCs w:val="24"/>
        </w:rPr>
        <w:t xml:space="preserve">the ways in which it may be </w:t>
      </w:r>
      <w:r w:rsidR="00871428" w:rsidRPr="00B2102D">
        <w:rPr>
          <w:rFonts w:ascii="Garamond" w:hAnsi="Garamond" w:cs="Aparajita"/>
          <w:sz w:val="24"/>
          <w:szCs w:val="24"/>
        </w:rPr>
        <w:t xml:space="preserve">used </w:t>
      </w:r>
      <w:r w:rsidR="00586959" w:rsidRPr="00B2102D">
        <w:rPr>
          <w:rFonts w:ascii="Garamond" w:hAnsi="Garamond" w:cs="Aparajita"/>
          <w:sz w:val="24"/>
          <w:szCs w:val="24"/>
        </w:rPr>
        <w:t xml:space="preserve">to </w:t>
      </w:r>
      <w:r w:rsidR="00871428" w:rsidRPr="00B2102D">
        <w:rPr>
          <w:rFonts w:ascii="Garamond" w:hAnsi="Garamond" w:cs="Aparajita"/>
          <w:sz w:val="24"/>
          <w:szCs w:val="24"/>
        </w:rPr>
        <w:t xml:space="preserve">support </w:t>
      </w:r>
      <w:r w:rsidR="00586959" w:rsidRPr="00B2102D">
        <w:rPr>
          <w:rFonts w:ascii="Garamond" w:hAnsi="Garamond" w:cs="Aparajita"/>
          <w:sz w:val="24"/>
          <w:szCs w:val="24"/>
        </w:rPr>
        <w:t xml:space="preserve">the </w:t>
      </w:r>
      <w:r w:rsidR="00871428" w:rsidRPr="00B2102D">
        <w:rPr>
          <w:rFonts w:ascii="Garamond" w:hAnsi="Garamond" w:cs="Aparajita"/>
          <w:sz w:val="24"/>
          <w:szCs w:val="24"/>
        </w:rPr>
        <w:t xml:space="preserve">project.   </w:t>
      </w:r>
      <w:r w:rsidR="00586959" w:rsidRPr="00B2102D">
        <w:rPr>
          <w:rFonts w:ascii="Garamond" w:hAnsi="Garamond" w:cs="Aparajita"/>
          <w:sz w:val="24"/>
          <w:szCs w:val="24"/>
        </w:rPr>
        <w:t xml:space="preserve">   </w:t>
      </w:r>
    </w:p>
    <w:p w:rsidR="00266001" w:rsidRDefault="00266001" w:rsidP="002660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p>
    <w:p w:rsidR="00871428" w:rsidRPr="00266001" w:rsidRDefault="00871428" w:rsidP="00266001">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266001">
        <w:rPr>
          <w:rFonts w:ascii="Garamond" w:hAnsi="Garamond" w:cs="Aparajita"/>
          <w:b/>
          <w:sz w:val="24"/>
          <w:szCs w:val="24"/>
        </w:rPr>
        <w:t>Public</w:t>
      </w:r>
      <w:r w:rsidR="003F6804" w:rsidRPr="00266001">
        <w:rPr>
          <w:rFonts w:ascii="Garamond" w:hAnsi="Garamond" w:cs="Aparajita"/>
          <w:b/>
          <w:sz w:val="24"/>
          <w:szCs w:val="24"/>
        </w:rPr>
        <w:t>’s Potential Financial</w:t>
      </w:r>
      <w:r w:rsidRPr="00266001">
        <w:rPr>
          <w:rFonts w:ascii="Garamond" w:hAnsi="Garamond" w:cs="Aparajita"/>
          <w:b/>
          <w:sz w:val="24"/>
          <w:szCs w:val="24"/>
        </w:rPr>
        <w:t xml:space="preserve"> Support </w:t>
      </w:r>
      <w:r w:rsidR="009B6466" w:rsidRPr="00266001">
        <w:rPr>
          <w:rFonts w:ascii="Garamond" w:hAnsi="Garamond" w:cs="Aparajita"/>
          <w:b/>
          <w:sz w:val="24"/>
          <w:szCs w:val="24"/>
        </w:rPr>
        <w:t>-</w:t>
      </w:r>
      <w:r w:rsidRPr="00266001">
        <w:rPr>
          <w:rFonts w:ascii="Garamond" w:hAnsi="Garamond" w:cs="Aparajita"/>
          <w:b/>
          <w:sz w:val="24"/>
          <w:szCs w:val="24"/>
        </w:rPr>
        <w:t xml:space="preserve"> 15 pts. </w:t>
      </w:r>
    </w:p>
    <w:p w:rsidR="00266001" w:rsidRDefault="0087142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Identify the types of possible public </w:t>
      </w:r>
      <w:r w:rsidR="009B6466" w:rsidRPr="00777FAB">
        <w:rPr>
          <w:rFonts w:ascii="Garamond" w:hAnsi="Garamond" w:cs="Aparajita"/>
          <w:sz w:val="24"/>
          <w:szCs w:val="24"/>
        </w:rPr>
        <w:t xml:space="preserve">financial </w:t>
      </w:r>
      <w:r w:rsidRPr="00777FAB">
        <w:rPr>
          <w:rFonts w:ascii="Garamond" w:hAnsi="Garamond" w:cs="Aparajita"/>
          <w:sz w:val="24"/>
          <w:szCs w:val="24"/>
        </w:rPr>
        <w:t xml:space="preserve">participation and how they may be used to support the project.     </w:t>
      </w:r>
    </w:p>
    <w:p w:rsidR="00BC3E4F" w:rsidRDefault="00871428"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  </w:t>
      </w:r>
    </w:p>
    <w:p w:rsidR="00B3662A" w:rsidRPr="00266001" w:rsidRDefault="003F6804" w:rsidP="00266001">
      <w:pPr>
        <w:pStyle w:val="ListParagraph"/>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266001">
        <w:rPr>
          <w:rFonts w:ascii="Garamond" w:hAnsi="Garamond" w:cs="Aparajita"/>
          <w:b/>
          <w:sz w:val="24"/>
          <w:szCs w:val="24"/>
        </w:rPr>
        <w:t xml:space="preserve">The </w:t>
      </w:r>
      <w:r w:rsidR="009B6466" w:rsidRPr="00266001">
        <w:rPr>
          <w:rFonts w:ascii="Garamond" w:hAnsi="Garamond" w:cs="Aparajita"/>
          <w:b/>
          <w:sz w:val="24"/>
          <w:szCs w:val="24"/>
        </w:rPr>
        <w:t>Project</w:t>
      </w:r>
      <w:r w:rsidRPr="00266001">
        <w:rPr>
          <w:rFonts w:ascii="Garamond" w:hAnsi="Garamond" w:cs="Aparajita"/>
          <w:b/>
          <w:sz w:val="24"/>
          <w:szCs w:val="24"/>
        </w:rPr>
        <w:t>’s</w:t>
      </w:r>
      <w:r w:rsidR="009B6466" w:rsidRPr="00266001">
        <w:rPr>
          <w:rFonts w:ascii="Garamond" w:hAnsi="Garamond" w:cs="Aparajita"/>
          <w:b/>
          <w:sz w:val="24"/>
          <w:szCs w:val="24"/>
        </w:rPr>
        <w:t xml:space="preserve"> </w:t>
      </w:r>
      <w:r w:rsidR="00B3662A" w:rsidRPr="00266001">
        <w:rPr>
          <w:rFonts w:ascii="Garamond" w:hAnsi="Garamond" w:cs="Aparajita"/>
          <w:b/>
          <w:sz w:val="24"/>
          <w:szCs w:val="24"/>
        </w:rPr>
        <w:t xml:space="preserve">Sense of </w:t>
      </w:r>
      <w:r w:rsidR="00586959" w:rsidRPr="00266001">
        <w:rPr>
          <w:rFonts w:ascii="Garamond" w:hAnsi="Garamond" w:cs="Aparajita"/>
          <w:b/>
          <w:sz w:val="24"/>
          <w:szCs w:val="24"/>
        </w:rPr>
        <w:t xml:space="preserve">Urgency </w:t>
      </w:r>
      <w:r w:rsidR="00B3662A" w:rsidRPr="00266001">
        <w:rPr>
          <w:rFonts w:ascii="Garamond" w:hAnsi="Garamond" w:cs="Aparajita"/>
          <w:b/>
          <w:sz w:val="24"/>
          <w:szCs w:val="24"/>
        </w:rPr>
        <w:t xml:space="preserve">- </w:t>
      </w:r>
      <w:r w:rsidR="00602DFA" w:rsidRPr="00266001">
        <w:rPr>
          <w:rFonts w:ascii="Garamond" w:hAnsi="Garamond" w:cs="Aparajita"/>
          <w:b/>
          <w:sz w:val="24"/>
          <w:szCs w:val="24"/>
        </w:rPr>
        <w:t>1</w:t>
      </w:r>
      <w:r w:rsidR="00B3662A" w:rsidRPr="00266001">
        <w:rPr>
          <w:rFonts w:ascii="Garamond" w:hAnsi="Garamond" w:cs="Aparajita"/>
          <w:b/>
          <w:sz w:val="24"/>
          <w:szCs w:val="24"/>
        </w:rPr>
        <w:t>5</w:t>
      </w:r>
      <w:r w:rsidR="00F31ADC" w:rsidRPr="00266001">
        <w:rPr>
          <w:rFonts w:ascii="Garamond" w:hAnsi="Garamond" w:cs="Aparajita"/>
          <w:b/>
          <w:sz w:val="24"/>
          <w:szCs w:val="24"/>
        </w:rPr>
        <w:t xml:space="preserve"> pts.</w:t>
      </w:r>
      <w:r w:rsidR="00B3662A" w:rsidRPr="00266001">
        <w:rPr>
          <w:rFonts w:ascii="Garamond" w:hAnsi="Garamond" w:cs="Aparajita"/>
          <w:b/>
          <w:sz w:val="24"/>
          <w:szCs w:val="24"/>
        </w:rPr>
        <w:t xml:space="preserve"> </w:t>
      </w:r>
    </w:p>
    <w:p w:rsidR="00586959" w:rsidRDefault="00586959"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sz w:val="24"/>
          <w:szCs w:val="24"/>
        </w:rPr>
      </w:pPr>
      <w:r w:rsidRPr="00777FAB">
        <w:rPr>
          <w:rFonts w:ascii="Garamond" w:hAnsi="Garamond" w:cs="Aparajita"/>
          <w:sz w:val="24"/>
          <w:szCs w:val="24"/>
        </w:rPr>
        <w:t xml:space="preserve">Please describe why the </w:t>
      </w:r>
      <w:r w:rsidR="001C7513" w:rsidRPr="00777FAB">
        <w:rPr>
          <w:rFonts w:ascii="Garamond" w:hAnsi="Garamond" w:cs="Aparajita"/>
          <w:sz w:val="24"/>
          <w:szCs w:val="24"/>
        </w:rPr>
        <w:t xml:space="preserve">property </w:t>
      </w:r>
      <w:r w:rsidRPr="00777FAB">
        <w:rPr>
          <w:rFonts w:ascii="Garamond" w:hAnsi="Garamond" w:cs="Aparajita"/>
          <w:sz w:val="24"/>
          <w:szCs w:val="24"/>
        </w:rPr>
        <w:t xml:space="preserve">is </w:t>
      </w:r>
      <w:r w:rsidR="001C7513" w:rsidRPr="00777FAB">
        <w:rPr>
          <w:rFonts w:ascii="Garamond" w:hAnsi="Garamond" w:cs="Aparajita"/>
          <w:sz w:val="24"/>
          <w:szCs w:val="24"/>
        </w:rPr>
        <w:t xml:space="preserve">now ready </w:t>
      </w:r>
      <w:r w:rsidRPr="00777FAB">
        <w:rPr>
          <w:rFonts w:ascii="Garamond" w:hAnsi="Garamond" w:cs="Aparajita"/>
          <w:sz w:val="24"/>
          <w:szCs w:val="24"/>
        </w:rPr>
        <w:t xml:space="preserve">for </w:t>
      </w:r>
      <w:r w:rsidR="009D3A05">
        <w:rPr>
          <w:rFonts w:ascii="Garamond" w:hAnsi="Garamond" w:cs="Aparajita"/>
          <w:sz w:val="24"/>
          <w:szCs w:val="24"/>
        </w:rPr>
        <w:t xml:space="preserve">redevelopment and </w:t>
      </w:r>
      <w:r w:rsidRPr="00777FAB">
        <w:rPr>
          <w:rFonts w:ascii="Garamond" w:hAnsi="Garamond" w:cs="Aparajita"/>
          <w:sz w:val="24"/>
          <w:szCs w:val="24"/>
        </w:rPr>
        <w:t>r</w:t>
      </w:r>
      <w:r w:rsidR="00B3662A" w:rsidRPr="00777FAB">
        <w:rPr>
          <w:rFonts w:ascii="Garamond" w:hAnsi="Garamond" w:cs="Aparajita"/>
          <w:sz w:val="24"/>
          <w:szCs w:val="24"/>
        </w:rPr>
        <w:t>ehabilitation</w:t>
      </w:r>
      <w:r w:rsidR="00CC6336">
        <w:rPr>
          <w:rFonts w:ascii="Garamond" w:hAnsi="Garamond" w:cs="Aparajita"/>
          <w:sz w:val="24"/>
          <w:szCs w:val="24"/>
        </w:rPr>
        <w:t xml:space="preserve">. </w:t>
      </w:r>
      <w:r w:rsidR="00977558">
        <w:rPr>
          <w:rFonts w:ascii="Garamond" w:hAnsi="Garamond" w:cs="Aparajita"/>
          <w:sz w:val="24"/>
          <w:szCs w:val="24"/>
        </w:rPr>
        <w:t>For example, is there new ownership, are you seeing increased interest in downtown residential, or is there a new zoning code that supports a mix of uses?</w:t>
      </w:r>
    </w:p>
    <w:p w:rsidR="00E53F4E" w:rsidRPr="00777FAB" w:rsidRDefault="00E53F4E"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jc w:val="both"/>
        <w:rPr>
          <w:rFonts w:ascii="Garamond" w:hAnsi="Garamond" w:cs="Aparajita"/>
          <w:b/>
          <w:sz w:val="24"/>
          <w:szCs w:val="24"/>
        </w:rPr>
      </w:pPr>
    </w:p>
    <w:p w:rsidR="00586959" w:rsidRPr="00777FAB" w:rsidRDefault="00B3662A" w:rsidP="00266001">
      <w:pPr>
        <w:pStyle w:val="NoSpacing"/>
        <w:numPr>
          <w:ilvl w:val="0"/>
          <w:numId w:val="46"/>
        </w:numPr>
        <w:spacing w:after="240"/>
        <w:rPr>
          <w:rFonts w:ascii="Garamond" w:hAnsi="Garamond" w:cs="Aparajita"/>
          <w:b/>
          <w:sz w:val="24"/>
          <w:szCs w:val="24"/>
        </w:rPr>
      </w:pPr>
      <w:r w:rsidRPr="00777FAB">
        <w:rPr>
          <w:rFonts w:ascii="Garamond" w:hAnsi="Garamond" w:cs="Aparajita"/>
          <w:b/>
          <w:sz w:val="24"/>
          <w:szCs w:val="24"/>
        </w:rPr>
        <w:t xml:space="preserve">Community Impact - 15 pts.  </w:t>
      </w:r>
    </w:p>
    <w:p w:rsidR="009B6466" w:rsidRPr="00777FAB" w:rsidRDefault="009B6466" w:rsidP="00E53F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b/>
          <w:sz w:val="24"/>
          <w:szCs w:val="24"/>
        </w:rPr>
      </w:pPr>
      <w:r w:rsidRPr="00777FAB">
        <w:rPr>
          <w:rFonts w:ascii="Garamond" w:hAnsi="Garamond" w:cs="Aparajita"/>
          <w:sz w:val="24"/>
          <w:szCs w:val="24"/>
        </w:rPr>
        <w:t xml:space="preserve">Describe the anticipated impact the property’s rehabilitation will </w:t>
      </w:r>
      <w:r w:rsidR="003F6804" w:rsidRPr="00777FAB">
        <w:rPr>
          <w:rFonts w:ascii="Garamond" w:hAnsi="Garamond" w:cs="Aparajita"/>
          <w:sz w:val="24"/>
          <w:szCs w:val="24"/>
        </w:rPr>
        <w:t xml:space="preserve">mean </w:t>
      </w:r>
      <w:r w:rsidRPr="00777FAB">
        <w:rPr>
          <w:rFonts w:ascii="Garamond" w:hAnsi="Garamond" w:cs="Aparajita"/>
          <w:sz w:val="24"/>
          <w:szCs w:val="24"/>
        </w:rPr>
        <w:t>for the downtown.</w:t>
      </w:r>
      <w:r w:rsidR="00977558">
        <w:rPr>
          <w:rFonts w:ascii="Garamond" w:hAnsi="Garamond" w:cs="Aparajita"/>
          <w:sz w:val="24"/>
          <w:szCs w:val="24"/>
        </w:rPr>
        <w:t xml:space="preserve"> Do you believe this project can catalyze development around it?</w:t>
      </w:r>
      <w:r w:rsidR="00977558" w:rsidRPr="00777FAB">
        <w:rPr>
          <w:rFonts w:ascii="Garamond" w:hAnsi="Garamond" w:cs="Aparajita"/>
          <w:sz w:val="24"/>
          <w:szCs w:val="24"/>
        </w:rPr>
        <w:t xml:space="preserve">    </w:t>
      </w:r>
      <w:r w:rsidRPr="00777FAB">
        <w:rPr>
          <w:rFonts w:ascii="Garamond" w:hAnsi="Garamond" w:cs="Aparajita"/>
          <w:sz w:val="24"/>
          <w:szCs w:val="24"/>
        </w:rPr>
        <w:t xml:space="preserve">     </w:t>
      </w:r>
    </w:p>
    <w:p w:rsidR="00266001" w:rsidRDefault="00266001">
      <w:pPr>
        <w:rPr>
          <w:rFonts w:ascii="Garamond" w:hAnsi="Garamond" w:cs="Aparajita"/>
          <w:b/>
          <w:sz w:val="24"/>
          <w:szCs w:val="24"/>
        </w:rPr>
      </w:pPr>
    </w:p>
    <w:p w:rsidR="00E62950" w:rsidRDefault="00E62950">
      <w:pPr>
        <w:rPr>
          <w:rFonts w:ascii="Garamond" w:hAnsi="Garamond" w:cs="Aparajita"/>
          <w:b/>
          <w:sz w:val="28"/>
          <w:szCs w:val="24"/>
        </w:rPr>
      </w:pPr>
    </w:p>
    <w:p w:rsidR="00184843" w:rsidRPr="00DA58B3" w:rsidRDefault="00DA58B3">
      <w:pPr>
        <w:rPr>
          <w:rFonts w:ascii="Garamond" w:hAnsi="Garamond" w:cs="Aparajita"/>
          <w:b/>
          <w:sz w:val="28"/>
          <w:szCs w:val="24"/>
        </w:rPr>
      </w:pPr>
      <w:r w:rsidRPr="00DA58B3">
        <w:rPr>
          <w:rFonts w:ascii="Garamond" w:hAnsi="Garamond" w:cs="Aparajita"/>
          <w:b/>
          <w:sz w:val="28"/>
          <w:szCs w:val="24"/>
        </w:rPr>
        <w:lastRenderedPageBreak/>
        <w:t>S</w:t>
      </w:r>
      <w:r>
        <w:rPr>
          <w:rFonts w:ascii="Garamond" w:hAnsi="Garamond" w:cs="Aparajita"/>
          <w:b/>
          <w:sz w:val="28"/>
          <w:szCs w:val="24"/>
        </w:rPr>
        <w:t>ection 3: Policies, Incentives a</w:t>
      </w:r>
      <w:r w:rsidRPr="00DA58B3">
        <w:rPr>
          <w:rFonts w:ascii="Garamond" w:hAnsi="Garamond" w:cs="Aparajita"/>
          <w:b/>
          <w:sz w:val="28"/>
          <w:szCs w:val="24"/>
        </w:rPr>
        <w:t>nd Demographic Data</w:t>
      </w:r>
    </w:p>
    <w:tbl>
      <w:tblPr>
        <w:tblStyle w:val="TableGrid"/>
        <w:tblW w:w="10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tblGrid>
      <w:tr w:rsidR="00FE558A" w:rsidRPr="00CD4E2C" w:rsidTr="00B6684C">
        <w:trPr>
          <w:jc w:val="center"/>
        </w:trPr>
        <w:tc>
          <w:tcPr>
            <w:tcW w:w="10823" w:type="dxa"/>
            <w:shd w:val="clear" w:color="auto" w:fill="FFFFFF" w:themeFill="background1"/>
          </w:tcPr>
          <w:p w:rsidR="00FE558A" w:rsidRDefault="00FE558A" w:rsidP="00E53F4E">
            <w:pPr>
              <w:rPr>
                <w:rFonts w:ascii="Garamond" w:hAnsi="Garamond"/>
                <w:sz w:val="24"/>
                <w:szCs w:val="24"/>
              </w:rPr>
            </w:pPr>
            <w:r>
              <w:rPr>
                <w:rFonts w:ascii="Garamond" w:hAnsi="Garamond"/>
                <w:b/>
                <w:sz w:val="24"/>
                <w:szCs w:val="24"/>
              </w:rPr>
              <w:t xml:space="preserve">Has the city grown in population over the last five to ten years?  </w:t>
            </w:r>
            <w:sdt>
              <w:sdtPr>
                <w:rPr>
                  <w:rFonts w:ascii="Garamond" w:hAnsi="Garamond"/>
                  <w:b/>
                  <w:sz w:val="24"/>
                  <w:szCs w:val="24"/>
                </w:rPr>
                <w:id w:val="566456924"/>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679026059"/>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FE558A" w:rsidRPr="00B6684C" w:rsidRDefault="00B6684C" w:rsidP="00E53F4E">
            <w:pPr>
              <w:rPr>
                <w:rFonts w:ascii="Garamond" w:hAnsi="Garamond"/>
                <w:sz w:val="24"/>
                <w:szCs w:val="24"/>
              </w:rPr>
            </w:pPr>
            <w:r w:rsidRPr="00B6684C">
              <w:rPr>
                <w:rFonts w:ascii="Garamond" w:hAnsi="Garamond"/>
                <w:sz w:val="24"/>
                <w:szCs w:val="24"/>
              </w:rPr>
              <w:t>City population current:                                     City population 2010:</w:t>
            </w:r>
          </w:p>
          <w:p w:rsidR="00B6684C" w:rsidRPr="00E072B2" w:rsidRDefault="00B6684C" w:rsidP="00E53F4E">
            <w:pPr>
              <w:rPr>
                <w:rFonts w:ascii="Garamond" w:hAnsi="Garamond"/>
                <w:b/>
                <w:sz w:val="24"/>
                <w:szCs w:val="24"/>
              </w:rPr>
            </w:pPr>
            <w:r w:rsidRPr="00B6684C">
              <w:rPr>
                <w:rFonts w:ascii="Garamond" w:hAnsi="Garamond"/>
                <w:sz w:val="24"/>
                <w:szCs w:val="24"/>
              </w:rPr>
              <w:t>County population current:                                County population 2010:</w:t>
            </w:r>
          </w:p>
        </w:tc>
      </w:tr>
      <w:tr w:rsidR="00E072B2" w:rsidRPr="00CD4E2C" w:rsidTr="00B6684C">
        <w:trPr>
          <w:jc w:val="center"/>
        </w:trPr>
        <w:tc>
          <w:tcPr>
            <w:tcW w:w="10823" w:type="dxa"/>
            <w:shd w:val="clear" w:color="auto" w:fill="FFFFFF" w:themeFill="background1"/>
          </w:tcPr>
          <w:p w:rsidR="00B6684C" w:rsidRDefault="00B6684C" w:rsidP="00E53F4E">
            <w:pPr>
              <w:rPr>
                <w:rFonts w:ascii="Garamond" w:hAnsi="Garamond"/>
                <w:b/>
                <w:sz w:val="24"/>
                <w:szCs w:val="24"/>
              </w:rPr>
            </w:pPr>
          </w:p>
          <w:p w:rsidR="00E072B2" w:rsidRPr="00FE558A" w:rsidRDefault="00E072B2" w:rsidP="00E53F4E">
            <w:pPr>
              <w:rPr>
                <w:rFonts w:ascii="Garamond" w:hAnsi="Garamond"/>
                <w:b/>
                <w:sz w:val="24"/>
                <w:szCs w:val="24"/>
              </w:rPr>
            </w:pPr>
            <w:r w:rsidRPr="00FE558A">
              <w:rPr>
                <w:rFonts w:ascii="Garamond" w:hAnsi="Garamond"/>
                <w:b/>
                <w:sz w:val="24"/>
                <w:szCs w:val="24"/>
              </w:rPr>
              <w:t xml:space="preserve">Does the city have a master plan for downtown? </w:t>
            </w:r>
            <w:r w:rsidR="00E95573">
              <w:rPr>
                <w:rFonts w:ascii="Garamond" w:hAnsi="Garamond"/>
                <w:b/>
                <w:sz w:val="24"/>
                <w:szCs w:val="24"/>
              </w:rPr>
              <w:t xml:space="preserve">  </w:t>
            </w:r>
            <w:sdt>
              <w:sdtPr>
                <w:rPr>
                  <w:rFonts w:ascii="Garamond" w:hAnsi="Garamond"/>
                  <w:b/>
                  <w:sz w:val="24"/>
                  <w:szCs w:val="24"/>
                </w:rPr>
                <w:id w:val="-509447035"/>
                <w14:checkbox>
                  <w14:checked w14:val="0"/>
                  <w14:checkedState w14:val="2612" w14:font="MS Gothic"/>
                  <w14:uncheckedState w14:val="2610" w14:font="MS Gothic"/>
                </w14:checkbox>
              </w:sdtPr>
              <w:sdtEndPr/>
              <w:sdtContent>
                <w:r w:rsidR="00073AE9">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62981948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FE558A">
              <w:rPr>
                <w:rFonts w:ascii="Garamond" w:hAnsi="Garamond"/>
                <w:sz w:val="24"/>
                <w:szCs w:val="24"/>
              </w:rPr>
              <w:t>No</w:t>
            </w:r>
          </w:p>
          <w:p w:rsidR="00E072B2" w:rsidRDefault="00E072B2" w:rsidP="00E53F4E">
            <w:pPr>
              <w:rPr>
                <w:rFonts w:ascii="Garamond" w:hAnsi="Garamond"/>
                <w:sz w:val="24"/>
                <w:szCs w:val="24"/>
              </w:rPr>
            </w:pPr>
            <w:r>
              <w:rPr>
                <w:rFonts w:ascii="Garamond" w:hAnsi="Garamond"/>
                <w:sz w:val="24"/>
                <w:szCs w:val="24"/>
              </w:rPr>
              <w:t xml:space="preserve">If yes, </w:t>
            </w:r>
            <w:r w:rsidR="00E95573">
              <w:rPr>
                <w:rFonts w:ascii="Garamond" w:hAnsi="Garamond"/>
                <w:sz w:val="24"/>
                <w:szCs w:val="24"/>
              </w:rPr>
              <w:t>when was it</w:t>
            </w:r>
            <w:r>
              <w:rPr>
                <w:rFonts w:ascii="Garamond" w:hAnsi="Garamond"/>
                <w:sz w:val="24"/>
                <w:szCs w:val="24"/>
              </w:rPr>
              <w:t xml:space="preserve"> adopted?</w:t>
            </w:r>
          </w:p>
          <w:p w:rsidR="00E072B2" w:rsidRDefault="00E072B2" w:rsidP="00E53F4E">
            <w:pPr>
              <w:rPr>
                <w:rFonts w:ascii="Garamond" w:hAnsi="Garamond"/>
                <w:sz w:val="24"/>
                <w:szCs w:val="24"/>
              </w:rPr>
            </w:pPr>
          </w:p>
          <w:p w:rsidR="00B6684C" w:rsidRDefault="00B6684C" w:rsidP="00B628DD">
            <w:pPr>
              <w:rPr>
                <w:rFonts w:ascii="Garamond" w:hAnsi="Garamond"/>
                <w:b/>
                <w:sz w:val="24"/>
                <w:szCs w:val="24"/>
              </w:rPr>
            </w:pPr>
            <w:r>
              <w:rPr>
                <w:rFonts w:ascii="Garamond" w:hAnsi="Garamond"/>
                <w:b/>
                <w:sz w:val="24"/>
                <w:szCs w:val="24"/>
              </w:rPr>
              <w:t xml:space="preserve">Has the downtown </w:t>
            </w:r>
            <w:r w:rsidRPr="00B6684C">
              <w:rPr>
                <w:rFonts w:ascii="Garamond" w:hAnsi="Garamond"/>
                <w:b/>
                <w:sz w:val="24"/>
                <w:szCs w:val="24"/>
              </w:rPr>
              <w:t xml:space="preserve">been part of a </w:t>
            </w:r>
            <w:r>
              <w:rPr>
                <w:rFonts w:ascii="Garamond" w:hAnsi="Garamond"/>
                <w:b/>
                <w:sz w:val="24"/>
                <w:szCs w:val="24"/>
              </w:rPr>
              <w:t>streetscape enhancement project?</w:t>
            </w:r>
            <w:r w:rsidRPr="00B6684C">
              <w:rPr>
                <w:rFonts w:ascii="Garamond" w:hAnsi="Garamond"/>
                <w:b/>
                <w:sz w:val="24"/>
                <w:szCs w:val="24"/>
              </w:rPr>
              <w:t xml:space="preserve">  </w:t>
            </w:r>
            <w:r w:rsidR="00E95573">
              <w:rPr>
                <w:rFonts w:ascii="Garamond" w:hAnsi="Garamond"/>
                <w:b/>
                <w:sz w:val="24"/>
                <w:szCs w:val="24"/>
              </w:rPr>
              <w:t xml:space="preserve">  </w:t>
            </w:r>
            <w:sdt>
              <w:sdtPr>
                <w:rPr>
                  <w:rFonts w:ascii="Garamond" w:hAnsi="Garamond"/>
                  <w:b/>
                  <w:sz w:val="24"/>
                  <w:szCs w:val="24"/>
                </w:rPr>
                <w:id w:val="-176452549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51034020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r>
              <w:rPr>
                <w:rFonts w:ascii="Garamond" w:hAnsi="Garamond"/>
                <w:b/>
                <w:sz w:val="24"/>
                <w:szCs w:val="24"/>
              </w:rPr>
              <w:br/>
            </w:r>
            <w:r w:rsidRPr="00B6684C">
              <w:rPr>
                <w:rFonts w:ascii="Garamond" w:hAnsi="Garamond"/>
                <w:sz w:val="24"/>
                <w:szCs w:val="24"/>
              </w:rPr>
              <w:t>If yes, when and what was the public investment level?</w:t>
            </w:r>
          </w:p>
          <w:p w:rsidR="00B6684C" w:rsidRDefault="00B6684C" w:rsidP="00B628DD">
            <w:pPr>
              <w:rPr>
                <w:rFonts w:ascii="Garamond" w:hAnsi="Garamond"/>
                <w:b/>
                <w:sz w:val="24"/>
                <w:szCs w:val="24"/>
              </w:rPr>
            </w:pPr>
          </w:p>
          <w:p w:rsidR="00B628DD" w:rsidRDefault="00E072B2" w:rsidP="00B628DD">
            <w:pPr>
              <w:rPr>
                <w:rFonts w:ascii="Garamond" w:hAnsi="Garamond"/>
                <w:sz w:val="24"/>
                <w:szCs w:val="24"/>
              </w:rPr>
            </w:pPr>
            <w:r w:rsidRPr="00FE558A">
              <w:rPr>
                <w:rFonts w:ascii="Garamond" w:hAnsi="Garamond"/>
                <w:b/>
                <w:sz w:val="24"/>
                <w:szCs w:val="24"/>
              </w:rPr>
              <w:t>Does the city have a historic preservation ordinance in place</w:t>
            </w:r>
            <w:r w:rsidR="00B628DD">
              <w:rPr>
                <w:rFonts w:ascii="Garamond" w:hAnsi="Garamond"/>
                <w:b/>
                <w:sz w:val="24"/>
                <w:szCs w:val="24"/>
              </w:rPr>
              <w:t>?</w:t>
            </w:r>
            <w:r w:rsidRPr="00FE558A">
              <w:rPr>
                <w:rFonts w:ascii="Garamond" w:hAnsi="Garamond"/>
                <w:b/>
                <w:sz w:val="24"/>
                <w:szCs w:val="24"/>
              </w:rPr>
              <w:t xml:space="preserve"> </w:t>
            </w:r>
            <w:r w:rsidR="00E95573">
              <w:rPr>
                <w:rFonts w:ascii="Garamond" w:hAnsi="Garamond"/>
                <w:b/>
                <w:sz w:val="24"/>
                <w:szCs w:val="24"/>
              </w:rPr>
              <w:t xml:space="preserve">  </w:t>
            </w:r>
            <w:sdt>
              <w:sdtPr>
                <w:rPr>
                  <w:rFonts w:ascii="Garamond" w:hAnsi="Garamond"/>
                  <w:b/>
                  <w:sz w:val="24"/>
                  <w:szCs w:val="24"/>
                </w:rPr>
                <w:id w:val="-62230081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02655198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proofErr w:type="gramStart"/>
            <w:r w:rsidR="00266001">
              <w:rPr>
                <w:rFonts w:ascii="Garamond" w:hAnsi="Garamond"/>
                <w:sz w:val="24"/>
                <w:szCs w:val="24"/>
              </w:rPr>
              <w:t>No</w:t>
            </w:r>
            <w:r w:rsidR="00F37FFD">
              <w:rPr>
                <w:rFonts w:ascii="Garamond" w:hAnsi="Garamond"/>
                <w:sz w:val="24"/>
                <w:szCs w:val="24"/>
              </w:rPr>
              <w:t xml:space="preserve">  </w:t>
            </w:r>
            <w:r w:rsidR="00F37FFD">
              <w:rPr>
                <w:rFonts w:ascii="Garamond" w:hAnsi="Garamond"/>
                <w:b/>
                <w:sz w:val="24"/>
                <w:szCs w:val="24"/>
              </w:rPr>
              <w:t>If</w:t>
            </w:r>
            <w:proofErr w:type="gramEnd"/>
            <w:r w:rsidR="00F37FFD">
              <w:rPr>
                <w:rFonts w:ascii="Garamond" w:hAnsi="Garamond"/>
                <w:b/>
                <w:sz w:val="24"/>
                <w:szCs w:val="24"/>
              </w:rPr>
              <w:t xml:space="preserve"> so, is</w:t>
            </w:r>
            <w:r w:rsidR="00B628DD" w:rsidRPr="00B628DD">
              <w:rPr>
                <w:rFonts w:ascii="Garamond" w:hAnsi="Garamond"/>
                <w:b/>
                <w:sz w:val="24"/>
                <w:szCs w:val="24"/>
              </w:rPr>
              <w:t xml:space="preserve"> there a designated historic district which requires design review in downtown?</w:t>
            </w:r>
            <w:r w:rsidR="00B628DD">
              <w:rPr>
                <w:rFonts w:ascii="Garamond" w:hAnsi="Garamond"/>
                <w:sz w:val="24"/>
                <w:szCs w:val="24"/>
              </w:rPr>
              <w:t xml:space="preserve">  </w:t>
            </w:r>
            <w:r w:rsidR="00E95573">
              <w:rPr>
                <w:rFonts w:ascii="Garamond" w:hAnsi="Garamond"/>
                <w:sz w:val="24"/>
                <w:szCs w:val="24"/>
              </w:rPr>
              <w:t xml:space="preserve">  </w:t>
            </w:r>
            <w:sdt>
              <w:sdtPr>
                <w:rPr>
                  <w:rFonts w:ascii="Garamond" w:hAnsi="Garamond"/>
                  <w:b/>
                  <w:sz w:val="24"/>
                  <w:szCs w:val="24"/>
                </w:rPr>
                <w:id w:val="177240521"/>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946647076"/>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B628DD" w:rsidRDefault="00B628DD" w:rsidP="00B628DD">
            <w:pPr>
              <w:rPr>
                <w:rFonts w:ascii="Garamond" w:hAnsi="Garamond"/>
                <w:sz w:val="24"/>
                <w:szCs w:val="24"/>
              </w:rPr>
            </w:pPr>
          </w:p>
          <w:p w:rsidR="00B628DD" w:rsidRPr="00B6684C" w:rsidRDefault="00B628DD" w:rsidP="00B628DD">
            <w:pPr>
              <w:rPr>
                <w:rFonts w:ascii="Garamond" w:hAnsi="Garamond"/>
                <w:b/>
                <w:sz w:val="24"/>
                <w:szCs w:val="24"/>
              </w:rPr>
            </w:pPr>
            <w:r w:rsidRPr="00B6684C">
              <w:rPr>
                <w:rFonts w:ascii="Garamond" w:hAnsi="Garamond"/>
                <w:b/>
                <w:sz w:val="24"/>
                <w:szCs w:val="24"/>
              </w:rPr>
              <w:t>What other overlays or regulatory requirements are in place downtown?</w:t>
            </w:r>
          </w:p>
          <w:p w:rsidR="00E95573" w:rsidRDefault="00E95573" w:rsidP="00B628DD">
            <w:pPr>
              <w:rPr>
                <w:rFonts w:ascii="Garamond" w:hAnsi="Garamond"/>
                <w:sz w:val="24"/>
                <w:szCs w:val="24"/>
              </w:rPr>
            </w:pPr>
          </w:p>
          <w:p w:rsidR="00B628DD" w:rsidRDefault="00B628DD" w:rsidP="00B628DD">
            <w:pPr>
              <w:rPr>
                <w:rFonts w:ascii="Garamond" w:hAnsi="Garamond"/>
                <w:sz w:val="24"/>
                <w:szCs w:val="24"/>
              </w:rPr>
            </w:pPr>
            <w:r w:rsidRPr="00B6684C">
              <w:rPr>
                <w:rFonts w:ascii="Garamond" w:hAnsi="Garamond"/>
                <w:b/>
                <w:sz w:val="24"/>
                <w:szCs w:val="24"/>
              </w:rPr>
              <w:t>What is the average commercial rent</w:t>
            </w:r>
            <w:r w:rsidR="00B6684C" w:rsidRPr="00B6684C">
              <w:rPr>
                <w:rFonts w:ascii="Garamond" w:hAnsi="Garamond"/>
                <w:b/>
                <w:sz w:val="24"/>
                <w:szCs w:val="24"/>
              </w:rPr>
              <w:t xml:space="preserve">al rate (per </w:t>
            </w:r>
            <w:proofErr w:type="spellStart"/>
            <w:r w:rsidR="00B6684C" w:rsidRPr="00B6684C">
              <w:rPr>
                <w:rFonts w:ascii="Garamond" w:hAnsi="Garamond"/>
                <w:b/>
                <w:sz w:val="24"/>
                <w:szCs w:val="24"/>
              </w:rPr>
              <w:t>sq</w:t>
            </w:r>
            <w:proofErr w:type="spellEnd"/>
            <w:r w:rsidR="00B6684C" w:rsidRPr="00B6684C">
              <w:rPr>
                <w:rFonts w:ascii="Garamond" w:hAnsi="Garamond"/>
                <w:b/>
                <w:sz w:val="24"/>
                <w:szCs w:val="24"/>
              </w:rPr>
              <w:t xml:space="preserve"> </w:t>
            </w:r>
            <w:proofErr w:type="spellStart"/>
            <w:r w:rsidR="00B6684C" w:rsidRPr="00B6684C">
              <w:rPr>
                <w:rFonts w:ascii="Garamond" w:hAnsi="Garamond"/>
                <w:b/>
                <w:sz w:val="24"/>
                <w:szCs w:val="24"/>
              </w:rPr>
              <w:t>ft</w:t>
            </w:r>
            <w:proofErr w:type="spellEnd"/>
            <w:r w:rsidR="00B6684C" w:rsidRPr="00B6684C">
              <w:rPr>
                <w:rFonts w:ascii="Garamond" w:hAnsi="Garamond"/>
                <w:b/>
                <w:sz w:val="24"/>
                <w:szCs w:val="24"/>
              </w:rPr>
              <w:t>)</w:t>
            </w:r>
            <w:r w:rsidRPr="00B6684C">
              <w:rPr>
                <w:rFonts w:ascii="Garamond" w:hAnsi="Garamond"/>
                <w:b/>
                <w:sz w:val="24"/>
                <w:szCs w:val="24"/>
              </w:rPr>
              <w:t xml:space="preserve"> in downtown?</w:t>
            </w:r>
            <w:r>
              <w:rPr>
                <w:rFonts w:ascii="Garamond" w:hAnsi="Garamond"/>
                <w:sz w:val="24"/>
                <w:szCs w:val="24"/>
              </w:rPr>
              <w:t xml:space="preserve">                        </w:t>
            </w:r>
            <w:r w:rsidR="00B6684C">
              <w:rPr>
                <w:rFonts w:ascii="Garamond" w:hAnsi="Garamond"/>
                <w:sz w:val="24"/>
                <w:szCs w:val="24"/>
              </w:rPr>
              <w:br/>
            </w:r>
            <w:r w:rsidR="00B6684C" w:rsidRPr="00B6684C">
              <w:rPr>
                <w:rFonts w:ascii="Garamond" w:hAnsi="Garamond"/>
                <w:sz w:val="24"/>
                <w:szCs w:val="24"/>
              </w:rPr>
              <w:t>In the rest of the city?</w:t>
            </w:r>
          </w:p>
          <w:p w:rsidR="00B6684C" w:rsidRDefault="00B6684C" w:rsidP="00B628DD">
            <w:pPr>
              <w:rPr>
                <w:rFonts w:ascii="Garamond" w:hAnsi="Garamond"/>
                <w:sz w:val="24"/>
                <w:szCs w:val="24"/>
              </w:rPr>
            </w:pPr>
          </w:p>
          <w:p w:rsidR="00B6684C" w:rsidRDefault="00B6684C" w:rsidP="00B628DD">
            <w:pPr>
              <w:rPr>
                <w:rFonts w:ascii="Garamond" w:hAnsi="Garamond"/>
                <w:sz w:val="24"/>
                <w:szCs w:val="24"/>
              </w:rPr>
            </w:pPr>
            <w:r w:rsidRPr="00B6684C">
              <w:rPr>
                <w:rFonts w:ascii="Garamond" w:hAnsi="Garamond"/>
                <w:b/>
                <w:sz w:val="24"/>
                <w:szCs w:val="24"/>
              </w:rPr>
              <w:t xml:space="preserve">What is the average residential rental rate (per </w:t>
            </w:r>
            <w:proofErr w:type="spellStart"/>
            <w:r w:rsidRPr="00B6684C">
              <w:rPr>
                <w:rFonts w:ascii="Garamond" w:hAnsi="Garamond"/>
                <w:b/>
                <w:sz w:val="24"/>
                <w:szCs w:val="24"/>
              </w:rPr>
              <w:t>sq</w:t>
            </w:r>
            <w:proofErr w:type="spellEnd"/>
            <w:r w:rsidRPr="00B6684C">
              <w:rPr>
                <w:rFonts w:ascii="Garamond" w:hAnsi="Garamond"/>
                <w:b/>
                <w:sz w:val="24"/>
                <w:szCs w:val="24"/>
              </w:rPr>
              <w:t xml:space="preserve"> </w:t>
            </w:r>
            <w:proofErr w:type="spellStart"/>
            <w:r w:rsidRPr="00B6684C">
              <w:rPr>
                <w:rFonts w:ascii="Garamond" w:hAnsi="Garamond"/>
                <w:b/>
                <w:sz w:val="24"/>
                <w:szCs w:val="24"/>
              </w:rPr>
              <w:t>ft</w:t>
            </w:r>
            <w:proofErr w:type="spellEnd"/>
            <w:r w:rsidRPr="00B6684C">
              <w:rPr>
                <w:rFonts w:ascii="Garamond" w:hAnsi="Garamond"/>
                <w:b/>
                <w:sz w:val="24"/>
                <w:szCs w:val="24"/>
              </w:rPr>
              <w:t>) in downtown?</w:t>
            </w:r>
            <w:r>
              <w:rPr>
                <w:rFonts w:ascii="Garamond" w:hAnsi="Garamond"/>
                <w:sz w:val="24"/>
                <w:szCs w:val="24"/>
              </w:rPr>
              <w:t xml:space="preserve">                         </w:t>
            </w:r>
            <w:r>
              <w:rPr>
                <w:rFonts w:ascii="Garamond" w:hAnsi="Garamond"/>
                <w:sz w:val="24"/>
                <w:szCs w:val="24"/>
              </w:rPr>
              <w:br/>
            </w:r>
            <w:r w:rsidRPr="00B6684C">
              <w:rPr>
                <w:rFonts w:ascii="Garamond" w:hAnsi="Garamond"/>
                <w:sz w:val="24"/>
                <w:szCs w:val="24"/>
              </w:rPr>
              <w:t>In the rest of the city?</w:t>
            </w:r>
          </w:p>
          <w:p w:rsidR="00B6684C" w:rsidRPr="00B628DD" w:rsidRDefault="00B6684C" w:rsidP="00B628DD">
            <w:pPr>
              <w:rPr>
                <w:rFonts w:ascii="Garamond" w:hAnsi="Garamond"/>
                <w:sz w:val="24"/>
                <w:szCs w:val="24"/>
              </w:rPr>
            </w:pPr>
          </w:p>
        </w:tc>
      </w:tr>
      <w:tr w:rsidR="00B6684C" w:rsidRPr="00CD4E2C" w:rsidTr="00E53F4E">
        <w:trPr>
          <w:jc w:val="center"/>
        </w:trPr>
        <w:tc>
          <w:tcPr>
            <w:tcW w:w="10823" w:type="dxa"/>
            <w:shd w:val="clear" w:color="auto" w:fill="FFFFFF" w:themeFill="background1"/>
          </w:tcPr>
          <w:p w:rsidR="00B6684C" w:rsidRPr="00E072B2" w:rsidRDefault="00B6684C" w:rsidP="00E53F4E">
            <w:pPr>
              <w:rPr>
                <w:rFonts w:ascii="Garamond" w:hAnsi="Garamond"/>
                <w:b/>
                <w:sz w:val="24"/>
                <w:szCs w:val="24"/>
              </w:rPr>
            </w:pPr>
            <w:r w:rsidRPr="00E072B2">
              <w:rPr>
                <w:rFonts w:ascii="Garamond" w:hAnsi="Garamond"/>
                <w:b/>
                <w:sz w:val="24"/>
                <w:szCs w:val="24"/>
              </w:rPr>
              <w:t>What public funding sources are available to assist with downtown projects (</w:t>
            </w:r>
            <w:r w:rsidRPr="00E072B2">
              <w:rPr>
                <w:rFonts w:ascii="Garamond" w:hAnsi="Garamond"/>
                <w:b/>
                <w:i/>
                <w:sz w:val="24"/>
                <w:szCs w:val="24"/>
              </w:rPr>
              <w:t>check all that apply</w:t>
            </w:r>
            <w:r w:rsidRPr="00E072B2">
              <w:rPr>
                <w:rFonts w:ascii="Garamond" w:hAnsi="Garamond"/>
                <w:b/>
                <w:sz w:val="24"/>
                <w:szCs w:val="24"/>
              </w:rPr>
              <w:t>)</w:t>
            </w:r>
            <w:r>
              <w:rPr>
                <w:rFonts w:ascii="Garamond" w:hAnsi="Garamond"/>
                <w:b/>
                <w:sz w:val="24"/>
                <w:szCs w:val="24"/>
              </w:rPr>
              <w:t>?</w:t>
            </w:r>
          </w:p>
          <w:p w:rsidR="00B6684C" w:rsidRPr="00184843" w:rsidRDefault="008A16DF" w:rsidP="00E53F4E">
            <w:pPr>
              <w:rPr>
                <w:rFonts w:ascii="Garamond" w:hAnsi="Garamond"/>
                <w:sz w:val="24"/>
                <w:szCs w:val="24"/>
              </w:rPr>
            </w:pPr>
            <w:sdt>
              <w:sdtPr>
                <w:rPr>
                  <w:rFonts w:ascii="Garamond" w:hAnsi="Garamond"/>
                  <w:sz w:val="24"/>
                  <w:szCs w:val="24"/>
                </w:rPr>
                <w:id w:val="10178228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Hotel Occupancy Tax </w:t>
            </w:r>
          </w:p>
          <w:p w:rsidR="00B6684C" w:rsidRPr="00184843" w:rsidRDefault="008A16DF" w:rsidP="00E53F4E">
            <w:pPr>
              <w:rPr>
                <w:rFonts w:ascii="Garamond" w:hAnsi="Garamond"/>
                <w:sz w:val="24"/>
                <w:szCs w:val="24"/>
              </w:rPr>
            </w:pPr>
            <w:sdt>
              <w:sdtPr>
                <w:rPr>
                  <w:rFonts w:ascii="Garamond" w:hAnsi="Garamond"/>
                  <w:sz w:val="24"/>
                  <w:szCs w:val="24"/>
                </w:rPr>
                <w:id w:val="92260916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TIF or TIRZ</w:t>
            </w:r>
            <w:r w:rsidR="00B6684C" w:rsidRPr="00184843">
              <w:rPr>
                <w:rFonts w:ascii="Garamond" w:hAnsi="Garamond"/>
                <w:sz w:val="24"/>
                <w:szCs w:val="24"/>
              </w:rPr>
              <w:t xml:space="preserve"> </w:t>
            </w:r>
          </w:p>
          <w:p w:rsidR="00B6684C" w:rsidRPr="00184843" w:rsidRDefault="008A16DF" w:rsidP="00E53F4E">
            <w:pPr>
              <w:rPr>
                <w:rFonts w:ascii="Garamond" w:hAnsi="Garamond"/>
                <w:sz w:val="24"/>
                <w:szCs w:val="24"/>
              </w:rPr>
            </w:pPr>
            <w:sdt>
              <w:sdtPr>
                <w:rPr>
                  <w:rFonts w:ascii="Garamond" w:hAnsi="Garamond"/>
                  <w:sz w:val="24"/>
                  <w:szCs w:val="24"/>
                </w:rPr>
                <w:id w:val="2096664018"/>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Type A/B </w:t>
            </w:r>
            <w:r w:rsidR="00E95573">
              <w:rPr>
                <w:rFonts w:ascii="Garamond" w:hAnsi="Garamond"/>
                <w:sz w:val="24"/>
                <w:szCs w:val="24"/>
              </w:rPr>
              <w:t>EDC Funds</w:t>
            </w:r>
            <w:r w:rsidR="00B6684C" w:rsidRPr="00184843">
              <w:rPr>
                <w:rFonts w:ascii="Garamond" w:hAnsi="Garamond"/>
                <w:sz w:val="24"/>
                <w:szCs w:val="24"/>
              </w:rPr>
              <w:t xml:space="preserve"> </w:t>
            </w:r>
          </w:p>
          <w:p w:rsidR="00B6684C" w:rsidRPr="00184843" w:rsidRDefault="008A16DF" w:rsidP="00E53F4E">
            <w:pPr>
              <w:rPr>
                <w:rFonts w:ascii="Garamond" w:hAnsi="Garamond"/>
                <w:sz w:val="24"/>
                <w:szCs w:val="24"/>
              </w:rPr>
            </w:pPr>
            <w:sdt>
              <w:sdtPr>
                <w:rPr>
                  <w:rFonts w:ascii="Garamond" w:hAnsi="Garamond"/>
                  <w:sz w:val="24"/>
                  <w:szCs w:val="24"/>
                </w:rPr>
                <w:id w:val="34621862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CDBG</w:t>
            </w:r>
          </w:p>
          <w:p w:rsidR="00B6684C" w:rsidRPr="00184843" w:rsidRDefault="008A16DF" w:rsidP="00E53F4E">
            <w:pPr>
              <w:rPr>
                <w:rFonts w:ascii="Garamond" w:hAnsi="Garamond"/>
                <w:sz w:val="24"/>
                <w:szCs w:val="24"/>
              </w:rPr>
            </w:pPr>
            <w:sdt>
              <w:sdtPr>
                <w:rPr>
                  <w:rFonts w:ascii="Garamond" w:hAnsi="Garamond"/>
                  <w:sz w:val="24"/>
                  <w:szCs w:val="24"/>
                </w:rPr>
                <w:id w:val="19369058"/>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Other (</w:t>
            </w:r>
            <w:r w:rsidR="00266001">
              <w:rPr>
                <w:rFonts w:ascii="Garamond" w:hAnsi="Garamond"/>
                <w:sz w:val="24"/>
                <w:szCs w:val="24"/>
              </w:rPr>
              <w:t>Please describe.</w:t>
            </w:r>
            <w:r w:rsidR="00B6684C" w:rsidRPr="00184843">
              <w:rPr>
                <w:rFonts w:ascii="Garamond" w:hAnsi="Garamond"/>
                <w:sz w:val="24"/>
                <w:szCs w:val="24"/>
              </w:rPr>
              <w:t xml:space="preserve">) </w:t>
            </w:r>
          </w:p>
        </w:tc>
      </w:tr>
      <w:tr w:rsidR="00B6684C" w:rsidRPr="00CD4E2C" w:rsidTr="00E53F4E">
        <w:trPr>
          <w:jc w:val="center"/>
        </w:trPr>
        <w:tc>
          <w:tcPr>
            <w:tcW w:w="10823" w:type="dxa"/>
            <w:shd w:val="clear" w:color="auto" w:fill="FFFFFF" w:themeFill="background1"/>
          </w:tcPr>
          <w:p w:rsidR="00B6684C" w:rsidRDefault="00B6684C" w:rsidP="00E53F4E">
            <w:pPr>
              <w:rPr>
                <w:rFonts w:ascii="Garamond" w:hAnsi="Garamond"/>
                <w:sz w:val="24"/>
                <w:szCs w:val="24"/>
              </w:rPr>
            </w:pPr>
          </w:p>
          <w:p w:rsidR="00B6684C" w:rsidRPr="00E072B2" w:rsidRDefault="00B6684C" w:rsidP="00E53F4E">
            <w:pPr>
              <w:rPr>
                <w:rFonts w:ascii="Garamond" w:hAnsi="Garamond"/>
                <w:b/>
                <w:sz w:val="24"/>
                <w:szCs w:val="24"/>
              </w:rPr>
            </w:pPr>
            <w:r w:rsidRPr="00E072B2">
              <w:rPr>
                <w:rFonts w:ascii="Garamond" w:hAnsi="Garamond"/>
                <w:b/>
                <w:sz w:val="24"/>
                <w:szCs w:val="24"/>
              </w:rPr>
              <w:t>What financial incentives are available for downtown projects (</w:t>
            </w:r>
            <w:r>
              <w:rPr>
                <w:rFonts w:ascii="Garamond" w:hAnsi="Garamond"/>
                <w:b/>
                <w:i/>
                <w:sz w:val="24"/>
                <w:szCs w:val="24"/>
              </w:rPr>
              <w:t>check</w:t>
            </w:r>
            <w:r w:rsidRPr="00E072B2">
              <w:rPr>
                <w:rFonts w:ascii="Garamond" w:hAnsi="Garamond"/>
                <w:b/>
                <w:i/>
                <w:sz w:val="24"/>
                <w:szCs w:val="24"/>
              </w:rPr>
              <w:t xml:space="preserve"> all that apply</w:t>
            </w:r>
            <w:r w:rsidRPr="00E072B2">
              <w:rPr>
                <w:rFonts w:ascii="Garamond" w:hAnsi="Garamond"/>
                <w:b/>
                <w:sz w:val="24"/>
                <w:szCs w:val="24"/>
              </w:rPr>
              <w:t>)</w:t>
            </w:r>
            <w:r>
              <w:rPr>
                <w:rFonts w:ascii="Garamond" w:hAnsi="Garamond"/>
                <w:b/>
                <w:sz w:val="24"/>
                <w:szCs w:val="24"/>
              </w:rPr>
              <w:t>?</w:t>
            </w:r>
            <w:r w:rsidRPr="00E072B2">
              <w:rPr>
                <w:rFonts w:ascii="Garamond" w:hAnsi="Garamond"/>
                <w:b/>
                <w:sz w:val="24"/>
                <w:szCs w:val="24"/>
              </w:rPr>
              <w:t xml:space="preserve"> </w:t>
            </w:r>
          </w:p>
          <w:p w:rsidR="00B6684C" w:rsidRPr="00184843" w:rsidRDefault="008A16DF" w:rsidP="00E53F4E">
            <w:pPr>
              <w:rPr>
                <w:rFonts w:ascii="Garamond" w:hAnsi="Garamond"/>
                <w:sz w:val="24"/>
                <w:szCs w:val="24"/>
              </w:rPr>
            </w:pPr>
            <w:sdt>
              <w:sdtPr>
                <w:rPr>
                  <w:rFonts w:ascii="Garamond" w:hAnsi="Garamond"/>
                  <w:sz w:val="24"/>
                  <w:szCs w:val="24"/>
                </w:rPr>
                <w:id w:val="895777844"/>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Façade grants </w:t>
            </w:r>
          </w:p>
          <w:p w:rsidR="00B6684C" w:rsidRDefault="008A16DF" w:rsidP="00E53F4E">
            <w:pPr>
              <w:rPr>
                <w:rFonts w:ascii="Garamond" w:hAnsi="Garamond"/>
                <w:sz w:val="24"/>
                <w:szCs w:val="24"/>
              </w:rPr>
            </w:pPr>
            <w:sdt>
              <w:sdtPr>
                <w:rPr>
                  <w:rFonts w:ascii="Garamond" w:hAnsi="Garamond"/>
                  <w:sz w:val="24"/>
                  <w:szCs w:val="24"/>
                </w:rPr>
                <w:id w:val="802120783"/>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Building improvement</w:t>
            </w:r>
            <w:r w:rsidR="00B6684C" w:rsidRPr="00184843">
              <w:rPr>
                <w:rFonts w:ascii="Garamond" w:hAnsi="Garamond"/>
                <w:sz w:val="24"/>
                <w:szCs w:val="24"/>
              </w:rPr>
              <w:t xml:space="preserve"> grants </w:t>
            </w:r>
          </w:p>
          <w:p w:rsidR="00B6684C" w:rsidRPr="00184843" w:rsidRDefault="008A16DF" w:rsidP="00E53F4E">
            <w:pPr>
              <w:rPr>
                <w:rFonts w:ascii="Garamond" w:hAnsi="Garamond"/>
                <w:sz w:val="24"/>
                <w:szCs w:val="24"/>
              </w:rPr>
            </w:pPr>
            <w:sdt>
              <w:sdtPr>
                <w:rPr>
                  <w:rFonts w:ascii="Garamond" w:hAnsi="Garamond"/>
                  <w:sz w:val="24"/>
                  <w:szCs w:val="24"/>
                </w:rPr>
                <w:id w:val="-190552676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Sign</w:t>
            </w:r>
            <w:r w:rsidR="00B6684C" w:rsidRPr="00184843">
              <w:rPr>
                <w:rFonts w:ascii="Garamond" w:hAnsi="Garamond"/>
                <w:sz w:val="24"/>
                <w:szCs w:val="24"/>
              </w:rPr>
              <w:t xml:space="preserve"> grants </w:t>
            </w:r>
          </w:p>
          <w:p w:rsidR="00B6684C" w:rsidRPr="00184843" w:rsidRDefault="008A16DF" w:rsidP="00E53F4E">
            <w:pPr>
              <w:rPr>
                <w:rFonts w:ascii="Garamond" w:hAnsi="Garamond"/>
                <w:sz w:val="24"/>
                <w:szCs w:val="24"/>
              </w:rPr>
            </w:pPr>
            <w:sdt>
              <w:sdtPr>
                <w:rPr>
                  <w:rFonts w:ascii="Garamond" w:hAnsi="Garamond"/>
                  <w:sz w:val="24"/>
                  <w:szCs w:val="24"/>
                </w:rPr>
                <w:id w:val="685943000"/>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Pr>
                <w:rFonts w:ascii="Garamond" w:hAnsi="Garamond"/>
                <w:sz w:val="24"/>
                <w:szCs w:val="24"/>
              </w:rPr>
              <w:t>Development agreements</w:t>
            </w:r>
            <w:r w:rsidR="00B6684C" w:rsidRPr="00184843">
              <w:rPr>
                <w:rFonts w:ascii="Garamond" w:hAnsi="Garamond"/>
                <w:sz w:val="24"/>
                <w:szCs w:val="24"/>
              </w:rPr>
              <w:t xml:space="preserve"> </w:t>
            </w:r>
          </w:p>
          <w:p w:rsidR="00B6684C" w:rsidRPr="00184843" w:rsidRDefault="008A16DF" w:rsidP="00E53F4E">
            <w:pPr>
              <w:rPr>
                <w:rFonts w:ascii="Garamond" w:hAnsi="Garamond"/>
                <w:sz w:val="24"/>
                <w:szCs w:val="24"/>
              </w:rPr>
            </w:pPr>
            <w:sdt>
              <w:sdtPr>
                <w:rPr>
                  <w:rFonts w:ascii="Garamond" w:hAnsi="Garamond"/>
                  <w:sz w:val="24"/>
                  <w:szCs w:val="24"/>
                </w:rPr>
                <w:id w:val="-78387565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Waiver of permit fees </w:t>
            </w:r>
          </w:p>
          <w:p w:rsidR="00B6684C" w:rsidRPr="00184843" w:rsidRDefault="008A16DF" w:rsidP="00E53F4E">
            <w:pPr>
              <w:rPr>
                <w:rFonts w:ascii="Garamond" w:hAnsi="Garamond"/>
                <w:sz w:val="24"/>
                <w:szCs w:val="24"/>
              </w:rPr>
            </w:pPr>
            <w:sdt>
              <w:sdtPr>
                <w:rPr>
                  <w:rFonts w:ascii="Garamond" w:hAnsi="Garamond"/>
                  <w:sz w:val="24"/>
                  <w:szCs w:val="24"/>
                </w:rPr>
                <w:id w:val="620121619"/>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Low interest loans </w:t>
            </w:r>
          </w:p>
          <w:p w:rsidR="00B6684C" w:rsidRPr="00184843" w:rsidRDefault="008A16DF" w:rsidP="00E53F4E">
            <w:pPr>
              <w:rPr>
                <w:rFonts w:ascii="Garamond" w:hAnsi="Garamond"/>
                <w:sz w:val="24"/>
                <w:szCs w:val="24"/>
              </w:rPr>
            </w:pPr>
            <w:sdt>
              <w:sdtPr>
                <w:rPr>
                  <w:rFonts w:ascii="Garamond" w:hAnsi="Garamond"/>
                  <w:sz w:val="24"/>
                  <w:szCs w:val="24"/>
                </w:rPr>
                <w:id w:val="-183483009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Tax abatement </w:t>
            </w:r>
          </w:p>
          <w:p w:rsidR="00B6684C" w:rsidRPr="00184843" w:rsidRDefault="008A16DF" w:rsidP="00E53F4E">
            <w:pPr>
              <w:rPr>
                <w:rFonts w:ascii="Garamond" w:hAnsi="Garamond"/>
                <w:sz w:val="24"/>
                <w:szCs w:val="24"/>
              </w:rPr>
            </w:pPr>
            <w:sdt>
              <w:sdtPr>
                <w:rPr>
                  <w:rFonts w:ascii="Garamond" w:hAnsi="Garamond"/>
                  <w:sz w:val="24"/>
                  <w:szCs w:val="24"/>
                </w:rPr>
                <w:id w:val="1643228085"/>
                <w14:checkbox>
                  <w14:checked w14:val="0"/>
                  <w14:checkedState w14:val="2612" w14:font="MS Gothic"/>
                  <w14:uncheckedState w14:val="2610" w14:font="MS Gothic"/>
                </w14:checkbox>
              </w:sdtPr>
              <w:sdtEndPr/>
              <w:sdtContent>
                <w:r w:rsidR="00073AE9">
                  <w:rPr>
                    <w:rFonts w:ascii="MS Gothic" w:eastAsia="MS Gothic" w:hAnsi="MS Gothic" w:hint="eastAsia"/>
                    <w:sz w:val="24"/>
                    <w:szCs w:val="24"/>
                  </w:rPr>
                  <w:t>☐</w:t>
                </w:r>
              </w:sdtContent>
            </w:sdt>
            <w:r w:rsidR="00266001">
              <w:rPr>
                <w:rFonts w:ascii="Garamond" w:hAnsi="Garamond"/>
                <w:sz w:val="24"/>
                <w:szCs w:val="24"/>
              </w:rPr>
              <w:t xml:space="preserve">  </w:t>
            </w:r>
            <w:r w:rsidR="00B6684C" w:rsidRPr="00184843">
              <w:rPr>
                <w:rFonts w:ascii="Garamond" w:hAnsi="Garamond"/>
                <w:sz w:val="24"/>
                <w:szCs w:val="24"/>
              </w:rPr>
              <w:t xml:space="preserve">Other </w:t>
            </w:r>
            <w:r w:rsidR="00266001" w:rsidRPr="00184843">
              <w:rPr>
                <w:rFonts w:ascii="Garamond" w:hAnsi="Garamond"/>
                <w:sz w:val="24"/>
                <w:szCs w:val="24"/>
              </w:rPr>
              <w:t>(</w:t>
            </w:r>
            <w:r w:rsidR="00266001">
              <w:rPr>
                <w:rFonts w:ascii="Garamond" w:hAnsi="Garamond"/>
                <w:sz w:val="24"/>
                <w:szCs w:val="24"/>
              </w:rPr>
              <w:t>Please describe.</w:t>
            </w:r>
            <w:r w:rsidR="00266001" w:rsidRPr="00184843">
              <w:rPr>
                <w:rFonts w:ascii="Garamond" w:hAnsi="Garamond"/>
                <w:sz w:val="24"/>
                <w:szCs w:val="24"/>
              </w:rPr>
              <w:t>)</w:t>
            </w:r>
          </w:p>
        </w:tc>
      </w:tr>
      <w:tr w:rsidR="00B628DD" w:rsidRPr="00CD4E2C" w:rsidTr="00B6684C">
        <w:trPr>
          <w:jc w:val="center"/>
        </w:trPr>
        <w:tc>
          <w:tcPr>
            <w:tcW w:w="10823" w:type="dxa"/>
            <w:shd w:val="clear" w:color="auto" w:fill="FFFFFF" w:themeFill="background1"/>
          </w:tcPr>
          <w:p w:rsidR="00B6684C" w:rsidRDefault="00B6684C" w:rsidP="00B6684C">
            <w:pPr>
              <w:rPr>
                <w:rFonts w:ascii="Garamond" w:hAnsi="Garamond"/>
                <w:b/>
                <w:sz w:val="24"/>
                <w:szCs w:val="24"/>
              </w:rPr>
            </w:pPr>
          </w:p>
          <w:p w:rsidR="00B6684C" w:rsidRPr="00184843" w:rsidRDefault="00B6684C" w:rsidP="00B6684C">
            <w:pPr>
              <w:rPr>
                <w:rFonts w:ascii="Garamond" w:hAnsi="Garamond"/>
                <w:sz w:val="24"/>
                <w:szCs w:val="24"/>
              </w:rPr>
            </w:pPr>
            <w:r w:rsidRPr="00E072B2">
              <w:rPr>
                <w:rFonts w:ascii="Garamond" w:hAnsi="Garamond"/>
                <w:b/>
                <w:sz w:val="24"/>
                <w:szCs w:val="24"/>
              </w:rPr>
              <w:t xml:space="preserve">Has the city or other partner completed a retail market analysis </w:t>
            </w:r>
            <w:r w:rsidR="0029740E">
              <w:rPr>
                <w:rFonts w:ascii="Garamond" w:hAnsi="Garamond"/>
                <w:b/>
                <w:sz w:val="24"/>
                <w:szCs w:val="24"/>
              </w:rPr>
              <w:t>for</w:t>
            </w:r>
            <w:r w:rsidRPr="00E072B2">
              <w:rPr>
                <w:rFonts w:ascii="Garamond" w:hAnsi="Garamond"/>
                <w:b/>
                <w:sz w:val="24"/>
                <w:szCs w:val="24"/>
              </w:rPr>
              <w:t xml:space="preserve"> downtown?</w:t>
            </w:r>
            <w:r w:rsidRPr="001F2DBD">
              <w:rPr>
                <w:rFonts w:ascii="Garamond" w:hAnsi="Garamond"/>
                <w:sz w:val="24"/>
                <w:szCs w:val="24"/>
              </w:rPr>
              <w:t xml:space="preserve">  </w:t>
            </w:r>
            <w:sdt>
              <w:sdtPr>
                <w:rPr>
                  <w:rFonts w:ascii="Garamond" w:hAnsi="Garamond"/>
                  <w:b/>
                  <w:sz w:val="24"/>
                  <w:szCs w:val="24"/>
                </w:rPr>
                <w:id w:val="-1969417612"/>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811981212"/>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B6684C" w:rsidRDefault="00B6684C" w:rsidP="00B6684C">
            <w:pPr>
              <w:rPr>
                <w:rFonts w:ascii="Garamond" w:hAnsi="Garamond"/>
                <w:sz w:val="24"/>
                <w:szCs w:val="24"/>
              </w:rPr>
            </w:pPr>
            <w:r w:rsidRPr="001F2DBD">
              <w:rPr>
                <w:rFonts w:ascii="Garamond" w:hAnsi="Garamond"/>
                <w:sz w:val="24"/>
                <w:szCs w:val="24"/>
              </w:rPr>
              <w:t>If yes</w:t>
            </w:r>
            <w:r>
              <w:rPr>
                <w:rFonts w:ascii="Garamond" w:hAnsi="Garamond"/>
                <w:sz w:val="24"/>
                <w:szCs w:val="24"/>
              </w:rPr>
              <w:t>,</w:t>
            </w:r>
            <w:r w:rsidRPr="001F2DBD">
              <w:rPr>
                <w:rFonts w:ascii="Garamond" w:hAnsi="Garamond"/>
                <w:sz w:val="24"/>
                <w:szCs w:val="24"/>
              </w:rPr>
              <w:t xml:space="preserve"> when and by whom?</w:t>
            </w:r>
          </w:p>
          <w:p w:rsidR="00B628DD" w:rsidRDefault="00B628DD" w:rsidP="00E53F4E">
            <w:pPr>
              <w:rPr>
                <w:rFonts w:ascii="Garamond" w:hAnsi="Garamond"/>
                <w:b/>
                <w:sz w:val="24"/>
                <w:szCs w:val="24"/>
              </w:rPr>
            </w:pPr>
          </w:p>
          <w:p w:rsidR="0029740E" w:rsidRPr="00184843" w:rsidRDefault="0029740E" w:rsidP="0029740E">
            <w:pPr>
              <w:rPr>
                <w:rFonts w:ascii="Garamond" w:hAnsi="Garamond"/>
                <w:sz w:val="24"/>
                <w:szCs w:val="24"/>
              </w:rPr>
            </w:pPr>
            <w:r w:rsidRPr="00E072B2">
              <w:rPr>
                <w:rFonts w:ascii="Garamond" w:hAnsi="Garamond"/>
                <w:b/>
                <w:sz w:val="24"/>
                <w:szCs w:val="24"/>
              </w:rPr>
              <w:t xml:space="preserve">Has the city or other partner completed a </w:t>
            </w:r>
            <w:r>
              <w:rPr>
                <w:rFonts w:ascii="Garamond" w:hAnsi="Garamond"/>
                <w:b/>
                <w:sz w:val="24"/>
                <w:szCs w:val="24"/>
              </w:rPr>
              <w:t>residential</w:t>
            </w:r>
            <w:r w:rsidRPr="00E072B2">
              <w:rPr>
                <w:rFonts w:ascii="Garamond" w:hAnsi="Garamond"/>
                <w:b/>
                <w:sz w:val="24"/>
                <w:szCs w:val="24"/>
              </w:rPr>
              <w:t xml:space="preserve"> market analysis </w:t>
            </w:r>
            <w:r>
              <w:rPr>
                <w:rFonts w:ascii="Garamond" w:hAnsi="Garamond"/>
                <w:b/>
                <w:sz w:val="24"/>
                <w:szCs w:val="24"/>
              </w:rPr>
              <w:t>for</w:t>
            </w:r>
            <w:r w:rsidRPr="00E072B2">
              <w:rPr>
                <w:rFonts w:ascii="Garamond" w:hAnsi="Garamond"/>
                <w:b/>
                <w:sz w:val="24"/>
                <w:szCs w:val="24"/>
              </w:rPr>
              <w:t xml:space="preserve"> downtown?</w:t>
            </w:r>
            <w:r w:rsidRPr="001F2DBD">
              <w:rPr>
                <w:rFonts w:ascii="Garamond" w:hAnsi="Garamond"/>
                <w:sz w:val="24"/>
                <w:szCs w:val="24"/>
              </w:rPr>
              <w:t xml:space="preserve">  </w:t>
            </w:r>
            <w:sdt>
              <w:sdtPr>
                <w:rPr>
                  <w:rFonts w:ascii="Garamond" w:hAnsi="Garamond"/>
                  <w:b/>
                  <w:sz w:val="24"/>
                  <w:szCs w:val="24"/>
                </w:rPr>
                <w:id w:val="-1400512559"/>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1317949627"/>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p>
          <w:p w:rsidR="0029740E" w:rsidRDefault="0029740E" w:rsidP="0029740E">
            <w:pPr>
              <w:rPr>
                <w:rFonts w:ascii="Garamond" w:hAnsi="Garamond"/>
                <w:sz w:val="24"/>
                <w:szCs w:val="24"/>
              </w:rPr>
            </w:pPr>
            <w:r w:rsidRPr="001F2DBD">
              <w:rPr>
                <w:rFonts w:ascii="Garamond" w:hAnsi="Garamond"/>
                <w:sz w:val="24"/>
                <w:szCs w:val="24"/>
              </w:rPr>
              <w:t>If yes</w:t>
            </w:r>
            <w:r>
              <w:rPr>
                <w:rFonts w:ascii="Garamond" w:hAnsi="Garamond"/>
                <w:sz w:val="24"/>
                <w:szCs w:val="24"/>
              </w:rPr>
              <w:t>,</w:t>
            </w:r>
            <w:r w:rsidRPr="001F2DBD">
              <w:rPr>
                <w:rFonts w:ascii="Garamond" w:hAnsi="Garamond"/>
                <w:sz w:val="24"/>
                <w:szCs w:val="24"/>
              </w:rPr>
              <w:t xml:space="preserve"> when and by whom?</w:t>
            </w:r>
          </w:p>
          <w:p w:rsidR="0029740E" w:rsidRPr="00FE558A" w:rsidRDefault="0029740E" w:rsidP="00E53F4E">
            <w:pPr>
              <w:rPr>
                <w:rFonts w:ascii="Garamond" w:hAnsi="Garamond"/>
                <w:b/>
                <w:sz w:val="24"/>
                <w:szCs w:val="24"/>
              </w:rPr>
            </w:pPr>
          </w:p>
        </w:tc>
      </w:tr>
      <w:tr w:rsidR="00B628DD" w:rsidRPr="00CD4E2C" w:rsidTr="00B6684C">
        <w:trPr>
          <w:jc w:val="center"/>
        </w:trPr>
        <w:tc>
          <w:tcPr>
            <w:tcW w:w="10823" w:type="dxa"/>
            <w:shd w:val="clear" w:color="auto" w:fill="FFFFFF" w:themeFill="background1"/>
          </w:tcPr>
          <w:p w:rsidR="00B6684C" w:rsidRPr="00F37FFD" w:rsidRDefault="00073AE9" w:rsidP="00E53F4E">
            <w:pPr>
              <w:rPr>
                <w:rFonts w:ascii="Garamond" w:hAnsi="Garamond"/>
                <w:sz w:val="24"/>
                <w:szCs w:val="24"/>
              </w:rPr>
            </w:pPr>
            <w:r>
              <w:rPr>
                <w:rFonts w:ascii="Garamond" w:hAnsi="Garamond"/>
                <w:b/>
                <w:sz w:val="24"/>
                <w:szCs w:val="24"/>
              </w:rPr>
              <w:t>A</w:t>
            </w:r>
            <w:r w:rsidR="00B6684C">
              <w:rPr>
                <w:rFonts w:ascii="Garamond" w:hAnsi="Garamond"/>
                <w:b/>
                <w:sz w:val="24"/>
                <w:szCs w:val="24"/>
              </w:rPr>
              <w:t xml:space="preserve">re </w:t>
            </w:r>
            <w:r>
              <w:rPr>
                <w:rFonts w:ascii="Garamond" w:hAnsi="Garamond"/>
                <w:b/>
                <w:sz w:val="24"/>
                <w:szCs w:val="24"/>
              </w:rPr>
              <w:t xml:space="preserve">there other </w:t>
            </w:r>
            <w:r w:rsidR="00B6684C">
              <w:rPr>
                <w:rFonts w:ascii="Garamond" w:hAnsi="Garamond"/>
                <w:b/>
                <w:sz w:val="24"/>
                <w:szCs w:val="24"/>
              </w:rPr>
              <w:t xml:space="preserve">regulatory barriers or other policy challenges that </w:t>
            </w:r>
            <w:r>
              <w:rPr>
                <w:rFonts w:ascii="Garamond" w:hAnsi="Garamond"/>
                <w:b/>
                <w:sz w:val="24"/>
                <w:szCs w:val="24"/>
              </w:rPr>
              <w:t xml:space="preserve">you feel </w:t>
            </w:r>
            <w:r w:rsidR="00B6684C">
              <w:rPr>
                <w:rFonts w:ascii="Garamond" w:hAnsi="Garamond"/>
                <w:b/>
                <w:sz w:val="24"/>
                <w:szCs w:val="24"/>
              </w:rPr>
              <w:t xml:space="preserve">are deterring downtown investment? </w:t>
            </w:r>
            <w:sdt>
              <w:sdtPr>
                <w:rPr>
                  <w:rFonts w:ascii="Garamond" w:hAnsi="Garamond"/>
                  <w:b/>
                  <w:sz w:val="24"/>
                  <w:szCs w:val="24"/>
                </w:rPr>
                <w:id w:val="1369340379"/>
                <w14:checkbox>
                  <w14:checked w14:val="0"/>
                  <w14:checkedState w14:val="2612" w14:font="MS Gothic"/>
                  <w14:uncheckedState w14:val="2610" w14:font="MS Gothic"/>
                </w14:checkbox>
              </w:sdtPr>
              <w:sdtEndPr/>
              <w:sdtContent>
                <w:r w:rsidR="00266001">
                  <w:rPr>
                    <w:rFonts w:ascii="MS Gothic" w:eastAsia="MS Gothic" w:hAnsi="MS Gothic" w:hint="eastAsia"/>
                    <w:b/>
                    <w:sz w:val="24"/>
                    <w:szCs w:val="24"/>
                  </w:rPr>
                  <w:t>☐</w:t>
                </w:r>
              </w:sdtContent>
            </w:sdt>
            <w:r w:rsidR="00266001">
              <w:rPr>
                <w:rFonts w:ascii="Garamond" w:hAnsi="Garamond"/>
                <w:sz w:val="24"/>
                <w:szCs w:val="24"/>
              </w:rPr>
              <w:t xml:space="preserve">Yes   </w:t>
            </w:r>
            <w:sdt>
              <w:sdtPr>
                <w:rPr>
                  <w:rFonts w:ascii="Garamond" w:hAnsi="Garamond"/>
                  <w:sz w:val="24"/>
                  <w:szCs w:val="24"/>
                </w:rPr>
                <w:id w:val="742221925"/>
                <w14:checkbox>
                  <w14:checked w14:val="0"/>
                  <w14:checkedState w14:val="2612" w14:font="MS Gothic"/>
                  <w14:uncheckedState w14:val="2610" w14:font="MS Gothic"/>
                </w14:checkbox>
              </w:sdtPr>
              <w:sdtEndPr/>
              <w:sdtContent>
                <w:r w:rsidR="00266001">
                  <w:rPr>
                    <w:rFonts w:ascii="MS Gothic" w:eastAsia="MS Gothic" w:hAnsi="MS Gothic" w:hint="eastAsia"/>
                    <w:sz w:val="24"/>
                    <w:szCs w:val="24"/>
                  </w:rPr>
                  <w:t>☐</w:t>
                </w:r>
              </w:sdtContent>
            </w:sdt>
            <w:r w:rsidR="00266001">
              <w:rPr>
                <w:rFonts w:ascii="Garamond" w:hAnsi="Garamond"/>
                <w:sz w:val="24"/>
                <w:szCs w:val="24"/>
              </w:rPr>
              <w:t>No</w:t>
            </w:r>
            <w:r>
              <w:rPr>
                <w:rFonts w:ascii="Garamond" w:hAnsi="Garamond"/>
                <w:sz w:val="24"/>
                <w:szCs w:val="24"/>
              </w:rPr>
              <w:t xml:space="preserve">  </w:t>
            </w:r>
            <w:r>
              <w:rPr>
                <w:rFonts w:ascii="Garamond" w:hAnsi="Garamond"/>
                <w:sz w:val="24"/>
                <w:szCs w:val="24"/>
              </w:rPr>
              <w:br/>
            </w:r>
            <w:r w:rsidR="00B6684C">
              <w:rPr>
                <w:rFonts w:ascii="Garamond" w:hAnsi="Garamond"/>
                <w:sz w:val="24"/>
                <w:szCs w:val="24"/>
              </w:rPr>
              <w:t>If yes, please describe.</w:t>
            </w:r>
          </w:p>
        </w:tc>
      </w:tr>
    </w:tbl>
    <w:p w:rsidR="00BC3E4F" w:rsidRPr="00E62950" w:rsidRDefault="00BC3E4F" w:rsidP="00E62950">
      <w:pPr>
        <w:rPr>
          <w:rFonts w:ascii="Garamond" w:hAnsi="Garamond" w:cs="Aparajita"/>
          <w:sz w:val="24"/>
          <w:szCs w:val="24"/>
        </w:rPr>
        <w:sectPr w:rsidR="00BC3E4F" w:rsidRPr="00E62950" w:rsidSect="00E62950">
          <w:headerReference w:type="first" r:id="rId15"/>
          <w:footerReference w:type="first" r:id="rId16"/>
          <w:pgSz w:w="12240" w:h="15840"/>
          <w:pgMar w:top="720" w:right="720" w:bottom="720" w:left="720" w:header="576" w:footer="288" w:gutter="0"/>
          <w:cols w:space="720"/>
          <w:titlePg/>
          <w:docGrid w:linePitch="360"/>
        </w:sectPr>
      </w:pPr>
    </w:p>
    <w:p w:rsidR="008C0C9B" w:rsidRPr="00DA58B3" w:rsidRDefault="00DA58B3" w:rsidP="00DF35D2">
      <w:pPr>
        <w:pStyle w:val="NoSpacing"/>
        <w:rPr>
          <w:rFonts w:ascii="Garamond" w:hAnsi="Garamond" w:cs="Aparajita"/>
          <w:b/>
          <w:sz w:val="28"/>
          <w:szCs w:val="24"/>
        </w:rPr>
      </w:pPr>
      <w:r w:rsidRPr="00DA58B3">
        <w:rPr>
          <w:rFonts w:ascii="Garamond" w:hAnsi="Garamond" w:cs="Aparajita"/>
          <w:b/>
          <w:sz w:val="28"/>
          <w:szCs w:val="24"/>
        </w:rPr>
        <w:lastRenderedPageBreak/>
        <w:t>Section 4: Owner Acknowledgement</w:t>
      </w:r>
    </w:p>
    <w:p w:rsidR="008C0C9B" w:rsidRDefault="008C0C9B" w:rsidP="00DF35D2">
      <w:pPr>
        <w:pStyle w:val="NoSpacing"/>
        <w:rPr>
          <w:rFonts w:ascii="Garamond" w:hAnsi="Garamond" w:cs="Aparajita"/>
          <w:b/>
          <w:sz w:val="24"/>
          <w:szCs w:val="24"/>
        </w:rPr>
      </w:pPr>
    </w:p>
    <w:p w:rsidR="00DF35D2" w:rsidRPr="00B2102D" w:rsidRDefault="00DF35D2" w:rsidP="00DF35D2">
      <w:pPr>
        <w:pStyle w:val="NoSpacing"/>
        <w:rPr>
          <w:rFonts w:ascii="Garamond" w:hAnsi="Garamond" w:cs="Aparajita"/>
          <w:sz w:val="24"/>
          <w:szCs w:val="24"/>
        </w:rPr>
      </w:pPr>
      <w:r w:rsidRPr="00B2102D">
        <w:rPr>
          <w:rFonts w:ascii="Garamond" w:hAnsi="Garamond" w:cs="Aparajita"/>
          <w:sz w:val="24"/>
          <w:szCs w:val="24"/>
        </w:rPr>
        <w:t xml:space="preserve">The </w:t>
      </w:r>
      <w:r w:rsidR="007474E8">
        <w:rPr>
          <w:rFonts w:ascii="Garamond" w:hAnsi="Garamond" w:cs="Aparajita"/>
          <w:sz w:val="24"/>
          <w:szCs w:val="24"/>
        </w:rPr>
        <w:t>property owner</w:t>
      </w:r>
      <w:r w:rsidRPr="00B2102D">
        <w:rPr>
          <w:rFonts w:ascii="Garamond" w:hAnsi="Garamond" w:cs="Aparajita"/>
          <w:sz w:val="24"/>
          <w:szCs w:val="24"/>
        </w:rPr>
        <w:t xml:space="preserve"> a</w:t>
      </w:r>
      <w:r w:rsidR="00E53F4E">
        <w:rPr>
          <w:rFonts w:ascii="Garamond" w:hAnsi="Garamond" w:cs="Aparajita"/>
          <w:sz w:val="24"/>
          <w:szCs w:val="24"/>
        </w:rPr>
        <w:t>cknowledges</w:t>
      </w:r>
      <w:r w:rsidRPr="00B2102D">
        <w:rPr>
          <w:rFonts w:ascii="Garamond" w:hAnsi="Garamond" w:cs="Aparajita"/>
          <w:sz w:val="24"/>
          <w:szCs w:val="24"/>
        </w:rPr>
        <w:t xml:space="preserve"> the following with respect to </w:t>
      </w:r>
      <w:r w:rsidR="007474E8">
        <w:rPr>
          <w:rFonts w:ascii="Garamond" w:hAnsi="Garamond" w:cs="Aparajita"/>
          <w:sz w:val="24"/>
          <w:szCs w:val="24"/>
        </w:rPr>
        <w:t>the</w:t>
      </w:r>
      <w:r w:rsidR="00BA319F" w:rsidRPr="00B2102D">
        <w:rPr>
          <w:rFonts w:ascii="Garamond" w:hAnsi="Garamond" w:cs="Aparajita"/>
          <w:sz w:val="24"/>
          <w:szCs w:val="24"/>
        </w:rPr>
        <w:t xml:space="preserve"> </w:t>
      </w:r>
      <w:r w:rsidRPr="00B2102D">
        <w:rPr>
          <w:rFonts w:ascii="Garamond" w:hAnsi="Garamond" w:cs="Aparajita"/>
          <w:sz w:val="24"/>
          <w:szCs w:val="24"/>
        </w:rPr>
        <w:t xml:space="preserve">application: </w:t>
      </w:r>
    </w:p>
    <w:p w:rsidR="00777152" w:rsidRPr="00B2102D" w:rsidRDefault="00777152" w:rsidP="00DF35D2">
      <w:pPr>
        <w:pStyle w:val="NoSpacing"/>
        <w:rPr>
          <w:rFonts w:ascii="Garamond" w:hAnsi="Garamond" w:cs="Aparajita"/>
          <w:sz w:val="24"/>
          <w:szCs w:val="24"/>
        </w:rPr>
      </w:pPr>
    </w:p>
    <w:p w:rsidR="00DF35D2" w:rsidRPr="00B2102D" w:rsidRDefault="00C61004"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Pr>
          <w:rFonts w:ascii="Garamond" w:hAnsi="Garamond" w:cs="Aparajita"/>
          <w:sz w:val="24"/>
          <w:szCs w:val="24"/>
        </w:rPr>
        <w:t>The property owner</w:t>
      </w:r>
      <w:r w:rsidR="00DF35D2" w:rsidRPr="00B2102D">
        <w:rPr>
          <w:rFonts w:ascii="Garamond" w:hAnsi="Garamond" w:cs="Aparajita"/>
          <w:sz w:val="24"/>
          <w:szCs w:val="24"/>
        </w:rPr>
        <w:t xml:space="preserve"> possesses the authority to </w:t>
      </w:r>
      <w:r w:rsidR="00152DDB">
        <w:rPr>
          <w:rFonts w:ascii="Garamond" w:hAnsi="Garamond" w:cs="Aparajita"/>
          <w:sz w:val="24"/>
          <w:szCs w:val="24"/>
        </w:rPr>
        <w:t>allow</w:t>
      </w:r>
      <w:r w:rsidR="00DF35D2" w:rsidRPr="00B2102D">
        <w:rPr>
          <w:rFonts w:ascii="Garamond" w:hAnsi="Garamond" w:cs="Aparajita"/>
          <w:sz w:val="24"/>
          <w:szCs w:val="24"/>
        </w:rPr>
        <w:t xml:space="preserve"> TSI </w:t>
      </w:r>
      <w:r w:rsidR="00B00006">
        <w:rPr>
          <w:rFonts w:ascii="Garamond" w:hAnsi="Garamond" w:cs="Aparajita"/>
          <w:sz w:val="24"/>
          <w:szCs w:val="24"/>
        </w:rPr>
        <w:t>staff</w:t>
      </w:r>
      <w:r w:rsidR="00DF35D2" w:rsidRPr="00B2102D">
        <w:rPr>
          <w:rFonts w:ascii="Garamond" w:hAnsi="Garamond" w:cs="Aparajita"/>
          <w:sz w:val="24"/>
          <w:szCs w:val="24"/>
        </w:rPr>
        <w:t xml:space="preserve"> access to the property for purposes of providing Town Square Initiative services.  </w:t>
      </w:r>
    </w:p>
    <w:p w:rsidR="00DF35D2" w:rsidRPr="00B2102D" w:rsidRDefault="00DF35D2"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To the best of the property owner’s</w:t>
      </w:r>
      <w:r w:rsidR="009A23A7" w:rsidRPr="00B2102D">
        <w:rPr>
          <w:rFonts w:ascii="Garamond" w:hAnsi="Garamond" w:cs="Aparajita"/>
          <w:sz w:val="24"/>
          <w:szCs w:val="24"/>
        </w:rPr>
        <w:t xml:space="preserve"> </w:t>
      </w:r>
      <w:r w:rsidRPr="00B2102D">
        <w:rPr>
          <w:rFonts w:ascii="Garamond" w:hAnsi="Garamond" w:cs="Aparajita"/>
          <w:sz w:val="24"/>
          <w:szCs w:val="24"/>
        </w:rPr>
        <w:t>knowledge</w:t>
      </w:r>
      <w:r w:rsidR="009A23A7" w:rsidRPr="00B2102D">
        <w:rPr>
          <w:rFonts w:ascii="Garamond" w:hAnsi="Garamond" w:cs="Aparajita"/>
          <w:sz w:val="24"/>
          <w:szCs w:val="24"/>
        </w:rPr>
        <w:t>,</w:t>
      </w:r>
      <w:r w:rsidRPr="00B2102D">
        <w:rPr>
          <w:rFonts w:ascii="Garamond" w:hAnsi="Garamond" w:cs="Aparajita"/>
          <w:sz w:val="24"/>
          <w:szCs w:val="24"/>
        </w:rPr>
        <w:t xml:space="preserve"> the subject property is structurally s</w:t>
      </w:r>
      <w:r w:rsidR="001C7513" w:rsidRPr="00B2102D">
        <w:rPr>
          <w:rFonts w:ascii="Garamond" w:hAnsi="Garamond" w:cs="Aparajita"/>
          <w:sz w:val="24"/>
          <w:szCs w:val="24"/>
        </w:rPr>
        <w:t xml:space="preserve">ound </w:t>
      </w:r>
      <w:r w:rsidRPr="00B2102D">
        <w:rPr>
          <w:rFonts w:ascii="Garamond" w:hAnsi="Garamond" w:cs="Aparajita"/>
          <w:sz w:val="24"/>
          <w:szCs w:val="24"/>
        </w:rPr>
        <w:t>and does not contain any know</w:t>
      </w:r>
      <w:r w:rsidR="009A23A7" w:rsidRPr="00B2102D">
        <w:rPr>
          <w:rFonts w:ascii="Garamond" w:hAnsi="Garamond" w:cs="Aparajita"/>
          <w:sz w:val="24"/>
          <w:szCs w:val="24"/>
        </w:rPr>
        <w:t>n</w:t>
      </w:r>
      <w:r w:rsidRPr="00B2102D">
        <w:rPr>
          <w:rFonts w:ascii="Garamond" w:hAnsi="Garamond" w:cs="Aparajita"/>
          <w:sz w:val="24"/>
          <w:szCs w:val="24"/>
        </w:rPr>
        <w:t xml:space="preserve"> hazardous materials or conditions.    </w:t>
      </w:r>
    </w:p>
    <w:p w:rsidR="00DF35D2" w:rsidRPr="00B2102D" w:rsidRDefault="00DF35D2"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The property owner is prepared to commit financial resources to implement some or </w:t>
      </w:r>
      <w:proofErr w:type="gramStart"/>
      <w:r w:rsidRPr="00B2102D">
        <w:rPr>
          <w:rFonts w:ascii="Garamond" w:hAnsi="Garamond" w:cs="Aparajita"/>
          <w:sz w:val="24"/>
          <w:szCs w:val="24"/>
        </w:rPr>
        <w:t>all of</w:t>
      </w:r>
      <w:proofErr w:type="gramEnd"/>
      <w:r w:rsidRPr="00B2102D">
        <w:rPr>
          <w:rFonts w:ascii="Garamond" w:hAnsi="Garamond" w:cs="Aparajita"/>
          <w:sz w:val="24"/>
          <w:szCs w:val="24"/>
        </w:rPr>
        <w:t xml:space="preserve"> the </w:t>
      </w:r>
      <w:r w:rsidR="00C61004">
        <w:rPr>
          <w:rFonts w:ascii="Garamond" w:hAnsi="Garamond" w:cs="Aparajita"/>
          <w:sz w:val="24"/>
          <w:szCs w:val="24"/>
        </w:rPr>
        <w:t>recommendations</w:t>
      </w:r>
      <w:r w:rsidRPr="00B2102D">
        <w:rPr>
          <w:rFonts w:ascii="Garamond" w:hAnsi="Garamond" w:cs="Aparajita"/>
          <w:sz w:val="24"/>
          <w:szCs w:val="24"/>
        </w:rPr>
        <w:t>; or</w:t>
      </w:r>
      <w:r w:rsidR="00C61004">
        <w:rPr>
          <w:rFonts w:ascii="Garamond" w:hAnsi="Garamond" w:cs="Aparajita"/>
          <w:sz w:val="24"/>
          <w:szCs w:val="24"/>
        </w:rPr>
        <w:t>,</w:t>
      </w:r>
      <w:r w:rsidRPr="00B2102D">
        <w:rPr>
          <w:rFonts w:ascii="Garamond" w:hAnsi="Garamond" w:cs="Aparajita"/>
          <w:sz w:val="24"/>
          <w:szCs w:val="24"/>
        </w:rPr>
        <w:t xml:space="preserve"> </w:t>
      </w:r>
      <w:r w:rsidR="00152DDB">
        <w:rPr>
          <w:rFonts w:ascii="Garamond" w:hAnsi="Garamond" w:cs="Aparajita"/>
          <w:sz w:val="24"/>
          <w:szCs w:val="24"/>
        </w:rPr>
        <w:t>may</w:t>
      </w:r>
      <w:r w:rsidR="001C7513" w:rsidRPr="00B2102D">
        <w:rPr>
          <w:rFonts w:ascii="Garamond" w:hAnsi="Garamond" w:cs="Aparajita"/>
          <w:sz w:val="24"/>
          <w:szCs w:val="24"/>
        </w:rPr>
        <w:t xml:space="preserve"> c</w:t>
      </w:r>
      <w:r w:rsidRPr="00B2102D">
        <w:rPr>
          <w:rFonts w:ascii="Garamond" w:hAnsi="Garamond" w:cs="Aparajita"/>
          <w:sz w:val="24"/>
          <w:szCs w:val="24"/>
        </w:rPr>
        <w:t>onsider alternatives to redevelopment, such as sale of the property.</w:t>
      </w:r>
    </w:p>
    <w:p w:rsidR="00DF35D2" w:rsidRPr="00B2102D" w:rsidRDefault="00C61004" w:rsidP="00777FAB">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Pr>
          <w:rFonts w:ascii="Garamond" w:hAnsi="Garamond" w:cs="Aparajita"/>
          <w:sz w:val="24"/>
          <w:szCs w:val="24"/>
        </w:rPr>
        <w:t>The p</w:t>
      </w:r>
      <w:r w:rsidR="00480ACF">
        <w:rPr>
          <w:rFonts w:ascii="Garamond" w:hAnsi="Garamond" w:cs="Aparajita"/>
          <w:sz w:val="24"/>
          <w:szCs w:val="24"/>
        </w:rPr>
        <w:t>roperty</w:t>
      </w:r>
      <w:r w:rsidR="00DF35D2" w:rsidRPr="00B2102D">
        <w:rPr>
          <w:rFonts w:ascii="Garamond" w:hAnsi="Garamond" w:cs="Aparajita"/>
          <w:sz w:val="24"/>
          <w:szCs w:val="24"/>
        </w:rPr>
        <w:t xml:space="preserve"> owner will operate and maintain the </w:t>
      </w:r>
      <w:r>
        <w:rPr>
          <w:rFonts w:ascii="Garamond" w:hAnsi="Garamond" w:cs="Aparajita"/>
          <w:sz w:val="24"/>
          <w:szCs w:val="24"/>
        </w:rPr>
        <w:t xml:space="preserve">facility </w:t>
      </w:r>
      <w:r w:rsidR="00DF35D2" w:rsidRPr="00B2102D">
        <w:rPr>
          <w:rFonts w:ascii="Garamond" w:hAnsi="Garamond" w:cs="Aparajita"/>
          <w:sz w:val="24"/>
          <w:szCs w:val="24"/>
        </w:rPr>
        <w:t xml:space="preserve">in accordance with the local minimum </w:t>
      </w:r>
      <w:r w:rsidR="001C7513" w:rsidRPr="00B2102D">
        <w:rPr>
          <w:rFonts w:ascii="Garamond" w:hAnsi="Garamond" w:cs="Aparajita"/>
          <w:sz w:val="24"/>
          <w:szCs w:val="24"/>
        </w:rPr>
        <w:t xml:space="preserve">building </w:t>
      </w:r>
      <w:r w:rsidR="00DF35D2" w:rsidRPr="00B2102D">
        <w:rPr>
          <w:rFonts w:ascii="Garamond" w:hAnsi="Garamond" w:cs="Aparajita"/>
          <w:sz w:val="24"/>
          <w:szCs w:val="24"/>
        </w:rPr>
        <w:t>standards as prescribed by the applicable federal, state</w:t>
      </w:r>
      <w:r w:rsidR="009A23A7" w:rsidRPr="00B2102D">
        <w:rPr>
          <w:rFonts w:ascii="Garamond" w:hAnsi="Garamond" w:cs="Aparajita"/>
          <w:sz w:val="24"/>
          <w:szCs w:val="24"/>
        </w:rPr>
        <w:t>,</w:t>
      </w:r>
      <w:r w:rsidR="00DF35D2" w:rsidRPr="00B2102D">
        <w:rPr>
          <w:rFonts w:ascii="Garamond" w:hAnsi="Garamond" w:cs="Aparajita"/>
          <w:sz w:val="24"/>
          <w:szCs w:val="24"/>
        </w:rPr>
        <w:t xml:space="preserve"> and local agencies for the maintenance and operation of </w:t>
      </w:r>
      <w:r w:rsidR="00777152" w:rsidRPr="00B2102D">
        <w:rPr>
          <w:rFonts w:ascii="Garamond" w:hAnsi="Garamond" w:cs="Aparajita"/>
          <w:sz w:val="24"/>
          <w:szCs w:val="24"/>
        </w:rPr>
        <w:t xml:space="preserve">the property.  </w:t>
      </w:r>
    </w:p>
    <w:p w:rsidR="00E577F2" w:rsidRDefault="00DF35D2" w:rsidP="00E577F2">
      <w:pPr>
        <w:pStyle w:val="ListParagraph"/>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sz w:val="24"/>
          <w:szCs w:val="24"/>
        </w:rPr>
      </w:pPr>
      <w:r w:rsidRPr="00B2102D">
        <w:rPr>
          <w:rFonts w:ascii="Garamond" w:hAnsi="Garamond" w:cs="Aparajita"/>
          <w:sz w:val="24"/>
          <w:szCs w:val="24"/>
        </w:rPr>
        <w:t xml:space="preserve">It is the intention of TSI to </w:t>
      </w:r>
      <w:r w:rsidR="001C7513" w:rsidRPr="00B2102D">
        <w:rPr>
          <w:rFonts w:ascii="Garamond" w:hAnsi="Garamond" w:cs="Aparajita"/>
          <w:sz w:val="24"/>
          <w:szCs w:val="24"/>
        </w:rPr>
        <w:t xml:space="preserve">determine </w:t>
      </w:r>
      <w:r w:rsidRPr="00B2102D">
        <w:rPr>
          <w:rFonts w:ascii="Garamond" w:hAnsi="Garamond" w:cs="Aparajita"/>
          <w:sz w:val="24"/>
          <w:szCs w:val="24"/>
        </w:rPr>
        <w:t xml:space="preserve">a project’s feasibility and to utilize </w:t>
      </w:r>
      <w:proofErr w:type="gramStart"/>
      <w:r w:rsidRPr="00B2102D">
        <w:rPr>
          <w:rFonts w:ascii="Garamond" w:hAnsi="Garamond" w:cs="Aparajita"/>
          <w:sz w:val="24"/>
          <w:szCs w:val="24"/>
        </w:rPr>
        <w:t>any and all</w:t>
      </w:r>
      <w:proofErr w:type="gramEnd"/>
      <w:r w:rsidRPr="00B2102D">
        <w:rPr>
          <w:rFonts w:ascii="Garamond" w:hAnsi="Garamond" w:cs="Aparajita"/>
          <w:sz w:val="24"/>
          <w:szCs w:val="24"/>
        </w:rPr>
        <w:t xml:space="preserve"> available resources as a source of project financing.  The property owner understands th</w:t>
      </w:r>
      <w:r w:rsidR="00480ACF">
        <w:rPr>
          <w:rFonts w:ascii="Garamond" w:hAnsi="Garamond" w:cs="Aparajita"/>
          <w:sz w:val="24"/>
          <w:szCs w:val="24"/>
        </w:rPr>
        <w:t>at this analysis will include: a</w:t>
      </w:r>
      <w:r w:rsidRPr="00B2102D">
        <w:rPr>
          <w:rFonts w:ascii="Garamond" w:hAnsi="Garamond" w:cs="Aparajita"/>
          <w:sz w:val="24"/>
          <w:szCs w:val="24"/>
        </w:rPr>
        <w:t>n evaluation of project costs</w:t>
      </w:r>
      <w:r w:rsidR="00480ACF">
        <w:rPr>
          <w:rFonts w:ascii="Garamond" w:hAnsi="Garamond" w:cs="Aparajita"/>
          <w:sz w:val="24"/>
          <w:szCs w:val="24"/>
        </w:rPr>
        <w:t>;</w:t>
      </w:r>
      <w:r w:rsidRPr="00B2102D">
        <w:rPr>
          <w:rFonts w:ascii="Garamond" w:hAnsi="Garamond" w:cs="Aparajita"/>
          <w:sz w:val="24"/>
          <w:szCs w:val="24"/>
        </w:rPr>
        <w:t xml:space="preserve"> </w:t>
      </w:r>
      <w:r w:rsidR="009A23A7" w:rsidRPr="00B2102D">
        <w:rPr>
          <w:rFonts w:ascii="Garamond" w:hAnsi="Garamond" w:cs="Aparajita"/>
          <w:sz w:val="24"/>
          <w:szCs w:val="24"/>
        </w:rPr>
        <w:t>r</w:t>
      </w:r>
      <w:r w:rsidRPr="00B2102D">
        <w:rPr>
          <w:rFonts w:ascii="Garamond" w:hAnsi="Garamond" w:cs="Aparajita"/>
          <w:sz w:val="24"/>
          <w:szCs w:val="24"/>
        </w:rPr>
        <w:t xml:space="preserve">ecommendations that </w:t>
      </w:r>
      <w:r w:rsidR="001C7513" w:rsidRPr="00B2102D">
        <w:rPr>
          <w:rFonts w:ascii="Garamond" w:hAnsi="Garamond" w:cs="Aparajita"/>
          <w:sz w:val="24"/>
          <w:szCs w:val="24"/>
        </w:rPr>
        <w:t xml:space="preserve">utilize </w:t>
      </w:r>
      <w:proofErr w:type="gramStart"/>
      <w:r w:rsidRPr="00B2102D">
        <w:rPr>
          <w:rFonts w:ascii="Garamond" w:hAnsi="Garamond" w:cs="Aparajita"/>
          <w:sz w:val="24"/>
          <w:szCs w:val="24"/>
        </w:rPr>
        <w:t>any and all</w:t>
      </w:r>
      <w:proofErr w:type="gramEnd"/>
      <w:r w:rsidRPr="00B2102D">
        <w:rPr>
          <w:rFonts w:ascii="Garamond" w:hAnsi="Garamond" w:cs="Aparajita"/>
          <w:sz w:val="24"/>
          <w:szCs w:val="24"/>
        </w:rPr>
        <w:t xml:space="preserve"> available</w:t>
      </w:r>
      <w:r w:rsidR="001C7513" w:rsidRPr="00B2102D">
        <w:rPr>
          <w:rFonts w:ascii="Garamond" w:hAnsi="Garamond" w:cs="Aparajita"/>
          <w:sz w:val="24"/>
          <w:szCs w:val="24"/>
        </w:rPr>
        <w:t xml:space="preserve"> sources of </w:t>
      </w:r>
      <w:r w:rsidRPr="00B2102D">
        <w:rPr>
          <w:rFonts w:ascii="Garamond" w:hAnsi="Garamond" w:cs="Aparajita"/>
          <w:sz w:val="24"/>
          <w:szCs w:val="24"/>
        </w:rPr>
        <w:t>public funding</w:t>
      </w:r>
      <w:r w:rsidR="00480ACF">
        <w:rPr>
          <w:rFonts w:ascii="Garamond" w:hAnsi="Garamond" w:cs="Aparajita"/>
          <w:sz w:val="24"/>
          <w:szCs w:val="24"/>
        </w:rPr>
        <w:t>; and,</w:t>
      </w:r>
      <w:r w:rsidR="001C7513" w:rsidRPr="00B2102D">
        <w:rPr>
          <w:rFonts w:ascii="Garamond" w:hAnsi="Garamond" w:cs="Aparajita"/>
          <w:sz w:val="24"/>
          <w:szCs w:val="24"/>
        </w:rPr>
        <w:t xml:space="preserve"> </w:t>
      </w:r>
      <w:r w:rsidR="009A23A7" w:rsidRPr="00B2102D">
        <w:rPr>
          <w:rFonts w:ascii="Garamond" w:hAnsi="Garamond" w:cs="Aparajita"/>
          <w:sz w:val="24"/>
          <w:szCs w:val="24"/>
        </w:rPr>
        <w:t>r</w:t>
      </w:r>
      <w:r w:rsidR="001C7513" w:rsidRPr="00B2102D">
        <w:rPr>
          <w:rFonts w:ascii="Garamond" w:hAnsi="Garamond" w:cs="Aparajita"/>
          <w:sz w:val="24"/>
          <w:szCs w:val="24"/>
        </w:rPr>
        <w:t>ecommendations that pro</w:t>
      </w:r>
      <w:r w:rsidR="00F31ADC" w:rsidRPr="00B2102D">
        <w:rPr>
          <w:rFonts w:ascii="Garamond" w:hAnsi="Garamond" w:cs="Aparajita"/>
          <w:sz w:val="24"/>
          <w:szCs w:val="24"/>
        </w:rPr>
        <w:t xml:space="preserve">mote highest </w:t>
      </w:r>
      <w:r w:rsidR="001C7513" w:rsidRPr="00B2102D">
        <w:rPr>
          <w:rFonts w:ascii="Garamond" w:hAnsi="Garamond" w:cs="Aparajita"/>
          <w:sz w:val="24"/>
          <w:szCs w:val="24"/>
        </w:rPr>
        <w:t xml:space="preserve">and best use of the property while </w:t>
      </w:r>
      <w:r w:rsidR="00F31ADC" w:rsidRPr="00B2102D">
        <w:rPr>
          <w:rFonts w:ascii="Garamond" w:hAnsi="Garamond" w:cs="Aparajita"/>
          <w:sz w:val="24"/>
          <w:szCs w:val="24"/>
        </w:rPr>
        <w:t xml:space="preserve">preserving </w:t>
      </w:r>
      <w:r w:rsidR="001C7513" w:rsidRPr="00B2102D">
        <w:rPr>
          <w:rFonts w:ascii="Garamond" w:hAnsi="Garamond" w:cs="Aparajita"/>
          <w:sz w:val="24"/>
          <w:szCs w:val="24"/>
        </w:rPr>
        <w:t xml:space="preserve">its historic character.  </w:t>
      </w:r>
      <w:r w:rsidRPr="00B2102D">
        <w:rPr>
          <w:rFonts w:ascii="Garamond" w:hAnsi="Garamond" w:cs="Aparajita"/>
          <w:sz w:val="24"/>
          <w:szCs w:val="24"/>
        </w:rPr>
        <w:t xml:space="preserve"> </w:t>
      </w:r>
    </w:p>
    <w:p w:rsidR="00BC3E4F" w:rsidRPr="00BC3E4F" w:rsidRDefault="00BC3E4F" w:rsidP="00BC3E4F">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jc w:val="both"/>
        <w:rPr>
          <w:rFonts w:ascii="Garamond" w:hAnsi="Garamond" w:cs="Aparajita"/>
          <w:sz w:val="24"/>
          <w:szCs w:val="24"/>
        </w:rPr>
      </w:pPr>
    </w:p>
    <w:p w:rsidR="006C3C47" w:rsidRPr="00B2102D" w:rsidRDefault="006C3C47" w:rsidP="001E4981">
      <w:pPr>
        <w:spacing w:after="0"/>
        <w:rPr>
          <w:rFonts w:ascii="Garamond" w:hAnsi="Garamond"/>
          <w:i/>
          <w:sz w:val="24"/>
          <w:szCs w:val="24"/>
        </w:rPr>
      </w:pPr>
      <w:r w:rsidRPr="00B2102D">
        <w:rPr>
          <w:rFonts w:ascii="Garamond" w:hAnsi="Garamond"/>
          <w:i/>
          <w:sz w:val="24"/>
          <w:szCs w:val="24"/>
        </w:rPr>
        <w:t>I understand that the information provided will be used to determine eligibility for the Texas Historical Commission’s Town Square I</w:t>
      </w:r>
      <w:r w:rsidR="00BC428C" w:rsidRPr="00B2102D">
        <w:rPr>
          <w:rFonts w:ascii="Garamond" w:hAnsi="Garamond"/>
          <w:i/>
          <w:sz w:val="24"/>
          <w:szCs w:val="24"/>
        </w:rPr>
        <w:t>n</w:t>
      </w:r>
      <w:r w:rsidRPr="00B2102D">
        <w:rPr>
          <w:rFonts w:ascii="Garamond" w:hAnsi="Garamond"/>
          <w:i/>
          <w:sz w:val="24"/>
          <w:szCs w:val="24"/>
        </w:rPr>
        <w:t>it</w:t>
      </w:r>
      <w:r w:rsidR="00BC428C" w:rsidRPr="00B2102D">
        <w:rPr>
          <w:rFonts w:ascii="Garamond" w:hAnsi="Garamond"/>
          <w:i/>
          <w:sz w:val="24"/>
          <w:szCs w:val="24"/>
        </w:rPr>
        <w:t>i</w:t>
      </w:r>
      <w:r w:rsidRPr="00B2102D">
        <w:rPr>
          <w:rFonts w:ascii="Garamond" w:hAnsi="Garamond"/>
          <w:i/>
          <w:sz w:val="24"/>
          <w:szCs w:val="24"/>
        </w:rPr>
        <w:t>ativ</w:t>
      </w:r>
      <w:r w:rsidR="00E577F2">
        <w:rPr>
          <w:rFonts w:ascii="Garamond" w:hAnsi="Garamond"/>
          <w:i/>
          <w:sz w:val="24"/>
          <w:szCs w:val="24"/>
        </w:rPr>
        <w:t xml:space="preserve">e and </w:t>
      </w:r>
      <w:r w:rsidRPr="00B2102D">
        <w:rPr>
          <w:rFonts w:ascii="Garamond" w:hAnsi="Garamond"/>
          <w:i/>
          <w:sz w:val="24"/>
          <w:szCs w:val="24"/>
        </w:rPr>
        <w:t xml:space="preserve">that </w:t>
      </w:r>
      <w:r w:rsidR="00BA319F" w:rsidRPr="00B2102D">
        <w:rPr>
          <w:rFonts w:ascii="Garamond" w:hAnsi="Garamond"/>
          <w:i/>
          <w:sz w:val="24"/>
          <w:szCs w:val="24"/>
        </w:rPr>
        <w:t>any</w:t>
      </w:r>
      <w:r w:rsidR="00152DDB">
        <w:rPr>
          <w:rFonts w:ascii="Garamond" w:hAnsi="Garamond"/>
          <w:i/>
          <w:sz w:val="24"/>
          <w:szCs w:val="24"/>
        </w:rPr>
        <w:t xml:space="preserve"> final</w:t>
      </w:r>
      <w:r w:rsidR="00BA319F" w:rsidRPr="00B2102D">
        <w:rPr>
          <w:rFonts w:ascii="Garamond" w:hAnsi="Garamond"/>
          <w:i/>
          <w:sz w:val="24"/>
          <w:szCs w:val="24"/>
        </w:rPr>
        <w:t xml:space="preserve"> </w:t>
      </w:r>
      <w:r w:rsidR="00E577F2">
        <w:rPr>
          <w:rFonts w:ascii="Garamond" w:hAnsi="Garamond"/>
          <w:i/>
          <w:sz w:val="24"/>
          <w:szCs w:val="24"/>
        </w:rPr>
        <w:t xml:space="preserve">reports or </w:t>
      </w:r>
      <w:r w:rsidR="00BC428C" w:rsidRPr="00B2102D">
        <w:rPr>
          <w:rFonts w:ascii="Garamond" w:hAnsi="Garamond"/>
          <w:i/>
          <w:sz w:val="24"/>
          <w:szCs w:val="24"/>
        </w:rPr>
        <w:t xml:space="preserve">findings </w:t>
      </w:r>
      <w:r w:rsidRPr="00B2102D">
        <w:rPr>
          <w:rFonts w:ascii="Garamond" w:hAnsi="Garamond"/>
          <w:i/>
          <w:sz w:val="24"/>
          <w:szCs w:val="24"/>
        </w:rPr>
        <w:t xml:space="preserve">become </w:t>
      </w:r>
      <w:r w:rsidR="00BA319F" w:rsidRPr="00B2102D">
        <w:rPr>
          <w:rFonts w:ascii="Garamond" w:hAnsi="Garamond"/>
          <w:i/>
          <w:sz w:val="24"/>
          <w:szCs w:val="24"/>
        </w:rPr>
        <w:t xml:space="preserve">the </w:t>
      </w:r>
      <w:r w:rsidRPr="00B2102D">
        <w:rPr>
          <w:rFonts w:ascii="Garamond" w:hAnsi="Garamond"/>
          <w:i/>
          <w:sz w:val="24"/>
          <w:szCs w:val="24"/>
        </w:rPr>
        <w:t>property of the Texas Historical Commission and may be used to promote the services of the Town Square Initiative.</w:t>
      </w:r>
    </w:p>
    <w:p w:rsidR="006C3C47" w:rsidRPr="00B2102D" w:rsidRDefault="006C3C47" w:rsidP="006C3C47">
      <w:pPr>
        <w:spacing w:after="0"/>
        <w:jc w:val="center"/>
        <w:rPr>
          <w:rFonts w:ascii="Garamond" w:hAnsi="Garamond"/>
          <w:sz w:val="24"/>
          <w:szCs w:val="24"/>
        </w:rPr>
      </w:pPr>
    </w:p>
    <w:p w:rsidR="00794DF4" w:rsidRPr="00B2102D" w:rsidRDefault="00794DF4" w:rsidP="006C3C47">
      <w:pPr>
        <w:spacing w:after="0"/>
        <w:jc w:val="center"/>
        <w:rPr>
          <w:rFonts w:ascii="Garamond" w:hAnsi="Garamond"/>
          <w:sz w:val="24"/>
          <w:szCs w:val="24"/>
        </w:rPr>
      </w:pPr>
    </w:p>
    <w:p w:rsidR="006C3C47" w:rsidRPr="00B2102D" w:rsidRDefault="006C3C47" w:rsidP="001E4981">
      <w:pPr>
        <w:spacing w:after="0"/>
        <w:rPr>
          <w:rFonts w:ascii="Garamond" w:hAnsi="Garamond"/>
          <w:sz w:val="24"/>
          <w:szCs w:val="24"/>
        </w:rPr>
      </w:pPr>
      <w:r w:rsidRPr="00B2102D">
        <w:rPr>
          <w:rFonts w:ascii="Garamond" w:hAnsi="Garamond"/>
          <w:sz w:val="24"/>
          <w:szCs w:val="24"/>
        </w:rPr>
        <w:t>__________________________________________________________________      ________________</w:t>
      </w:r>
    </w:p>
    <w:p w:rsidR="006C3C47" w:rsidRPr="00B2102D" w:rsidRDefault="006C3C47" w:rsidP="001E4981">
      <w:pPr>
        <w:spacing w:after="0"/>
        <w:rPr>
          <w:rFonts w:ascii="Garamond" w:hAnsi="Garamond"/>
          <w:sz w:val="24"/>
          <w:szCs w:val="24"/>
        </w:rPr>
      </w:pPr>
      <w:r w:rsidRPr="00B2102D">
        <w:rPr>
          <w:rFonts w:ascii="Garamond" w:hAnsi="Garamond"/>
          <w:sz w:val="24"/>
          <w:szCs w:val="24"/>
        </w:rPr>
        <w:t xml:space="preserve">Signature of </w:t>
      </w:r>
      <w:r w:rsidR="004F52E9" w:rsidRPr="00B2102D">
        <w:rPr>
          <w:rFonts w:ascii="Garamond" w:hAnsi="Garamond"/>
          <w:sz w:val="24"/>
          <w:szCs w:val="24"/>
        </w:rPr>
        <w:t xml:space="preserve">Property Owner/ Joint Applicant </w:t>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004F52E9" w:rsidRPr="00B2102D">
        <w:rPr>
          <w:rFonts w:ascii="Garamond" w:hAnsi="Garamond"/>
          <w:sz w:val="24"/>
          <w:szCs w:val="24"/>
        </w:rPr>
        <w:tab/>
      </w:r>
      <w:r w:rsidRPr="00B2102D">
        <w:rPr>
          <w:rFonts w:ascii="Garamond" w:hAnsi="Garamond"/>
          <w:sz w:val="24"/>
          <w:szCs w:val="24"/>
        </w:rPr>
        <w:t>Date</w:t>
      </w:r>
    </w:p>
    <w:p w:rsidR="006C3C47" w:rsidRPr="00B2102D" w:rsidRDefault="006C3C47" w:rsidP="001E4981">
      <w:pPr>
        <w:rPr>
          <w:rFonts w:ascii="Garamond" w:hAnsi="Garamond"/>
          <w:sz w:val="24"/>
          <w:szCs w:val="24"/>
        </w:rPr>
      </w:pPr>
    </w:p>
    <w:p w:rsidR="00794DF4" w:rsidRPr="00B2102D" w:rsidRDefault="00794DF4" w:rsidP="001E4981">
      <w:pPr>
        <w:rPr>
          <w:rFonts w:ascii="Garamond" w:hAnsi="Garamond"/>
          <w:sz w:val="24"/>
          <w:szCs w:val="24"/>
        </w:rPr>
      </w:pPr>
    </w:p>
    <w:p w:rsidR="006C3C47" w:rsidRPr="00B2102D" w:rsidRDefault="006C3C47" w:rsidP="001E4981">
      <w:pPr>
        <w:spacing w:after="0"/>
        <w:rPr>
          <w:rFonts w:ascii="Garamond" w:hAnsi="Garamond"/>
          <w:sz w:val="24"/>
          <w:szCs w:val="24"/>
        </w:rPr>
      </w:pPr>
      <w:r w:rsidRPr="00B2102D">
        <w:rPr>
          <w:rFonts w:ascii="Garamond" w:hAnsi="Garamond"/>
          <w:sz w:val="24"/>
          <w:szCs w:val="24"/>
        </w:rPr>
        <w:t>__________________________________________________________________      ________________</w:t>
      </w:r>
    </w:p>
    <w:p w:rsidR="008A16DF" w:rsidRDefault="006C3C47" w:rsidP="00F31ADC">
      <w:pPr>
        <w:spacing w:after="0"/>
        <w:rPr>
          <w:rFonts w:ascii="Garamond" w:hAnsi="Garamond"/>
          <w:sz w:val="24"/>
          <w:szCs w:val="24"/>
        </w:rPr>
      </w:pPr>
      <w:r w:rsidRPr="00B2102D">
        <w:rPr>
          <w:rFonts w:ascii="Garamond" w:hAnsi="Garamond"/>
          <w:sz w:val="24"/>
          <w:szCs w:val="24"/>
        </w:rPr>
        <w:t xml:space="preserve">Signature of </w:t>
      </w:r>
      <w:r w:rsidR="00602DFA">
        <w:rPr>
          <w:rFonts w:ascii="Garamond" w:hAnsi="Garamond"/>
          <w:sz w:val="24"/>
          <w:szCs w:val="24"/>
        </w:rPr>
        <w:t xml:space="preserve">Local Government Designee </w:t>
      </w:r>
      <w:r w:rsidR="00F06BD1">
        <w:rPr>
          <w:rFonts w:ascii="Garamond" w:hAnsi="Garamond"/>
          <w:sz w:val="24"/>
          <w:szCs w:val="24"/>
        </w:rPr>
        <w:t>/Joint Applicant</w:t>
      </w:r>
      <w:r w:rsidR="00F06BD1">
        <w:rPr>
          <w:rFonts w:ascii="Garamond" w:hAnsi="Garamond"/>
          <w:sz w:val="24"/>
          <w:szCs w:val="24"/>
        </w:rPr>
        <w:tab/>
      </w:r>
      <w:r w:rsidR="00F06BD1">
        <w:rPr>
          <w:rFonts w:ascii="Garamond" w:hAnsi="Garamond"/>
          <w:sz w:val="24"/>
          <w:szCs w:val="24"/>
        </w:rPr>
        <w:tab/>
      </w:r>
      <w:r w:rsidR="00F06BD1">
        <w:rPr>
          <w:rFonts w:ascii="Garamond" w:hAnsi="Garamond"/>
          <w:sz w:val="24"/>
          <w:szCs w:val="24"/>
        </w:rPr>
        <w:tab/>
      </w:r>
      <w:r w:rsidR="00F06BD1">
        <w:rPr>
          <w:rFonts w:ascii="Garamond" w:hAnsi="Garamond"/>
          <w:sz w:val="24"/>
          <w:szCs w:val="24"/>
        </w:rPr>
        <w:tab/>
        <w:t xml:space="preserve"> </w:t>
      </w:r>
      <w:r w:rsidR="00F06BD1">
        <w:rPr>
          <w:rFonts w:ascii="Garamond" w:hAnsi="Garamond"/>
          <w:sz w:val="24"/>
          <w:szCs w:val="24"/>
        </w:rPr>
        <w:tab/>
      </w:r>
      <w:r w:rsidRPr="00B2102D">
        <w:rPr>
          <w:rFonts w:ascii="Garamond" w:hAnsi="Garamond"/>
          <w:sz w:val="24"/>
          <w:szCs w:val="24"/>
        </w:rPr>
        <w:t>Date</w:t>
      </w:r>
    </w:p>
    <w:p w:rsidR="008A16DF" w:rsidRPr="008A16DF" w:rsidRDefault="008A16DF" w:rsidP="008A16DF">
      <w:pPr>
        <w:rPr>
          <w:rFonts w:ascii="Garamond" w:hAnsi="Garamond"/>
          <w:sz w:val="24"/>
          <w:szCs w:val="24"/>
        </w:rPr>
      </w:pPr>
    </w:p>
    <w:p w:rsidR="008A16DF" w:rsidRPr="008A16DF" w:rsidRDefault="008A16DF" w:rsidP="008A16DF">
      <w:pPr>
        <w:rPr>
          <w:rFonts w:ascii="Garamond" w:hAnsi="Garamond"/>
          <w:sz w:val="24"/>
          <w:szCs w:val="24"/>
        </w:rPr>
      </w:pPr>
    </w:p>
    <w:p w:rsidR="008A16DF" w:rsidRDefault="008A16DF" w:rsidP="008A16DF">
      <w:pPr>
        <w:rPr>
          <w:rFonts w:ascii="Garamond" w:hAnsi="Garamond"/>
          <w:sz w:val="24"/>
          <w:szCs w:val="24"/>
        </w:rPr>
      </w:pPr>
    </w:p>
    <w:p w:rsidR="00180352" w:rsidRPr="008A16DF" w:rsidRDefault="00180352" w:rsidP="008A16DF">
      <w:pPr>
        <w:jc w:val="center"/>
        <w:rPr>
          <w:rFonts w:ascii="Garamond" w:hAnsi="Garamond"/>
          <w:sz w:val="24"/>
          <w:szCs w:val="24"/>
        </w:rPr>
      </w:pPr>
      <w:bookmarkStart w:id="0" w:name="_GoBack"/>
      <w:bookmarkEnd w:id="0"/>
    </w:p>
    <w:sectPr w:rsidR="00180352" w:rsidRPr="008A16DF" w:rsidSect="00BA76E8">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75" w:rsidRDefault="00427F75" w:rsidP="00005B15">
      <w:pPr>
        <w:spacing w:after="0" w:line="240" w:lineRule="auto"/>
      </w:pPr>
      <w:r>
        <w:separator/>
      </w:r>
    </w:p>
  </w:endnote>
  <w:endnote w:type="continuationSeparator" w:id="0">
    <w:p w:rsidR="00427F75" w:rsidRDefault="00427F75" w:rsidP="0000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E9" w:rsidRPr="00E62950" w:rsidRDefault="00F37FFD" w:rsidP="00E62950">
    <w:pPr>
      <w:pStyle w:val="Footer"/>
      <w:jc w:val="right"/>
      <w:rPr>
        <w:rFonts w:ascii="Garamond" w:hAnsi="Garamond"/>
        <w:color w:val="808080" w:themeColor="background1" w:themeShade="80"/>
        <w:sz w:val="22"/>
      </w:rPr>
    </w:pPr>
    <w:r w:rsidRPr="00E62950">
      <w:rPr>
        <w:rFonts w:ascii="Garamond" w:hAnsi="Garamond" w:cs="Aparajita"/>
        <w:color w:val="808080" w:themeColor="background1" w:themeShade="80"/>
        <w:sz w:val="22"/>
        <w:szCs w:val="24"/>
      </w:rPr>
      <w:t xml:space="preserve"> </w:t>
    </w:r>
    <w:r w:rsidR="00E62950" w:rsidRPr="00E62950">
      <w:rPr>
        <w:rFonts w:ascii="Garamond" w:hAnsi="Garamond" w:cs="Aparajita"/>
        <w:color w:val="808080" w:themeColor="background1" w:themeShade="80"/>
        <w:sz w:val="22"/>
        <w:szCs w:val="24"/>
      </w:rPr>
      <w:t xml:space="preserve">Page | </w:t>
    </w:r>
    <w:r w:rsidR="00E62950" w:rsidRPr="00E62950">
      <w:rPr>
        <w:rFonts w:ascii="Garamond" w:hAnsi="Garamond" w:cs="Aparajita"/>
        <w:color w:val="808080" w:themeColor="background1" w:themeShade="80"/>
        <w:sz w:val="22"/>
        <w:szCs w:val="24"/>
      </w:rPr>
      <w:fldChar w:fldCharType="begin"/>
    </w:r>
    <w:r w:rsidR="00E62950" w:rsidRPr="00E62950">
      <w:rPr>
        <w:rFonts w:ascii="Garamond" w:hAnsi="Garamond" w:cs="Aparajita"/>
        <w:color w:val="808080" w:themeColor="background1" w:themeShade="80"/>
        <w:sz w:val="22"/>
        <w:szCs w:val="24"/>
      </w:rPr>
      <w:instrText xml:space="preserve"> PAGE   \* MERGEFORMAT </w:instrText>
    </w:r>
    <w:r w:rsidR="00E62950" w:rsidRPr="00E62950">
      <w:rPr>
        <w:rFonts w:ascii="Garamond" w:hAnsi="Garamond" w:cs="Aparajita"/>
        <w:color w:val="808080" w:themeColor="background1" w:themeShade="80"/>
        <w:sz w:val="22"/>
        <w:szCs w:val="24"/>
      </w:rPr>
      <w:fldChar w:fldCharType="separate"/>
    </w:r>
    <w:r w:rsidR="008A16DF">
      <w:rPr>
        <w:rFonts w:ascii="Garamond" w:hAnsi="Garamond" w:cs="Aparajita"/>
        <w:noProof/>
        <w:color w:val="808080" w:themeColor="background1" w:themeShade="80"/>
        <w:sz w:val="22"/>
        <w:szCs w:val="24"/>
      </w:rPr>
      <w:t>4</w:t>
    </w:r>
    <w:r w:rsidR="00E62950" w:rsidRPr="00E62950">
      <w:rPr>
        <w:rFonts w:ascii="Garamond" w:hAnsi="Garamond" w:cs="Aparajita"/>
        <w:noProof/>
        <w:color w:val="808080" w:themeColor="background1" w:themeShade="80"/>
        <w:sz w:val="22"/>
        <w:szCs w:val="24"/>
      </w:rPr>
      <w:fldChar w:fldCharType="end"/>
    </w:r>
    <w:r w:rsidR="00E62950" w:rsidRPr="00E62950">
      <w:rPr>
        <w:rFonts w:ascii="Garamond" w:hAnsi="Garamond" w:cs="Aparajita"/>
        <w:noProof/>
        <w:color w:val="808080" w:themeColor="background1" w:themeShade="80"/>
        <w:sz w:val="22"/>
        <w:szCs w:val="24"/>
      </w:rPr>
      <w:t xml:space="preserve"> </w:t>
    </w:r>
    <w:r w:rsidR="00E62950" w:rsidRPr="00E62950">
      <w:rPr>
        <w:rFonts w:ascii="Garamond" w:hAnsi="Garamond" w:cs="Aparajita"/>
        <w:color w:val="808080" w:themeColor="background1" w:themeShade="80"/>
        <w:sz w:val="22"/>
        <w:szCs w:val="24"/>
      </w:rPr>
      <w:t>|</w:t>
    </w:r>
    <w:r w:rsidR="00E62950" w:rsidRPr="00E62950">
      <w:rPr>
        <w:rFonts w:ascii="Garamond" w:hAnsi="Garamond" w:cs="Aparajita"/>
        <w:color w:val="808080" w:themeColor="background1" w:themeShade="80"/>
        <w:sz w:val="22"/>
        <w:szCs w:val="24"/>
      </w:rPr>
      <w:t xml:space="preserve"> </w:t>
    </w:r>
    <w:r w:rsidR="00073AE9" w:rsidRPr="00E62950">
      <w:rPr>
        <w:rFonts w:ascii="Garamond" w:hAnsi="Garamond"/>
        <w:color w:val="808080" w:themeColor="background1" w:themeShade="80"/>
        <w:sz w:val="22"/>
      </w:rPr>
      <w:t>TSI Application/July 2017</w:t>
    </w:r>
  </w:p>
  <w:p w:rsidR="00073AE9" w:rsidRDefault="0007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E8" w:rsidRPr="00E53F4E" w:rsidRDefault="00E53F4E" w:rsidP="00E53F4E">
    <w:pPr>
      <w:pStyle w:val="Footer"/>
      <w:jc w:val="right"/>
      <w:rPr>
        <w:rFonts w:ascii="Garamond" w:hAnsi="Garamond"/>
        <w:sz w:val="22"/>
      </w:rPr>
    </w:pPr>
    <w:r>
      <w:rPr>
        <w:rFonts w:ascii="Garamond" w:hAnsi="Garamond"/>
        <w:sz w:val="22"/>
      </w:rPr>
      <w:t>TSI Application/</w:t>
    </w:r>
    <w:r w:rsidRPr="00E53F4E">
      <w:rPr>
        <w:rFonts w:ascii="Garamond" w:hAnsi="Garamond"/>
        <w:sz w:val="22"/>
      </w:rPr>
      <w:t>July 2017</w:t>
    </w:r>
  </w:p>
  <w:p w:rsidR="00BA76E8" w:rsidRDefault="00BA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E8" w:rsidRPr="00E62950" w:rsidRDefault="00E62950" w:rsidP="00E62950">
    <w:pPr>
      <w:pStyle w:val="Footer"/>
      <w:jc w:val="right"/>
      <w:rPr>
        <w:rFonts w:ascii="Garamond" w:hAnsi="Garamond"/>
        <w:sz w:val="22"/>
        <w:szCs w:val="22"/>
      </w:rPr>
    </w:pPr>
    <w:r w:rsidRPr="00E62950">
      <w:rPr>
        <w:rFonts w:ascii="Garamond" w:eastAsiaTheme="majorEastAsia" w:hAnsi="Garamond" w:cstheme="majorBidi"/>
        <w:color w:val="808080" w:themeColor="background1" w:themeShade="80"/>
        <w:sz w:val="22"/>
        <w:szCs w:val="22"/>
      </w:rPr>
      <w:t xml:space="preserve">Page | </w:t>
    </w:r>
    <w:r w:rsidRPr="00E62950">
      <w:rPr>
        <w:rFonts w:ascii="Garamond" w:eastAsiaTheme="majorEastAsia" w:hAnsi="Garamond" w:cstheme="majorBidi"/>
        <w:color w:val="808080" w:themeColor="background1" w:themeShade="80"/>
        <w:sz w:val="22"/>
        <w:szCs w:val="22"/>
      </w:rPr>
      <w:fldChar w:fldCharType="begin"/>
    </w:r>
    <w:r w:rsidRPr="00E62950">
      <w:rPr>
        <w:rFonts w:ascii="Garamond" w:eastAsiaTheme="majorEastAsia" w:hAnsi="Garamond" w:cstheme="majorBidi"/>
        <w:color w:val="808080" w:themeColor="background1" w:themeShade="80"/>
        <w:sz w:val="22"/>
        <w:szCs w:val="22"/>
      </w:rPr>
      <w:instrText xml:space="preserve"> PAGE   \* MERGEFORMAT </w:instrText>
    </w:r>
    <w:r w:rsidRPr="00E62950">
      <w:rPr>
        <w:rFonts w:ascii="Garamond" w:eastAsiaTheme="majorEastAsia" w:hAnsi="Garamond" w:cstheme="majorBidi"/>
        <w:color w:val="808080" w:themeColor="background1" w:themeShade="80"/>
        <w:sz w:val="22"/>
        <w:szCs w:val="22"/>
      </w:rPr>
      <w:fldChar w:fldCharType="separate"/>
    </w:r>
    <w:r w:rsidR="00743E68">
      <w:rPr>
        <w:rFonts w:ascii="Garamond" w:eastAsiaTheme="majorEastAsia" w:hAnsi="Garamond" w:cstheme="majorBidi"/>
        <w:noProof/>
        <w:color w:val="808080" w:themeColor="background1" w:themeShade="80"/>
        <w:sz w:val="22"/>
        <w:szCs w:val="22"/>
      </w:rPr>
      <w:t>2</w:t>
    </w:r>
    <w:r w:rsidRPr="00E62950">
      <w:rPr>
        <w:rFonts w:ascii="Garamond" w:eastAsiaTheme="majorEastAsia" w:hAnsi="Garamond" w:cstheme="majorBidi"/>
        <w:noProof/>
        <w:color w:val="808080" w:themeColor="background1" w:themeShade="80"/>
        <w:sz w:val="22"/>
        <w:szCs w:val="22"/>
      </w:rPr>
      <w:fldChar w:fldCharType="end"/>
    </w:r>
    <w:r w:rsidRPr="00E62950">
      <w:rPr>
        <w:rFonts w:ascii="Garamond" w:eastAsiaTheme="majorEastAsia" w:hAnsi="Garamond" w:cstheme="majorBidi"/>
        <w:noProof/>
        <w:color w:val="808080" w:themeColor="background1" w:themeShade="80"/>
        <w:sz w:val="22"/>
        <w:szCs w:val="22"/>
      </w:rPr>
      <w:t xml:space="preserve"> </w:t>
    </w:r>
    <w:r w:rsidRPr="00E62950">
      <w:rPr>
        <w:rFonts w:ascii="Garamond" w:eastAsiaTheme="majorEastAsia" w:hAnsi="Garamond" w:cstheme="majorBidi"/>
        <w:color w:val="808080" w:themeColor="background1" w:themeShade="80"/>
        <w:sz w:val="22"/>
        <w:szCs w:val="22"/>
      </w:rPr>
      <w:t>|</w:t>
    </w:r>
    <w:r w:rsidRPr="00E62950">
      <w:rPr>
        <w:rFonts w:ascii="Garamond" w:eastAsiaTheme="majorEastAsia" w:hAnsi="Garamond" w:cstheme="majorBidi"/>
        <w:noProof/>
        <w:color w:val="808080" w:themeColor="background1" w:themeShade="80"/>
        <w:sz w:val="22"/>
        <w:szCs w:val="22"/>
      </w:rPr>
      <w:t xml:space="preserve"> </w:t>
    </w:r>
    <w:r>
      <w:rPr>
        <w:rFonts w:ascii="Garamond" w:hAnsi="Garamond"/>
        <w:color w:val="808080" w:themeColor="background1" w:themeShade="80"/>
        <w:sz w:val="22"/>
        <w:szCs w:val="22"/>
      </w:rPr>
      <w:t>TSI Application/July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E8" w:rsidRDefault="00BA76E8">
    <w:pPr>
      <w:pStyle w:val="Footer"/>
    </w:pPr>
    <w:r>
      <w:rPr>
        <w:noProof/>
        <w:snapToGrid/>
      </w:rPr>
      <w:drawing>
        <wp:inline distT="0" distB="0" distL="0" distR="0" wp14:anchorId="1BE2A72B" wp14:editId="6133DFAE">
          <wp:extent cx="6858000" cy="128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287145"/>
                  </a:xfrm>
                  <a:prstGeom prst="rect">
                    <a:avLst/>
                  </a:prstGeom>
                </pic:spPr>
              </pic:pic>
            </a:graphicData>
          </a:graphic>
        </wp:inline>
      </w:drawing>
    </w:r>
  </w:p>
  <w:p w:rsidR="00BA76E8" w:rsidRDefault="00BA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75" w:rsidRDefault="00427F75" w:rsidP="00005B15">
      <w:pPr>
        <w:spacing w:after="0" w:line="240" w:lineRule="auto"/>
      </w:pPr>
      <w:r>
        <w:separator/>
      </w:r>
    </w:p>
  </w:footnote>
  <w:footnote w:type="continuationSeparator" w:id="0">
    <w:p w:rsidR="00427F75" w:rsidRDefault="00427F75" w:rsidP="00005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3D" w:rsidRDefault="004F3E3D" w:rsidP="005B1F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EC" w:rsidRDefault="00BA76E8">
    <w:pPr>
      <w:pStyle w:val="Header"/>
    </w:pPr>
    <w:r>
      <w:rPr>
        <w:noProof/>
        <w:snapToGrid/>
      </w:rPr>
      <w:drawing>
        <wp:inline distT="0" distB="0" distL="0" distR="0" wp14:anchorId="720EB5E5" wp14:editId="3964FB3E">
          <wp:extent cx="6858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head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EC" w:rsidRDefault="006D2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360"/>
        </w:tabs>
        <w:ind w:left="360" w:hanging="36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decimal"/>
      <w:pStyle w:val="Level1"/>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BE13BA"/>
    <w:multiLevelType w:val="hybridMultilevel"/>
    <w:tmpl w:val="646CD9E8"/>
    <w:lvl w:ilvl="0" w:tplc="D78A59B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62FEA"/>
    <w:multiLevelType w:val="hybridMultilevel"/>
    <w:tmpl w:val="4026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032B"/>
    <w:multiLevelType w:val="hybridMultilevel"/>
    <w:tmpl w:val="75AEF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77B7A"/>
    <w:multiLevelType w:val="hybridMultilevel"/>
    <w:tmpl w:val="632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E12AF"/>
    <w:multiLevelType w:val="hybridMultilevel"/>
    <w:tmpl w:val="D70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72F81"/>
    <w:multiLevelType w:val="hybridMultilevel"/>
    <w:tmpl w:val="E862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376FD"/>
    <w:multiLevelType w:val="hybridMultilevel"/>
    <w:tmpl w:val="E702CA94"/>
    <w:lvl w:ilvl="0" w:tplc="2800FFBA">
      <w:start w:val="1"/>
      <w:numFmt w:val="decimal"/>
      <w:lvlText w:val="%1."/>
      <w:lvlJc w:val="left"/>
      <w:pPr>
        <w:ind w:left="540" w:hanging="360"/>
      </w:pPr>
      <w:rPr>
        <w:rFonts w:hint="default"/>
      </w:rPr>
    </w:lvl>
    <w:lvl w:ilvl="1" w:tplc="089CC92E">
      <w:start w:val="27"/>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DB3477"/>
    <w:multiLevelType w:val="hybridMultilevel"/>
    <w:tmpl w:val="D694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7049D"/>
    <w:multiLevelType w:val="hybridMultilevel"/>
    <w:tmpl w:val="4BC43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AE668E"/>
    <w:multiLevelType w:val="singleLevel"/>
    <w:tmpl w:val="611E2D3A"/>
    <w:lvl w:ilvl="0">
      <w:start w:val="2"/>
      <w:numFmt w:val="decimal"/>
      <w:lvlText w:val="%1."/>
      <w:lvlJc w:val="left"/>
      <w:pPr>
        <w:tabs>
          <w:tab w:val="num" w:pos="5040"/>
        </w:tabs>
        <w:ind w:left="5040" w:hanging="360"/>
      </w:pPr>
      <w:rPr>
        <w:rFonts w:hint="default"/>
      </w:rPr>
    </w:lvl>
  </w:abstractNum>
  <w:abstractNum w:abstractNumId="13" w15:restartNumberingAfterBreak="0">
    <w:nsid w:val="2904448B"/>
    <w:multiLevelType w:val="singleLevel"/>
    <w:tmpl w:val="B62E9698"/>
    <w:lvl w:ilvl="0">
      <w:start w:val="3"/>
      <w:numFmt w:val="lowerLetter"/>
      <w:lvlText w:val="%1."/>
      <w:lvlJc w:val="left"/>
      <w:pPr>
        <w:tabs>
          <w:tab w:val="num" w:pos="720"/>
        </w:tabs>
        <w:ind w:left="720" w:hanging="360"/>
      </w:pPr>
      <w:rPr>
        <w:rFonts w:hint="default"/>
      </w:rPr>
    </w:lvl>
  </w:abstractNum>
  <w:abstractNum w:abstractNumId="14" w15:restartNumberingAfterBreak="0">
    <w:nsid w:val="290E31ED"/>
    <w:multiLevelType w:val="hybridMultilevel"/>
    <w:tmpl w:val="B99A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6A3"/>
    <w:multiLevelType w:val="hybridMultilevel"/>
    <w:tmpl w:val="C97A0844"/>
    <w:lvl w:ilvl="0" w:tplc="E57661CE">
      <w:start w:val="1"/>
      <w:numFmt w:val="decimal"/>
      <w:lvlText w:val="%1."/>
      <w:lvlJc w:val="left"/>
      <w:pPr>
        <w:ind w:left="540" w:hanging="360"/>
      </w:pPr>
      <w:rPr>
        <w:rFonts w:hint="default"/>
        <w:b w:val="0"/>
        <w:sz w:val="20"/>
        <w:szCs w:val="20"/>
      </w:rPr>
    </w:lvl>
    <w:lvl w:ilvl="1" w:tplc="04090019">
      <w:start w:val="1"/>
      <w:numFmt w:val="lowerLetter"/>
      <w:lvlText w:val="%2."/>
      <w:lvlJc w:val="left"/>
      <w:pPr>
        <w:ind w:left="1440" w:hanging="360"/>
      </w:pPr>
    </w:lvl>
    <w:lvl w:ilvl="2" w:tplc="7A044D02">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56483"/>
    <w:multiLevelType w:val="singleLevel"/>
    <w:tmpl w:val="9E801A8C"/>
    <w:lvl w:ilvl="0">
      <w:start w:val="2"/>
      <w:numFmt w:val="upperLetter"/>
      <w:lvlText w:val="%1."/>
      <w:lvlJc w:val="left"/>
      <w:pPr>
        <w:tabs>
          <w:tab w:val="num" w:pos="720"/>
        </w:tabs>
        <w:ind w:left="720" w:hanging="360"/>
      </w:pPr>
      <w:rPr>
        <w:rFonts w:hint="default"/>
      </w:rPr>
    </w:lvl>
  </w:abstractNum>
  <w:abstractNum w:abstractNumId="17" w15:restartNumberingAfterBreak="0">
    <w:nsid w:val="2D7A57F0"/>
    <w:multiLevelType w:val="hybridMultilevel"/>
    <w:tmpl w:val="6C48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0B2E"/>
    <w:multiLevelType w:val="hybridMultilevel"/>
    <w:tmpl w:val="EF22993C"/>
    <w:lvl w:ilvl="0" w:tplc="11C29E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722D5"/>
    <w:multiLevelType w:val="hybridMultilevel"/>
    <w:tmpl w:val="0D3E7F98"/>
    <w:lvl w:ilvl="0" w:tplc="7BBC3E3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36E56"/>
    <w:multiLevelType w:val="hybridMultilevel"/>
    <w:tmpl w:val="632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F08F5"/>
    <w:multiLevelType w:val="hybridMultilevel"/>
    <w:tmpl w:val="C9263CD6"/>
    <w:lvl w:ilvl="0" w:tplc="BA9A5DB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F7A6C"/>
    <w:multiLevelType w:val="hybridMultilevel"/>
    <w:tmpl w:val="C0503B36"/>
    <w:lvl w:ilvl="0" w:tplc="A1AE0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1443E"/>
    <w:multiLevelType w:val="hybridMultilevel"/>
    <w:tmpl w:val="9ED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B408F"/>
    <w:multiLevelType w:val="hybridMultilevel"/>
    <w:tmpl w:val="D0E8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15E70"/>
    <w:multiLevelType w:val="singleLevel"/>
    <w:tmpl w:val="BD200B9E"/>
    <w:lvl w:ilvl="0">
      <w:start w:val="7"/>
      <w:numFmt w:val="decimal"/>
      <w:lvlText w:val="%1."/>
      <w:lvlJc w:val="left"/>
      <w:pPr>
        <w:tabs>
          <w:tab w:val="num" w:pos="720"/>
        </w:tabs>
        <w:ind w:left="720" w:hanging="360"/>
      </w:pPr>
      <w:rPr>
        <w:rFonts w:hint="default"/>
      </w:rPr>
    </w:lvl>
  </w:abstractNum>
  <w:abstractNum w:abstractNumId="26" w15:restartNumberingAfterBreak="0">
    <w:nsid w:val="3E3F3FD6"/>
    <w:multiLevelType w:val="hybridMultilevel"/>
    <w:tmpl w:val="5830BCB2"/>
    <w:lvl w:ilvl="0" w:tplc="860C240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74DEE"/>
    <w:multiLevelType w:val="hybridMultilevel"/>
    <w:tmpl w:val="E41A4C98"/>
    <w:lvl w:ilvl="0" w:tplc="D0B417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84138C"/>
    <w:multiLevelType w:val="hybridMultilevel"/>
    <w:tmpl w:val="C04E20C8"/>
    <w:lvl w:ilvl="0" w:tplc="FEB8878E">
      <w:start w:val="1"/>
      <w:numFmt w:val="decimal"/>
      <w:lvlText w:val="%1."/>
      <w:lvlJc w:val="left"/>
      <w:pPr>
        <w:ind w:left="450" w:hanging="360"/>
      </w:pPr>
      <w:rPr>
        <w:rFonts w:ascii="Arial" w:eastAsiaTheme="minorHAnsi" w:hAnsi="Arial" w:cstheme="minorBidi"/>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9" w15:restartNumberingAfterBreak="0">
    <w:nsid w:val="46A73657"/>
    <w:multiLevelType w:val="singleLevel"/>
    <w:tmpl w:val="BB3A0E82"/>
    <w:lvl w:ilvl="0">
      <w:start w:val="1"/>
      <w:numFmt w:val="upperLetter"/>
      <w:lvlText w:val="%1."/>
      <w:lvlJc w:val="left"/>
      <w:pPr>
        <w:tabs>
          <w:tab w:val="num" w:pos="360"/>
        </w:tabs>
        <w:ind w:left="360" w:hanging="360"/>
      </w:pPr>
      <w:rPr>
        <w:rFonts w:hint="default"/>
      </w:rPr>
    </w:lvl>
  </w:abstractNum>
  <w:abstractNum w:abstractNumId="30" w15:restartNumberingAfterBreak="0">
    <w:nsid w:val="4A2B09D9"/>
    <w:multiLevelType w:val="hybridMultilevel"/>
    <w:tmpl w:val="FEAA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935BF"/>
    <w:multiLevelType w:val="hybridMultilevel"/>
    <w:tmpl w:val="3950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2045E"/>
    <w:multiLevelType w:val="hybridMultilevel"/>
    <w:tmpl w:val="C9263CD6"/>
    <w:lvl w:ilvl="0" w:tplc="BA9A5DB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546512"/>
    <w:multiLevelType w:val="hybridMultilevel"/>
    <w:tmpl w:val="7BCCC640"/>
    <w:lvl w:ilvl="0" w:tplc="47D41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916E2"/>
    <w:multiLevelType w:val="singleLevel"/>
    <w:tmpl w:val="3B020F54"/>
    <w:lvl w:ilvl="0">
      <w:start w:val="5"/>
      <w:numFmt w:val="decimal"/>
      <w:lvlText w:val="%1."/>
      <w:lvlJc w:val="left"/>
      <w:pPr>
        <w:tabs>
          <w:tab w:val="num" w:pos="360"/>
        </w:tabs>
        <w:ind w:left="360" w:hanging="360"/>
      </w:pPr>
      <w:rPr>
        <w:rFonts w:hint="default"/>
      </w:rPr>
    </w:lvl>
  </w:abstractNum>
  <w:abstractNum w:abstractNumId="35" w15:restartNumberingAfterBreak="0">
    <w:nsid w:val="54904E71"/>
    <w:multiLevelType w:val="hybridMultilevel"/>
    <w:tmpl w:val="47B0B460"/>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F3ADD"/>
    <w:multiLevelType w:val="hybridMultilevel"/>
    <w:tmpl w:val="BCF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54166"/>
    <w:multiLevelType w:val="singleLevel"/>
    <w:tmpl w:val="6AF4B446"/>
    <w:lvl w:ilvl="0">
      <w:start w:val="1"/>
      <w:numFmt w:val="decimal"/>
      <w:lvlText w:val="(%1)"/>
      <w:lvlJc w:val="left"/>
      <w:pPr>
        <w:tabs>
          <w:tab w:val="num" w:pos="360"/>
        </w:tabs>
        <w:ind w:left="360" w:hanging="360"/>
      </w:pPr>
      <w:rPr>
        <w:rFonts w:hint="default"/>
      </w:rPr>
    </w:lvl>
  </w:abstractNum>
  <w:abstractNum w:abstractNumId="38" w15:restartNumberingAfterBreak="0">
    <w:nsid w:val="5D460065"/>
    <w:multiLevelType w:val="hybridMultilevel"/>
    <w:tmpl w:val="8C647EF0"/>
    <w:lvl w:ilvl="0" w:tplc="9418F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B4E01"/>
    <w:multiLevelType w:val="hybridMultilevel"/>
    <w:tmpl w:val="0E02E6B8"/>
    <w:lvl w:ilvl="0" w:tplc="4E4E925A">
      <w:start w:val="1"/>
      <w:numFmt w:val="decimal"/>
      <w:lvlText w:val="%1."/>
      <w:lvlJc w:val="left"/>
      <w:pPr>
        <w:ind w:left="720" w:hanging="360"/>
      </w:pPr>
      <w:rPr>
        <w:rFont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917A6"/>
    <w:multiLevelType w:val="hybridMultilevel"/>
    <w:tmpl w:val="59E29B52"/>
    <w:lvl w:ilvl="0" w:tplc="3D149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33327"/>
    <w:multiLevelType w:val="hybridMultilevel"/>
    <w:tmpl w:val="2F0071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AF0271"/>
    <w:multiLevelType w:val="hybridMultilevel"/>
    <w:tmpl w:val="CC2A0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9100E"/>
    <w:multiLevelType w:val="hybridMultilevel"/>
    <w:tmpl w:val="58D6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0027C"/>
    <w:multiLevelType w:val="hybridMultilevel"/>
    <w:tmpl w:val="327870BC"/>
    <w:lvl w:ilvl="0" w:tplc="D8327B0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F53E5"/>
    <w:multiLevelType w:val="hybridMultilevel"/>
    <w:tmpl w:val="785019A0"/>
    <w:lvl w:ilvl="0" w:tplc="0B08A7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46AB9"/>
    <w:multiLevelType w:val="hybridMultilevel"/>
    <w:tmpl w:val="BDA8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42"/>
  </w:num>
  <w:num w:numId="4">
    <w:abstractNumId w:val="5"/>
  </w:num>
  <w:num w:numId="5">
    <w:abstractNumId w:val="23"/>
  </w:num>
  <w:num w:numId="6">
    <w:abstractNumId w:val="36"/>
  </w:num>
  <w:num w:numId="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10">
    <w:abstractNumId w:val="12"/>
  </w:num>
  <w:num w:numId="11">
    <w:abstractNumId w:val="25"/>
  </w:num>
  <w:num w:numId="12">
    <w:abstractNumId w:val="0"/>
    <w:lvlOverride w:ilvl="0">
      <w:lvl w:ilvl="0">
        <w:start w:val="1"/>
        <w:numFmt w:val="bullet"/>
        <w:lvlText w:val=""/>
        <w:legacy w:legacy="1" w:legacySpace="0" w:legacyIndent="360"/>
        <w:lvlJc w:val="left"/>
        <w:pPr>
          <w:ind w:left="1440" w:hanging="360"/>
        </w:pPr>
        <w:rPr>
          <w:rFonts w:ascii="WP MathA" w:hAnsi="WP MathA" w:hint="default"/>
          <w:b w:val="0"/>
          <w:i w:val="0"/>
          <w:sz w:val="20"/>
          <w:u w:val="none"/>
        </w:rPr>
      </w:lvl>
    </w:lvlOverride>
  </w:num>
  <w:num w:numId="13">
    <w:abstractNumId w:val="16"/>
  </w:num>
  <w:num w:numId="14">
    <w:abstractNumId w:val="34"/>
  </w:num>
  <w:num w:numId="15">
    <w:abstractNumId w:val="37"/>
  </w:num>
  <w:num w:numId="16">
    <w:abstractNumId w:val="29"/>
  </w:num>
  <w:num w:numId="17">
    <w:abstractNumId w:val="13"/>
  </w:num>
  <w:num w:numId="18">
    <w:abstractNumId w:val="8"/>
  </w:num>
  <w:num w:numId="19">
    <w:abstractNumId w:val="14"/>
  </w:num>
  <w:num w:numId="20">
    <w:abstractNumId w:val="4"/>
  </w:num>
  <w:num w:numId="21">
    <w:abstractNumId w:val="39"/>
  </w:num>
  <w:num w:numId="22">
    <w:abstractNumId w:val="27"/>
  </w:num>
  <w:num w:numId="23">
    <w:abstractNumId w:val="28"/>
  </w:num>
  <w:num w:numId="24">
    <w:abstractNumId w:val="40"/>
  </w:num>
  <w:num w:numId="25">
    <w:abstractNumId w:val="15"/>
  </w:num>
  <w:num w:numId="26">
    <w:abstractNumId w:val="26"/>
  </w:num>
  <w:num w:numId="27">
    <w:abstractNumId w:val="21"/>
  </w:num>
  <w:num w:numId="28">
    <w:abstractNumId w:val="45"/>
  </w:num>
  <w:num w:numId="29">
    <w:abstractNumId w:val="32"/>
  </w:num>
  <w:num w:numId="30">
    <w:abstractNumId w:val="33"/>
  </w:num>
  <w:num w:numId="31">
    <w:abstractNumId w:val="18"/>
  </w:num>
  <w:num w:numId="32">
    <w:abstractNumId w:val="11"/>
  </w:num>
  <w:num w:numId="33">
    <w:abstractNumId w:val="46"/>
  </w:num>
  <w:num w:numId="34">
    <w:abstractNumId w:val="9"/>
  </w:num>
  <w:num w:numId="35">
    <w:abstractNumId w:val="38"/>
  </w:num>
  <w:num w:numId="36">
    <w:abstractNumId w:val="44"/>
  </w:num>
  <w:num w:numId="37">
    <w:abstractNumId w:val="7"/>
  </w:num>
  <w:num w:numId="38">
    <w:abstractNumId w:val="10"/>
  </w:num>
  <w:num w:numId="39">
    <w:abstractNumId w:val="20"/>
  </w:num>
  <w:num w:numId="40">
    <w:abstractNumId w:val="43"/>
  </w:num>
  <w:num w:numId="41">
    <w:abstractNumId w:val="31"/>
  </w:num>
  <w:num w:numId="42">
    <w:abstractNumId w:val="24"/>
  </w:num>
  <w:num w:numId="43">
    <w:abstractNumId w:val="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5"/>
  </w:num>
  <w:num w:numId="47">
    <w:abstractNumId w:val="30"/>
  </w:num>
  <w:num w:numId="48">
    <w:abstractNumId w:val="1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5B"/>
    <w:rsid w:val="00000DD5"/>
    <w:rsid w:val="000042CF"/>
    <w:rsid w:val="00005B15"/>
    <w:rsid w:val="00006EE8"/>
    <w:rsid w:val="00010ED0"/>
    <w:rsid w:val="00016712"/>
    <w:rsid w:val="00025250"/>
    <w:rsid w:val="00033363"/>
    <w:rsid w:val="00034472"/>
    <w:rsid w:val="0005128A"/>
    <w:rsid w:val="000528BB"/>
    <w:rsid w:val="000710BE"/>
    <w:rsid w:val="00073AE9"/>
    <w:rsid w:val="00081F8C"/>
    <w:rsid w:val="00085524"/>
    <w:rsid w:val="00095A0E"/>
    <w:rsid w:val="000D46C1"/>
    <w:rsid w:val="000E04BD"/>
    <w:rsid w:val="000F5F5F"/>
    <w:rsid w:val="00110CFF"/>
    <w:rsid w:val="0013695A"/>
    <w:rsid w:val="001377AD"/>
    <w:rsid w:val="00147EFE"/>
    <w:rsid w:val="00150D01"/>
    <w:rsid w:val="00152B18"/>
    <w:rsid w:val="00152DDB"/>
    <w:rsid w:val="001547F7"/>
    <w:rsid w:val="001637F7"/>
    <w:rsid w:val="00167426"/>
    <w:rsid w:val="00167694"/>
    <w:rsid w:val="00171A31"/>
    <w:rsid w:val="00175654"/>
    <w:rsid w:val="00180352"/>
    <w:rsid w:val="00184843"/>
    <w:rsid w:val="001853EE"/>
    <w:rsid w:val="001904F0"/>
    <w:rsid w:val="001906E9"/>
    <w:rsid w:val="001935B5"/>
    <w:rsid w:val="001A7D92"/>
    <w:rsid w:val="001C504B"/>
    <w:rsid w:val="001C7513"/>
    <w:rsid w:val="001D2F08"/>
    <w:rsid w:val="001D4D2F"/>
    <w:rsid w:val="001E4981"/>
    <w:rsid w:val="001E56E9"/>
    <w:rsid w:val="001E6FA2"/>
    <w:rsid w:val="001F2DBD"/>
    <w:rsid w:val="00215A23"/>
    <w:rsid w:val="0024000D"/>
    <w:rsid w:val="002440EB"/>
    <w:rsid w:val="002558FC"/>
    <w:rsid w:val="002645B4"/>
    <w:rsid w:val="00266001"/>
    <w:rsid w:val="0026767A"/>
    <w:rsid w:val="00281268"/>
    <w:rsid w:val="00292F5D"/>
    <w:rsid w:val="00293A01"/>
    <w:rsid w:val="00295592"/>
    <w:rsid w:val="0029740E"/>
    <w:rsid w:val="002D01CD"/>
    <w:rsid w:val="002D262F"/>
    <w:rsid w:val="00331FF4"/>
    <w:rsid w:val="00333968"/>
    <w:rsid w:val="00354BD6"/>
    <w:rsid w:val="00357F19"/>
    <w:rsid w:val="0038214A"/>
    <w:rsid w:val="003835BD"/>
    <w:rsid w:val="003967AA"/>
    <w:rsid w:val="00397A61"/>
    <w:rsid w:val="003A1CC2"/>
    <w:rsid w:val="003B15F0"/>
    <w:rsid w:val="003C5AD6"/>
    <w:rsid w:val="003E5BB0"/>
    <w:rsid w:val="003F6804"/>
    <w:rsid w:val="004027CE"/>
    <w:rsid w:val="00403634"/>
    <w:rsid w:val="00404A13"/>
    <w:rsid w:val="0041469A"/>
    <w:rsid w:val="00427F75"/>
    <w:rsid w:val="00435EE6"/>
    <w:rsid w:val="004614C3"/>
    <w:rsid w:val="00474B75"/>
    <w:rsid w:val="00476196"/>
    <w:rsid w:val="0048052D"/>
    <w:rsid w:val="00480ACF"/>
    <w:rsid w:val="004858F9"/>
    <w:rsid w:val="004864B6"/>
    <w:rsid w:val="004B1BF0"/>
    <w:rsid w:val="004B6A44"/>
    <w:rsid w:val="004B78C7"/>
    <w:rsid w:val="004C51A9"/>
    <w:rsid w:val="004F3E3D"/>
    <w:rsid w:val="004F52E9"/>
    <w:rsid w:val="00500D1D"/>
    <w:rsid w:val="00502A6D"/>
    <w:rsid w:val="0051763A"/>
    <w:rsid w:val="005203F8"/>
    <w:rsid w:val="00520B8C"/>
    <w:rsid w:val="005222DA"/>
    <w:rsid w:val="00532436"/>
    <w:rsid w:val="00540D8C"/>
    <w:rsid w:val="00545082"/>
    <w:rsid w:val="0056133E"/>
    <w:rsid w:val="005702EE"/>
    <w:rsid w:val="00582EBB"/>
    <w:rsid w:val="00586959"/>
    <w:rsid w:val="0058725D"/>
    <w:rsid w:val="005A5FB5"/>
    <w:rsid w:val="005B1F43"/>
    <w:rsid w:val="005B6876"/>
    <w:rsid w:val="00602DFA"/>
    <w:rsid w:val="00605BA5"/>
    <w:rsid w:val="00614425"/>
    <w:rsid w:val="00631EA8"/>
    <w:rsid w:val="0063447C"/>
    <w:rsid w:val="00636292"/>
    <w:rsid w:val="00637190"/>
    <w:rsid w:val="006401C9"/>
    <w:rsid w:val="00644846"/>
    <w:rsid w:val="006449FA"/>
    <w:rsid w:val="0065246A"/>
    <w:rsid w:val="006C3C47"/>
    <w:rsid w:val="006D23EC"/>
    <w:rsid w:val="006E05E4"/>
    <w:rsid w:val="006F0D1F"/>
    <w:rsid w:val="006F3482"/>
    <w:rsid w:val="006F3A9C"/>
    <w:rsid w:val="006F6D17"/>
    <w:rsid w:val="007235E0"/>
    <w:rsid w:val="00723A6A"/>
    <w:rsid w:val="00743E68"/>
    <w:rsid w:val="007474E8"/>
    <w:rsid w:val="0075445A"/>
    <w:rsid w:val="007755FC"/>
    <w:rsid w:val="00777152"/>
    <w:rsid w:val="00777FAB"/>
    <w:rsid w:val="00787DE7"/>
    <w:rsid w:val="007947AD"/>
    <w:rsid w:val="00794DF4"/>
    <w:rsid w:val="007A6071"/>
    <w:rsid w:val="007D51C8"/>
    <w:rsid w:val="007F5B3C"/>
    <w:rsid w:val="0080451C"/>
    <w:rsid w:val="00811E88"/>
    <w:rsid w:val="008306A0"/>
    <w:rsid w:val="0083777B"/>
    <w:rsid w:val="0084567F"/>
    <w:rsid w:val="00860C66"/>
    <w:rsid w:val="00865000"/>
    <w:rsid w:val="00866922"/>
    <w:rsid w:val="00871428"/>
    <w:rsid w:val="00886C44"/>
    <w:rsid w:val="008A16DF"/>
    <w:rsid w:val="008B26FB"/>
    <w:rsid w:val="008C0C9B"/>
    <w:rsid w:val="008E1807"/>
    <w:rsid w:val="008F4584"/>
    <w:rsid w:val="008F574C"/>
    <w:rsid w:val="009120A1"/>
    <w:rsid w:val="0094014D"/>
    <w:rsid w:val="00944967"/>
    <w:rsid w:val="00953667"/>
    <w:rsid w:val="00977558"/>
    <w:rsid w:val="009946E7"/>
    <w:rsid w:val="00994CFB"/>
    <w:rsid w:val="009A11A6"/>
    <w:rsid w:val="009A23A7"/>
    <w:rsid w:val="009A70D5"/>
    <w:rsid w:val="009B6466"/>
    <w:rsid w:val="009C7AD5"/>
    <w:rsid w:val="009D3A05"/>
    <w:rsid w:val="009D67E9"/>
    <w:rsid w:val="009E3EFE"/>
    <w:rsid w:val="009F0D44"/>
    <w:rsid w:val="009F1388"/>
    <w:rsid w:val="00A23A4F"/>
    <w:rsid w:val="00A33B39"/>
    <w:rsid w:val="00A53908"/>
    <w:rsid w:val="00A65641"/>
    <w:rsid w:val="00AA134C"/>
    <w:rsid w:val="00AA7270"/>
    <w:rsid w:val="00AD1C31"/>
    <w:rsid w:val="00AE1E12"/>
    <w:rsid w:val="00B00006"/>
    <w:rsid w:val="00B012D5"/>
    <w:rsid w:val="00B2102D"/>
    <w:rsid w:val="00B2147A"/>
    <w:rsid w:val="00B25BD0"/>
    <w:rsid w:val="00B35474"/>
    <w:rsid w:val="00B3662A"/>
    <w:rsid w:val="00B4550D"/>
    <w:rsid w:val="00B628DD"/>
    <w:rsid w:val="00B6684C"/>
    <w:rsid w:val="00BA0CE0"/>
    <w:rsid w:val="00BA319F"/>
    <w:rsid w:val="00BA5628"/>
    <w:rsid w:val="00BA76E8"/>
    <w:rsid w:val="00BB0138"/>
    <w:rsid w:val="00BB466D"/>
    <w:rsid w:val="00BC0773"/>
    <w:rsid w:val="00BC3E4F"/>
    <w:rsid w:val="00BC428C"/>
    <w:rsid w:val="00BF4FD5"/>
    <w:rsid w:val="00C02965"/>
    <w:rsid w:val="00C05650"/>
    <w:rsid w:val="00C341EB"/>
    <w:rsid w:val="00C42735"/>
    <w:rsid w:val="00C44A52"/>
    <w:rsid w:val="00C45986"/>
    <w:rsid w:val="00C502D7"/>
    <w:rsid w:val="00C60B89"/>
    <w:rsid w:val="00C61004"/>
    <w:rsid w:val="00C84CEC"/>
    <w:rsid w:val="00C90676"/>
    <w:rsid w:val="00C90E1A"/>
    <w:rsid w:val="00C941DC"/>
    <w:rsid w:val="00C95379"/>
    <w:rsid w:val="00CB480A"/>
    <w:rsid w:val="00CB62BF"/>
    <w:rsid w:val="00CC6336"/>
    <w:rsid w:val="00CD6DA6"/>
    <w:rsid w:val="00D40A30"/>
    <w:rsid w:val="00D62036"/>
    <w:rsid w:val="00D714AF"/>
    <w:rsid w:val="00D872E7"/>
    <w:rsid w:val="00DA58B3"/>
    <w:rsid w:val="00DA6C93"/>
    <w:rsid w:val="00DB4660"/>
    <w:rsid w:val="00DE3BFD"/>
    <w:rsid w:val="00DF35D2"/>
    <w:rsid w:val="00DF3908"/>
    <w:rsid w:val="00E072B2"/>
    <w:rsid w:val="00E16F87"/>
    <w:rsid w:val="00E23C91"/>
    <w:rsid w:val="00E47C29"/>
    <w:rsid w:val="00E53F4E"/>
    <w:rsid w:val="00E577F2"/>
    <w:rsid w:val="00E62950"/>
    <w:rsid w:val="00E65559"/>
    <w:rsid w:val="00E740A5"/>
    <w:rsid w:val="00E74F13"/>
    <w:rsid w:val="00E843EE"/>
    <w:rsid w:val="00E85341"/>
    <w:rsid w:val="00E85C53"/>
    <w:rsid w:val="00E95573"/>
    <w:rsid w:val="00E96970"/>
    <w:rsid w:val="00EA128C"/>
    <w:rsid w:val="00ED19D4"/>
    <w:rsid w:val="00EE3813"/>
    <w:rsid w:val="00EE420C"/>
    <w:rsid w:val="00EE665B"/>
    <w:rsid w:val="00EF5F6D"/>
    <w:rsid w:val="00EF7C83"/>
    <w:rsid w:val="00F06BD1"/>
    <w:rsid w:val="00F21285"/>
    <w:rsid w:val="00F31ADC"/>
    <w:rsid w:val="00F333D2"/>
    <w:rsid w:val="00F351CD"/>
    <w:rsid w:val="00F37FFD"/>
    <w:rsid w:val="00F75E34"/>
    <w:rsid w:val="00F83D92"/>
    <w:rsid w:val="00F84C3A"/>
    <w:rsid w:val="00F94FC2"/>
    <w:rsid w:val="00FB017D"/>
    <w:rsid w:val="00FB7B56"/>
    <w:rsid w:val="00FE558A"/>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F5656AB"/>
  <w15:docId w15:val="{AABC2221-2A5C-4003-BDC0-5983CAF8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005B15"/>
    <w:pPr>
      <w:keepNext/>
      <w:tabs>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jc w:val="center"/>
      <w:outlineLvl w:val="0"/>
    </w:pPr>
    <w:rPr>
      <w:rFonts w:ascii="Arial" w:eastAsia="Times New Roman" w:hAnsi="Arial" w:cs="Times New Roman"/>
      <w:b/>
      <w:snapToGrid w:val="0"/>
      <w:sz w:val="28"/>
      <w:szCs w:val="20"/>
    </w:rPr>
  </w:style>
  <w:style w:type="paragraph" w:styleId="Heading2">
    <w:name w:val="heading 2"/>
    <w:basedOn w:val="Normal"/>
    <w:next w:val="Normal"/>
    <w:link w:val="Heading2Char"/>
    <w:qFormat/>
    <w:rsid w:val="00005B15"/>
    <w:pPr>
      <w:keepNext/>
      <w:tabs>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jc w:val="center"/>
      <w:outlineLvl w:val="1"/>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65B"/>
    <w:pPr>
      <w:spacing w:after="0" w:line="240" w:lineRule="auto"/>
    </w:pPr>
  </w:style>
  <w:style w:type="paragraph" w:styleId="ListParagraph">
    <w:name w:val="List Paragraph"/>
    <w:basedOn w:val="Normal"/>
    <w:uiPriority w:val="34"/>
    <w:qFormat/>
    <w:rsid w:val="00EE665B"/>
    <w:pPr>
      <w:ind w:left="720"/>
      <w:contextualSpacing/>
    </w:pPr>
  </w:style>
  <w:style w:type="character" w:customStyle="1" w:styleId="apple-converted-space">
    <w:name w:val="apple-converted-space"/>
    <w:basedOn w:val="DefaultParagraphFont"/>
    <w:rsid w:val="00532436"/>
  </w:style>
  <w:style w:type="table" w:styleId="TableGrid">
    <w:name w:val="Table Grid"/>
    <w:basedOn w:val="TableNormal"/>
    <w:uiPriority w:val="59"/>
    <w:rsid w:val="0013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5B15"/>
    <w:rPr>
      <w:rFonts w:ascii="Arial" w:eastAsia="Times New Roman" w:hAnsi="Arial" w:cs="Times New Roman"/>
      <w:b/>
      <w:snapToGrid w:val="0"/>
      <w:sz w:val="28"/>
      <w:szCs w:val="20"/>
    </w:rPr>
  </w:style>
  <w:style w:type="character" w:customStyle="1" w:styleId="Heading2Char">
    <w:name w:val="Heading 2 Char"/>
    <w:basedOn w:val="DefaultParagraphFont"/>
    <w:link w:val="Heading2"/>
    <w:rsid w:val="00005B15"/>
    <w:rPr>
      <w:rFonts w:ascii="Arial" w:eastAsia="Times New Roman" w:hAnsi="Arial" w:cs="Times New Roman"/>
      <w:b/>
      <w:snapToGrid w:val="0"/>
      <w:sz w:val="24"/>
      <w:szCs w:val="20"/>
    </w:rPr>
  </w:style>
  <w:style w:type="character" w:styleId="FootnoteReference">
    <w:name w:val="footnote reference"/>
    <w:basedOn w:val="DefaultParagraphFont"/>
    <w:semiHidden/>
    <w:rsid w:val="00005B15"/>
  </w:style>
  <w:style w:type="paragraph" w:customStyle="1" w:styleId="a">
    <w:name w:val="_"/>
    <w:basedOn w:val="Normal"/>
    <w:rsid w:val="00005B15"/>
    <w:pPr>
      <w:widowControl w:val="0"/>
      <w:spacing w:after="0" w:line="240" w:lineRule="auto"/>
      <w:ind w:left="720" w:hanging="360"/>
    </w:pPr>
    <w:rPr>
      <w:rFonts w:ascii="Courier" w:eastAsia="Times New Roman" w:hAnsi="Courier" w:cs="Times New Roman"/>
      <w:snapToGrid w:val="0"/>
      <w:sz w:val="24"/>
      <w:szCs w:val="20"/>
    </w:rPr>
  </w:style>
  <w:style w:type="paragraph" w:customStyle="1" w:styleId="Level1">
    <w:name w:val="Level 1"/>
    <w:basedOn w:val="Normal"/>
    <w:rsid w:val="00005B15"/>
    <w:pPr>
      <w:widowControl w:val="0"/>
      <w:numPr>
        <w:numId w:val="8"/>
      </w:numPr>
      <w:spacing w:after="0" w:line="240" w:lineRule="auto"/>
      <w:ind w:left="360" w:hanging="360"/>
      <w:outlineLvl w:val="0"/>
    </w:pPr>
    <w:rPr>
      <w:rFonts w:ascii="Courier" w:eastAsia="Times New Roman" w:hAnsi="Courier" w:cs="Times New Roman"/>
      <w:snapToGrid w:val="0"/>
      <w:sz w:val="24"/>
      <w:szCs w:val="20"/>
    </w:rPr>
  </w:style>
  <w:style w:type="paragraph" w:styleId="BodyText">
    <w:name w:val="Body Text"/>
    <w:basedOn w:val="Normal"/>
    <w:link w:val="BodyTextChar"/>
    <w:semiHidden/>
    <w:rsid w:val="00005B15"/>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005B15"/>
    <w:rPr>
      <w:rFonts w:ascii="Arial" w:eastAsia="Times New Roman" w:hAnsi="Arial" w:cs="Times New Roman"/>
      <w:szCs w:val="20"/>
    </w:rPr>
  </w:style>
  <w:style w:type="paragraph" w:styleId="BodyTextIndent">
    <w:name w:val="Body Text Indent"/>
    <w:basedOn w:val="Normal"/>
    <w:link w:val="BodyTextIndentChar"/>
    <w:semiHidden/>
    <w:rsid w:val="00005B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semiHidden/>
    <w:rsid w:val="00005B15"/>
    <w:rPr>
      <w:rFonts w:ascii="Arial" w:eastAsia="Times New Roman" w:hAnsi="Arial" w:cs="Times New Roman"/>
      <w:snapToGrid w:val="0"/>
      <w:sz w:val="20"/>
      <w:szCs w:val="20"/>
    </w:rPr>
  </w:style>
  <w:style w:type="paragraph" w:styleId="BodyTextIndent2">
    <w:name w:val="Body Text Indent 2"/>
    <w:basedOn w:val="Normal"/>
    <w:link w:val="BodyTextIndent2Char"/>
    <w:semiHidden/>
    <w:rsid w:val="00005B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line="240" w:lineRule="auto"/>
      <w:ind w:left="360" w:hanging="36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semiHidden/>
    <w:rsid w:val="00005B15"/>
    <w:rPr>
      <w:rFonts w:ascii="Arial" w:eastAsia="Times New Roman" w:hAnsi="Arial" w:cs="Times New Roman"/>
      <w:snapToGrid w:val="0"/>
      <w:sz w:val="20"/>
      <w:szCs w:val="20"/>
    </w:rPr>
  </w:style>
  <w:style w:type="paragraph" w:styleId="CommentText">
    <w:name w:val="annotation text"/>
    <w:basedOn w:val="Normal"/>
    <w:link w:val="CommentTextChar"/>
    <w:semiHidden/>
    <w:rsid w:val="00005B15"/>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005B15"/>
    <w:rPr>
      <w:rFonts w:ascii="Courier" w:eastAsia="Times New Roman" w:hAnsi="Courier" w:cs="Times New Roman"/>
      <w:snapToGrid w:val="0"/>
      <w:sz w:val="20"/>
      <w:szCs w:val="20"/>
    </w:rPr>
  </w:style>
  <w:style w:type="paragraph" w:styleId="Footer">
    <w:name w:val="footer"/>
    <w:basedOn w:val="Normal"/>
    <w:link w:val="FooterChar"/>
    <w:uiPriority w:val="99"/>
    <w:rsid w:val="00005B15"/>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005B15"/>
    <w:rPr>
      <w:rFonts w:ascii="Courier" w:eastAsia="Times New Roman" w:hAnsi="Courier" w:cs="Times New Roman"/>
      <w:snapToGrid w:val="0"/>
      <w:sz w:val="24"/>
      <w:szCs w:val="20"/>
    </w:rPr>
  </w:style>
  <w:style w:type="paragraph" w:styleId="Header">
    <w:name w:val="header"/>
    <w:basedOn w:val="Normal"/>
    <w:link w:val="HeaderChar"/>
    <w:uiPriority w:val="99"/>
    <w:rsid w:val="00005B15"/>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005B15"/>
    <w:rPr>
      <w:rFonts w:ascii="Courier" w:eastAsia="Times New Roman" w:hAnsi="Courier" w:cs="Times New Roman"/>
      <w:snapToGrid w:val="0"/>
      <w:sz w:val="24"/>
      <w:szCs w:val="20"/>
    </w:rPr>
  </w:style>
  <w:style w:type="paragraph" w:styleId="PlainText">
    <w:name w:val="Plain Text"/>
    <w:basedOn w:val="Normal"/>
    <w:link w:val="PlainTextChar"/>
    <w:semiHidden/>
    <w:rsid w:val="00005B15"/>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semiHidden/>
    <w:rsid w:val="00005B15"/>
    <w:rPr>
      <w:rFonts w:ascii="Courier New" w:eastAsia="Times New Roman" w:hAnsi="Courier New" w:cs="Times New Roman"/>
      <w:snapToGrid w:val="0"/>
      <w:sz w:val="20"/>
      <w:szCs w:val="20"/>
    </w:rPr>
  </w:style>
  <w:style w:type="character" w:styleId="PageNumber">
    <w:name w:val="page number"/>
    <w:basedOn w:val="DefaultParagraphFont"/>
    <w:semiHidden/>
    <w:rsid w:val="00005B15"/>
  </w:style>
  <w:style w:type="character" w:styleId="Hyperlink">
    <w:name w:val="Hyperlink"/>
    <w:basedOn w:val="DefaultParagraphFont"/>
    <w:semiHidden/>
    <w:rsid w:val="00005B15"/>
    <w:rPr>
      <w:color w:val="0000FF"/>
      <w:u w:val="single"/>
    </w:rPr>
  </w:style>
  <w:style w:type="paragraph" w:styleId="BalloonText">
    <w:name w:val="Balloon Text"/>
    <w:basedOn w:val="Normal"/>
    <w:link w:val="BalloonTextChar"/>
    <w:uiPriority w:val="99"/>
    <w:semiHidden/>
    <w:unhideWhenUsed/>
    <w:rsid w:val="0046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C3"/>
    <w:rPr>
      <w:rFonts w:ascii="Tahoma" w:hAnsi="Tahoma" w:cs="Tahoma"/>
      <w:sz w:val="16"/>
      <w:szCs w:val="16"/>
    </w:rPr>
  </w:style>
  <w:style w:type="character" w:styleId="CommentReference">
    <w:name w:val="annotation reference"/>
    <w:basedOn w:val="DefaultParagraphFont"/>
    <w:uiPriority w:val="99"/>
    <w:semiHidden/>
    <w:unhideWhenUsed/>
    <w:rsid w:val="00860C66"/>
    <w:rPr>
      <w:sz w:val="16"/>
      <w:szCs w:val="16"/>
    </w:rPr>
  </w:style>
  <w:style w:type="paragraph" w:styleId="CommentSubject">
    <w:name w:val="annotation subject"/>
    <w:basedOn w:val="CommentText"/>
    <w:next w:val="CommentText"/>
    <w:link w:val="CommentSubjectChar"/>
    <w:uiPriority w:val="99"/>
    <w:semiHidden/>
    <w:unhideWhenUsed/>
    <w:rsid w:val="00860C66"/>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860C66"/>
    <w:rPr>
      <w:rFonts w:ascii="Courier" w:eastAsia="Times New Roman" w:hAnsi="Courier" w:cs="Times New Roman"/>
      <w:b/>
      <w:bCs/>
      <w:snapToGrid/>
      <w:sz w:val="20"/>
      <w:szCs w:val="20"/>
    </w:rPr>
  </w:style>
  <w:style w:type="character" w:styleId="Mention">
    <w:name w:val="Mention"/>
    <w:basedOn w:val="DefaultParagraphFont"/>
    <w:uiPriority w:val="99"/>
    <w:semiHidden/>
    <w:unhideWhenUsed/>
    <w:rsid w:val="00E74F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4736">
      <w:bodyDiv w:val="1"/>
      <w:marLeft w:val="0"/>
      <w:marRight w:val="0"/>
      <w:marTop w:val="0"/>
      <w:marBottom w:val="0"/>
      <w:divBdr>
        <w:top w:val="none" w:sz="0" w:space="0" w:color="auto"/>
        <w:left w:val="none" w:sz="0" w:space="0" w:color="auto"/>
        <w:bottom w:val="none" w:sz="0" w:space="0" w:color="auto"/>
        <w:right w:val="none" w:sz="0" w:space="0" w:color="auto"/>
      </w:divBdr>
    </w:div>
    <w:div w:id="681013015">
      <w:bodyDiv w:val="1"/>
      <w:marLeft w:val="0"/>
      <w:marRight w:val="0"/>
      <w:marTop w:val="0"/>
      <w:marBottom w:val="0"/>
      <w:divBdr>
        <w:top w:val="none" w:sz="0" w:space="0" w:color="auto"/>
        <w:left w:val="none" w:sz="0" w:space="0" w:color="auto"/>
        <w:bottom w:val="none" w:sz="0" w:space="0" w:color="auto"/>
        <w:right w:val="none" w:sz="0" w:space="0" w:color="auto"/>
      </w:divBdr>
    </w:div>
    <w:div w:id="1007638883">
      <w:bodyDiv w:val="1"/>
      <w:marLeft w:val="0"/>
      <w:marRight w:val="0"/>
      <w:marTop w:val="0"/>
      <w:marBottom w:val="0"/>
      <w:divBdr>
        <w:top w:val="none" w:sz="0" w:space="0" w:color="auto"/>
        <w:left w:val="none" w:sz="0" w:space="0" w:color="auto"/>
        <w:bottom w:val="none" w:sz="0" w:space="0" w:color="auto"/>
        <w:right w:val="none" w:sz="0" w:space="0" w:color="auto"/>
      </w:divBdr>
    </w:div>
    <w:div w:id="1807503072">
      <w:bodyDiv w:val="1"/>
      <w:marLeft w:val="0"/>
      <w:marRight w:val="0"/>
      <w:marTop w:val="0"/>
      <w:marBottom w:val="0"/>
      <w:divBdr>
        <w:top w:val="none" w:sz="0" w:space="0" w:color="auto"/>
        <w:left w:val="none" w:sz="0" w:space="0" w:color="auto"/>
        <w:bottom w:val="none" w:sz="0" w:space="0" w:color="auto"/>
        <w:right w:val="none" w:sz="0" w:space="0" w:color="auto"/>
      </w:divBdr>
    </w:div>
    <w:div w:id="18289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koller@thc.texa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c.state.tx.us/preserve/projects-and-programs/town-square-initi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ley.triggs@thc.texas.gov"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0840-504D-4797-BDA0-03CB8B3D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Koller</dc:creator>
  <cp:keywords/>
  <dc:description/>
  <cp:lastModifiedBy>Emily Koller</cp:lastModifiedBy>
  <cp:revision>8</cp:revision>
  <cp:lastPrinted>2017-08-02T17:44:00Z</cp:lastPrinted>
  <dcterms:created xsi:type="dcterms:W3CDTF">2016-05-26T14:17:00Z</dcterms:created>
  <dcterms:modified xsi:type="dcterms:W3CDTF">2017-08-09T16:51:00Z</dcterms:modified>
</cp:coreProperties>
</file>