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6663" w14:textId="7540345F" w:rsidR="00F80BD7" w:rsidRDefault="002220A1">
      <w:pPr>
        <w:rPr>
          <w:rFonts w:asciiTheme="majorHAnsi" w:hAnsiTheme="majorHAnsi"/>
          <w:color w:val="C00000"/>
          <w:sz w:val="48"/>
        </w:rPr>
      </w:pPr>
      <w:r w:rsidRPr="004B4D1F">
        <w:rPr>
          <w:rFonts w:asciiTheme="majorHAnsi" w:hAnsiTheme="majorHAnsi"/>
          <w:color w:val="C00000"/>
          <w:sz w:val="48"/>
          <w:szCs w:val="48"/>
        </w:rPr>
        <w:t>Articulating the</w:t>
      </w:r>
      <w:r w:rsidR="00F80BD7" w:rsidRPr="004B4D1F">
        <w:rPr>
          <w:rFonts w:asciiTheme="majorHAnsi" w:hAnsiTheme="majorHAnsi"/>
          <w:color w:val="C00000"/>
          <w:sz w:val="48"/>
        </w:rPr>
        <w:t xml:space="preserve"> Cas</w:t>
      </w:r>
      <w:bookmarkStart w:id="0" w:name="_GoBack"/>
      <w:bookmarkEnd w:id="0"/>
      <w:r w:rsidR="00F80BD7" w:rsidRPr="004B4D1F">
        <w:rPr>
          <w:rFonts w:asciiTheme="majorHAnsi" w:hAnsiTheme="majorHAnsi"/>
          <w:color w:val="C00000"/>
          <w:sz w:val="48"/>
        </w:rPr>
        <w:t>e for Change</w:t>
      </w:r>
      <w:r w:rsidRPr="004B4D1F">
        <w:rPr>
          <w:rFonts w:asciiTheme="majorHAnsi" w:eastAsia="Calibri" w:hAnsiTheme="majorHAnsi" w:cs="Calibri"/>
          <w:color w:val="C00000"/>
          <w:sz w:val="48"/>
          <w:szCs w:val="48"/>
        </w:rPr>
        <w:t>:</w:t>
      </w:r>
      <w:r w:rsidR="00F80BD7" w:rsidRPr="004B4D1F">
        <w:rPr>
          <w:rFonts w:asciiTheme="majorHAnsi" w:hAnsiTheme="majorHAnsi"/>
          <w:color w:val="C00000"/>
          <w:sz w:val="48"/>
        </w:rPr>
        <w:t xml:space="preserve"> Communications Toolkit</w:t>
      </w:r>
    </w:p>
    <w:tbl>
      <w:tblPr>
        <w:tblStyle w:val="TableGrid"/>
        <w:tblW w:w="13248" w:type="dxa"/>
        <w:jc w:val="center"/>
        <w:tblLook w:val="04A0" w:firstRow="1" w:lastRow="0" w:firstColumn="1" w:lastColumn="0" w:noHBand="0" w:noVBand="1"/>
      </w:tblPr>
      <w:tblGrid>
        <w:gridCol w:w="6048"/>
        <w:gridCol w:w="7200"/>
      </w:tblGrid>
      <w:tr w:rsidR="005B5AA1" w14:paraId="3A36C1F7" w14:textId="77777777" w:rsidTr="005B5AA1">
        <w:trPr>
          <w:jc w:val="center"/>
        </w:trPr>
        <w:tc>
          <w:tcPr>
            <w:tcW w:w="6048" w:type="dxa"/>
          </w:tcPr>
          <w:p w14:paraId="7E16F096" w14:textId="19F743C5" w:rsidR="007A13B3" w:rsidRPr="00823C9B" w:rsidRDefault="007A13B3" w:rsidP="00823C9B">
            <w:pPr>
              <w:pStyle w:val="ListParagraph"/>
              <w:numPr>
                <w:ilvl w:val="0"/>
                <w:numId w:val="6"/>
              </w:numPr>
              <w:tabs>
                <w:tab w:val="center" w:pos="4680"/>
                <w:tab w:val="right" w:pos="9360"/>
              </w:tabs>
              <w:spacing w:after="240"/>
              <w:rPr>
                <w:b/>
                <w:bCs/>
                <w:color w:val="000000" w:themeColor="text1"/>
              </w:rPr>
            </w:pPr>
            <w:r w:rsidRPr="007A13B3">
              <w:rPr>
                <w:b/>
                <w:bCs/>
                <w:color w:val="000000" w:themeColor="text1"/>
              </w:rPr>
              <w:t>Define Your Advocacy Goal</w:t>
            </w:r>
            <w:r w:rsidR="00823C9B">
              <w:rPr>
                <w:b/>
                <w:bCs/>
                <w:color w:val="000000" w:themeColor="text1"/>
              </w:rPr>
              <w:t xml:space="preserve">. </w:t>
            </w:r>
            <w:r w:rsidRPr="00823C9B">
              <w:rPr>
                <w:i/>
              </w:rPr>
              <w:t xml:space="preserve">What change do you want to see? This goal may be broad and take time to realize, but it should still be specific and measurable. </w:t>
            </w:r>
          </w:p>
        </w:tc>
        <w:tc>
          <w:tcPr>
            <w:tcW w:w="7200" w:type="dxa"/>
          </w:tcPr>
          <w:p w14:paraId="5118A9CB" w14:textId="77777777" w:rsidR="007A13B3" w:rsidRDefault="007A13B3">
            <w:pPr>
              <w:rPr>
                <w:rFonts w:asciiTheme="majorHAnsi" w:hAnsiTheme="majorHAnsi"/>
                <w:color w:val="C00000"/>
                <w:sz w:val="48"/>
              </w:rPr>
            </w:pPr>
          </w:p>
        </w:tc>
      </w:tr>
      <w:tr w:rsidR="005B5AA1" w14:paraId="4D2E0017" w14:textId="77777777" w:rsidTr="005B5AA1">
        <w:trPr>
          <w:jc w:val="center"/>
        </w:trPr>
        <w:tc>
          <w:tcPr>
            <w:tcW w:w="6048" w:type="dxa"/>
          </w:tcPr>
          <w:p w14:paraId="3B1AD20D" w14:textId="11749121" w:rsidR="007A13B3" w:rsidRDefault="007A13B3" w:rsidP="00823C9B">
            <w:pPr>
              <w:pStyle w:val="ListParagraph"/>
              <w:numPr>
                <w:ilvl w:val="0"/>
                <w:numId w:val="6"/>
              </w:numPr>
              <w:tabs>
                <w:tab w:val="center" w:pos="4680"/>
                <w:tab w:val="right" w:pos="9360"/>
              </w:tabs>
              <w:rPr>
                <w:i/>
              </w:rPr>
            </w:pPr>
            <w:r>
              <w:rPr>
                <w:b/>
                <w:bCs/>
                <w:color w:val="000000" w:themeColor="text1"/>
              </w:rPr>
              <w:t>Frame the Issue</w:t>
            </w:r>
            <w:r w:rsidR="00823C9B">
              <w:rPr>
                <w:b/>
                <w:bCs/>
                <w:color w:val="000000" w:themeColor="text1"/>
              </w:rPr>
              <w:t xml:space="preserve">. </w:t>
            </w:r>
            <w:r w:rsidR="00823C9B">
              <w:rPr>
                <w:bCs/>
                <w:i/>
                <w:color w:val="000000" w:themeColor="text1"/>
              </w:rPr>
              <w:t xml:space="preserve">Answering the questions below </w:t>
            </w:r>
            <w:r w:rsidRPr="007A13B3">
              <w:rPr>
                <w:i/>
              </w:rPr>
              <w:t>will help you create and present a clear</w:t>
            </w:r>
            <w:r>
              <w:rPr>
                <w:i/>
              </w:rPr>
              <w:t xml:space="preserve">, </w:t>
            </w:r>
            <w:r w:rsidRPr="007A13B3">
              <w:rPr>
                <w:i/>
              </w:rPr>
              <w:t xml:space="preserve">consistent message. </w:t>
            </w:r>
            <w:r w:rsidR="00823C9B">
              <w:rPr>
                <w:i/>
              </w:rPr>
              <w:t>(</w:t>
            </w:r>
            <w:r w:rsidRPr="007A13B3">
              <w:rPr>
                <w:i/>
              </w:rPr>
              <w:t xml:space="preserve">Keep in </w:t>
            </w:r>
            <w:proofErr w:type="gramStart"/>
            <w:r w:rsidRPr="007A13B3">
              <w:rPr>
                <w:i/>
              </w:rPr>
              <w:t>mind</w:t>
            </w:r>
            <w:r w:rsidR="00823C9B">
              <w:rPr>
                <w:i/>
              </w:rPr>
              <w:t>,</w:t>
            </w:r>
            <w:proofErr w:type="gramEnd"/>
            <w:r w:rsidR="00823C9B">
              <w:rPr>
                <w:i/>
              </w:rPr>
              <w:t xml:space="preserve"> </w:t>
            </w:r>
            <w:r w:rsidRPr="007A13B3">
              <w:rPr>
                <w:i/>
              </w:rPr>
              <w:t xml:space="preserve">you may need to reframe the issue for opponents. </w:t>
            </w:r>
          </w:p>
          <w:p w14:paraId="5F619464" w14:textId="77777777" w:rsidR="00823C9B" w:rsidRDefault="00823C9B" w:rsidP="00823C9B">
            <w:pPr>
              <w:pStyle w:val="ListParagraph"/>
              <w:numPr>
                <w:ilvl w:val="0"/>
                <w:numId w:val="8"/>
              </w:numPr>
              <w:tabs>
                <w:tab w:val="center" w:pos="4680"/>
                <w:tab w:val="right" w:pos="9360"/>
              </w:tabs>
              <w:spacing w:before="120" w:after="240"/>
              <w:contextualSpacing w:val="0"/>
            </w:pPr>
            <w:r>
              <w:t>What’s wrong?</w:t>
            </w:r>
          </w:p>
          <w:p w14:paraId="746160EA" w14:textId="77777777" w:rsidR="00823C9B" w:rsidRDefault="00823C9B" w:rsidP="00823C9B">
            <w:pPr>
              <w:pStyle w:val="ListParagraph"/>
              <w:numPr>
                <w:ilvl w:val="0"/>
                <w:numId w:val="8"/>
              </w:numPr>
              <w:tabs>
                <w:tab w:val="num" w:pos="720"/>
                <w:tab w:val="center" w:pos="4680"/>
                <w:tab w:val="right" w:pos="9360"/>
              </w:tabs>
              <w:spacing w:after="240"/>
              <w:contextualSpacing w:val="0"/>
            </w:pPr>
            <w:r>
              <w:t xml:space="preserve">Why does it matter? (To help with this, write down what would happen if action </w:t>
            </w:r>
            <w:proofErr w:type="gramStart"/>
            <w:r>
              <w:t>is</w:t>
            </w:r>
            <w:proofErr w:type="gramEnd"/>
            <w:r>
              <w:t xml:space="preserve"> NOT taken? </w:t>
            </w:r>
            <w:r w:rsidRPr="00823C9B">
              <w:rPr>
                <w:i/>
              </w:rPr>
              <w:t>What’s at stake?)</w:t>
            </w:r>
            <w:r>
              <w:t xml:space="preserve"> </w:t>
            </w:r>
          </w:p>
          <w:p w14:paraId="7F6BB8B5" w14:textId="77777777" w:rsidR="00823C9B" w:rsidRDefault="00823C9B" w:rsidP="00823C9B">
            <w:pPr>
              <w:pStyle w:val="ListParagraph"/>
              <w:numPr>
                <w:ilvl w:val="0"/>
                <w:numId w:val="8"/>
              </w:numPr>
              <w:tabs>
                <w:tab w:val="num" w:pos="720"/>
                <w:tab w:val="center" w:pos="4680"/>
                <w:tab w:val="right" w:pos="9360"/>
              </w:tabs>
              <w:spacing w:after="240"/>
              <w:contextualSpacing w:val="0"/>
            </w:pPr>
            <w:r>
              <w:t xml:space="preserve">Why does it matter </w:t>
            </w:r>
            <w:r w:rsidRPr="00823C9B">
              <w:rPr>
                <w:i/>
              </w:rPr>
              <w:t>now</w:t>
            </w:r>
            <w:r>
              <w:t>? (</w:t>
            </w:r>
            <w:proofErr w:type="gramStart"/>
            <w:r>
              <w:t>create</w:t>
            </w:r>
            <w:proofErr w:type="gramEnd"/>
            <w:r>
              <w:t xml:space="preserve"> a sense of urgency)</w:t>
            </w:r>
          </w:p>
          <w:p w14:paraId="7E14A18A" w14:textId="2C54BA82" w:rsidR="00823C9B" w:rsidRPr="007A13B3" w:rsidRDefault="00823C9B" w:rsidP="00823C9B">
            <w:pPr>
              <w:pStyle w:val="ListParagraph"/>
              <w:numPr>
                <w:ilvl w:val="0"/>
                <w:numId w:val="8"/>
              </w:numPr>
              <w:tabs>
                <w:tab w:val="num" w:pos="720"/>
                <w:tab w:val="center" w:pos="4680"/>
                <w:tab w:val="right" w:pos="9360"/>
              </w:tabs>
              <w:spacing w:after="240"/>
              <w:contextualSpacing w:val="0"/>
              <w:rPr>
                <w:i/>
              </w:rPr>
            </w:pPr>
            <w:r>
              <w:t xml:space="preserve">What’s the solution? (This will need to include a customized Call To Action by audience, below) </w:t>
            </w:r>
          </w:p>
        </w:tc>
        <w:tc>
          <w:tcPr>
            <w:tcW w:w="7200" w:type="dxa"/>
          </w:tcPr>
          <w:p w14:paraId="7886245D" w14:textId="77777777" w:rsidR="007A13B3" w:rsidRDefault="007A13B3" w:rsidP="00823C9B">
            <w:pPr>
              <w:tabs>
                <w:tab w:val="center" w:pos="4680"/>
                <w:tab w:val="right" w:pos="9360"/>
              </w:tabs>
              <w:rPr>
                <w:rFonts w:asciiTheme="majorHAnsi" w:hAnsiTheme="majorHAnsi"/>
                <w:color w:val="C00000"/>
                <w:sz w:val="48"/>
              </w:rPr>
            </w:pPr>
          </w:p>
        </w:tc>
      </w:tr>
      <w:tr w:rsidR="005B5AA1" w14:paraId="7C310AA5" w14:textId="77777777" w:rsidTr="005B5AA1">
        <w:trPr>
          <w:jc w:val="center"/>
        </w:trPr>
        <w:tc>
          <w:tcPr>
            <w:tcW w:w="6048" w:type="dxa"/>
          </w:tcPr>
          <w:p w14:paraId="4B70FBE1" w14:textId="4B69D9E5" w:rsidR="000968EF" w:rsidRPr="000968EF" w:rsidRDefault="00823C9B" w:rsidP="000968EF">
            <w:pPr>
              <w:pStyle w:val="ListParagraph"/>
              <w:numPr>
                <w:ilvl w:val="0"/>
                <w:numId w:val="6"/>
              </w:numPr>
              <w:tabs>
                <w:tab w:val="center" w:pos="4680"/>
                <w:tab w:val="right" w:pos="9360"/>
              </w:tabs>
              <w:spacing w:before="60"/>
              <w:rPr>
                <w:i/>
              </w:rPr>
            </w:pPr>
            <w:r w:rsidRPr="000968EF">
              <w:rPr>
                <w:b/>
                <w:bCs/>
                <w:color w:val="000000" w:themeColor="text1"/>
              </w:rPr>
              <w:t xml:space="preserve">Create Top-Level </w:t>
            </w:r>
            <w:r w:rsidRPr="000968EF">
              <w:rPr>
                <w:b/>
              </w:rPr>
              <w:t>Messages/</w:t>
            </w:r>
            <w:r w:rsidRPr="000968EF">
              <w:rPr>
                <w:b/>
                <w:bCs/>
                <w:color w:val="000000" w:themeColor="text1"/>
              </w:rPr>
              <w:t>Talking Points</w:t>
            </w:r>
            <w:r w:rsidR="000968EF">
              <w:rPr>
                <w:b/>
                <w:bCs/>
                <w:color w:val="000000" w:themeColor="text1"/>
              </w:rPr>
              <w:t xml:space="preserve">. </w:t>
            </w:r>
            <w:r w:rsidR="000968EF" w:rsidRPr="000968EF">
              <w:rPr>
                <w:i/>
              </w:rPr>
              <w:t>Referring to your framing notes, craft 2-3 talking points that reflect the importance and justification for your change. Together, they provide a brief elevator-pitch that gets at the heart of why the change matters. They also can be reiterated throughout different types of communications. At this stage, write it with the “general public” in mind as the audience – you’ll tailor it for your key audiences later. These talking points should make sense to those not as close to the change/issue as you (i.e. don’t use insider jargon). Try reading it aloud to your partner/friend/ unassuming-person-at-the-coffee-shop and see if they understand it. If not, simplify!</w:t>
            </w:r>
          </w:p>
          <w:p w14:paraId="5A61D692" w14:textId="1B09539C" w:rsidR="000968EF" w:rsidRPr="00D840DF" w:rsidRDefault="000968EF" w:rsidP="00D840DF">
            <w:pPr>
              <w:tabs>
                <w:tab w:val="center" w:pos="4680"/>
                <w:tab w:val="right" w:pos="9360"/>
              </w:tabs>
              <w:rPr>
                <w:b/>
                <w:bCs/>
                <w:color w:val="000000" w:themeColor="text1"/>
              </w:rPr>
            </w:pPr>
          </w:p>
        </w:tc>
        <w:tc>
          <w:tcPr>
            <w:tcW w:w="7200" w:type="dxa"/>
          </w:tcPr>
          <w:p w14:paraId="47F86186" w14:textId="77777777" w:rsidR="00D840DF" w:rsidRDefault="00D840DF" w:rsidP="005B5AA1">
            <w:pPr>
              <w:tabs>
                <w:tab w:val="center" w:pos="4680"/>
                <w:tab w:val="right" w:pos="9360"/>
              </w:tabs>
            </w:pPr>
            <w:r>
              <w:t xml:space="preserve">It is important to remember/recognize/know that: </w:t>
            </w:r>
          </w:p>
          <w:p w14:paraId="6B0A6C89" w14:textId="77777777" w:rsidR="00D840DF" w:rsidRPr="00D840DF" w:rsidRDefault="00D840DF" w:rsidP="005B5AA1">
            <w:pPr>
              <w:tabs>
                <w:tab w:val="center" w:pos="4680"/>
                <w:tab w:val="right" w:pos="9360"/>
              </w:tabs>
              <w:rPr>
                <w:sz w:val="10"/>
              </w:rPr>
            </w:pPr>
          </w:p>
          <w:p w14:paraId="1C03DF3B" w14:textId="43D0B9D6" w:rsidR="00D840DF" w:rsidRDefault="00D840DF" w:rsidP="00D840DF">
            <w:pPr>
              <w:pStyle w:val="ListParagraph"/>
              <w:numPr>
                <w:ilvl w:val="0"/>
                <w:numId w:val="9"/>
              </w:numPr>
              <w:tabs>
                <w:tab w:val="center" w:pos="4680"/>
                <w:tab w:val="right" w:pos="9360"/>
              </w:tabs>
              <w:spacing w:after="480"/>
              <w:contextualSpacing w:val="0"/>
            </w:pPr>
          </w:p>
          <w:p w14:paraId="4CB7CC08" w14:textId="39761112" w:rsidR="00D840DF" w:rsidRDefault="00D840DF" w:rsidP="00D840DF">
            <w:pPr>
              <w:pStyle w:val="ListParagraph"/>
              <w:numPr>
                <w:ilvl w:val="0"/>
                <w:numId w:val="9"/>
              </w:numPr>
              <w:tabs>
                <w:tab w:val="center" w:pos="4680"/>
                <w:tab w:val="right" w:pos="9360"/>
              </w:tabs>
              <w:spacing w:after="480"/>
              <w:contextualSpacing w:val="0"/>
            </w:pPr>
          </w:p>
          <w:p w14:paraId="421B21C7" w14:textId="0179C093" w:rsidR="00D840DF" w:rsidRDefault="00D840DF" w:rsidP="00D840DF">
            <w:pPr>
              <w:pStyle w:val="ListParagraph"/>
              <w:numPr>
                <w:ilvl w:val="0"/>
                <w:numId w:val="9"/>
              </w:numPr>
              <w:tabs>
                <w:tab w:val="center" w:pos="4680"/>
                <w:tab w:val="right" w:pos="9360"/>
              </w:tabs>
              <w:spacing w:after="480"/>
              <w:contextualSpacing w:val="0"/>
            </w:pPr>
          </w:p>
          <w:p w14:paraId="7CD72E50" w14:textId="36DD837F" w:rsidR="00D840DF" w:rsidRDefault="00D840DF" w:rsidP="00D840DF">
            <w:pPr>
              <w:pStyle w:val="ListParagraph"/>
              <w:numPr>
                <w:ilvl w:val="0"/>
                <w:numId w:val="9"/>
              </w:numPr>
              <w:tabs>
                <w:tab w:val="center" w:pos="4680"/>
                <w:tab w:val="right" w:pos="9360"/>
              </w:tabs>
              <w:spacing w:after="480"/>
              <w:contextualSpacing w:val="0"/>
            </w:pPr>
          </w:p>
          <w:p w14:paraId="76718610" w14:textId="09F2C16E" w:rsidR="00823C9B" w:rsidRPr="00D840DF" w:rsidRDefault="00D840DF" w:rsidP="00D840DF">
            <w:pPr>
              <w:tabs>
                <w:tab w:val="center" w:pos="4680"/>
                <w:tab w:val="right" w:pos="9360"/>
              </w:tabs>
              <w:spacing w:before="120"/>
              <w:rPr>
                <w:rFonts w:asciiTheme="majorHAnsi" w:hAnsiTheme="majorHAnsi"/>
                <w:b/>
                <w:color w:val="C00000"/>
                <w:sz w:val="48"/>
              </w:rPr>
            </w:pPr>
            <w:r w:rsidRPr="00D840DF">
              <w:rPr>
                <w:i/>
                <w:iCs/>
                <w:sz w:val="16"/>
              </w:rPr>
              <w:t>Now, can you make them shorter? Less is more when it comes to message retention! Could you make each fit into a tweet?</w:t>
            </w:r>
          </w:p>
        </w:tc>
      </w:tr>
    </w:tbl>
    <w:p w14:paraId="70D80C1D" w14:textId="77777777" w:rsidR="005B5AA1" w:rsidRDefault="005B5AA1" w:rsidP="004B4D1F">
      <w:pPr>
        <w:spacing w:after="0"/>
        <w:rPr>
          <w:b/>
          <w:bCs/>
          <w:sz w:val="24"/>
        </w:rPr>
        <w:sectPr w:rsidR="005B5AA1" w:rsidSect="005B5AA1">
          <w:pgSz w:w="15840" w:h="12240" w:orient="landscape" w:code="5"/>
          <w:pgMar w:top="720" w:right="720" w:bottom="446" w:left="720" w:header="720" w:footer="720" w:gutter="0"/>
          <w:cols w:space="720"/>
          <w:docGrid w:linePitch="36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60"/>
        <w:gridCol w:w="2281"/>
        <w:gridCol w:w="3908"/>
        <w:gridCol w:w="2373"/>
        <w:gridCol w:w="2341"/>
      </w:tblGrid>
      <w:tr w:rsidR="003C0439" w:rsidRPr="00551295" w14:paraId="0BF1ED43" w14:textId="77777777" w:rsidTr="00066E18">
        <w:trPr>
          <w:trHeight w:val="709"/>
        </w:trPr>
        <w:tc>
          <w:tcPr>
            <w:tcW w:w="5000" w:type="pct"/>
            <w:gridSpan w:val="6"/>
            <w:tcBorders>
              <w:top w:val="single" w:sz="8" w:space="0" w:color="000000"/>
              <w:left w:val="single" w:sz="8" w:space="0" w:color="000000"/>
              <w:bottom w:val="single" w:sz="8" w:space="0" w:color="000000"/>
              <w:right w:val="single" w:sz="8" w:space="0" w:color="000000"/>
            </w:tcBorders>
          </w:tcPr>
          <w:p w14:paraId="7DDC6A96" w14:textId="357BFE50" w:rsidR="003C0439" w:rsidRPr="00551295" w:rsidRDefault="003C0439" w:rsidP="004B4D1F">
            <w:pPr>
              <w:spacing w:after="0"/>
              <w:rPr>
                <w:b/>
                <w:bCs/>
              </w:rPr>
            </w:pPr>
            <w:r w:rsidRPr="00551295">
              <w:rPr>
                <w:b/>
                <w:bCs/>
              </w:rPr>
              <w:t xml:space="preserve">Your </w:t>
            </w:r>
            <w:r w:rsidR="00A561BD" w:rsidRPr="00551295">
              <w:rPr>
                <w:b/>
                <w:bCs/>
              </w:rPr>
              <w:t xml:space="preserve">WHO </w:t>
            </w:r>
            <w:r w:rsidR="002220A1" w:rsidRPr="00551295">
              <w:rPr>
                <w:b/>
                <w:szCs w:val="24"/>
              </w:rPr>
              <w:t>(and</w:t>
            </w:r>
            <w:r w:rsidR="00A561BD" w:rsidRPr="00551295">
              <w:rPr>
                <w:b/>
                <w:bCs/>
              </w:rPr>
              <w:t xml:space="preserve"> their WHY) and HOW</w:t>
            </w:r>
            <w:r w:rsidR="0085411C" w:rsidRPr="00551295">
              <w:rPr>
                <w:b/>
                <w:bCs/>
              </w:rPr>
              <w:t xml:space="preserve">. </w:t>
            </w:r>
            <w:r w:rsidRPr="00551295">
              <w:t xml:space="preserve">Think about </w:t>
            </w:r>
            <w:proofErr w:type="gramStart"/>
            <w:r w:rsidR="004B4D1F" w:rsidRPr="00551295">
              <w:t>WHO</w:t>
            </w:r>
            <w:proofErr w:type="gramEnd"/>
            <w:r w:rsidRPr="00551295">
              <w:t xml:space="preserve"> you need to reach to realize change, in terms of primary targets (the change-makers) and secondary </w:t>
            </w:r>
            <w:r w:rsidR="00136CCD" w:rsidRPr="00551295">
              <w:t>audiences</w:t>
            </w:r>
            <w:r w:rsidRPr="00551295">
              <w:t xml:space="preserve"> (tho</w:t>
            </w:r>
            <w:r w:rsidR="00811C25" w:rsidRPr="00551295">
              <w:t>se who can influence the change</w:t>
            </w:r>
            <w:r w:rsidR="00300A4D" w:rsidRPr="00551295">
              <w:t xml:space="preserve"> and/or change-makers). You can brainstorm more, but ultimately – given limited resources – you’ll want to pick 3-4 target audiences who will be </w:t>
            </w:r>
            <w:r w:rsidR="00300A4D" w:rsidRPr="00551295">
              <w:rPr>
                <w:i/>
              </w:rPr>
              <w:t>the most influenti</w:t>
            </w:r>
            <w:r w:rsidR="003F2140" w:rsidRPr="00551295">
              <w:rPr>
                <w:i/>
              </w:rPr>
              <w:t>al</w:t>
            </w:r>
            <w:r w:rsidR="003F2140" w:rsidRPr="00551295">
              <w:t xml:space="preserve"> in your campaign for change.</w:t>
            </w:r>
          </w:p>
        </w:tc>
      </w:tr>
      <w:tr w:rsidR="00136CCD" w:rsidRPr="00551295" w14:paraId="713C7000" w14:textId="77777777" w:rsidTr="007D2DA0">
        <w:trPr>
          <w:trHeight w:val="952"/>
        </w:trPr>
        <w:tc>
          <w:tcPr>
            <w:tcW w:w="6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5B27E50D" w14:textId="55BA88C7" w:rsidR="003C0439" w:rsidRPr="00551295" w:rsidRDefault="003C0439" w:rsidP="007D2DA0">
            <w:pPr>
              <w:tabs>
                <w:tab w:val="center" w:pos="4680"/>
                <w:tab w:val="right" w:pos="9360"/>
              </w:tabs>
              <w:spacing w:after="0" w:line="240" w:lineRule="auto"/>
              <w:rPr>
                <w:color w:val="000000" w:themeColor="text1"/>
                <w:sz w:val="20"/>
              </w:rPr>
            </w:pPr>
            <w:r w:rsidRPr="00551295">
              <w:rPr>
                <w:b/>
                <w:bCs/>
                <w:color w:val="000000" w:themeColor="text1"/>
                <w:sz w:val="20"/>
              </w:rPr>
              <w:t xml:space="preserve">Primary </w:t>
            </w:r>
            <w:r w:rsidR="003B1EE3" w:rsidRPr="00551295">
              <w:rPr>
                <w:b/>
                <w:bCs/>
                <w:color w:val="000000" w:themeColor="text1"/>
                <w:sz w:val="20"/>
              </w:rPr>
              <w:t xml:space="preserve">Targets </w:t>
            </w:r>
            <w:r w:rsidR="003B1EE3" w:rsidRPr="00551295">
              <w:rPr>
                <w:b/>
                <w:bCs/>
                <w:color w:val="000000" w:themeColor="text1"/>
                <w:sz w:val="20"/>
              </w:rPr>
              <w:br/>
            </w:r>
            <w:r w:rsidR="003B1EE3" w:rsidRPr="00551295">
              <w:rPr>
                <w:bCs/>
                <w:color w:val="000000" w:themeColor="text1"/>
                <w:sz w:val="20"/>
              </w:rPr>
              <w:t>W</w:t>
            </w:r>
            <w:r w:rsidR="00811C25" w:rsidRPr="00551295">
              <w:rPr>
                <w:bCs/>
                <w:color w:val="000000" w:themeColor="text1"/>
                <w:sz w:val="20"/>
              </w:rPr>
              <w:t xml:space="preserve">ho </w:t>
            </w:r>
            <w:r w:rsidR="003B1EE3" w:rsidRPr="00551295">
              <w:rPr>
                <w:bCs/>
                <w:color w:val="000000" w:themeColor="text1"/>
                <w:sz w:val="20"/>
              </w:rPr>
              <w:t xml:space="preserve">needs to take action to </w:t>
            </w:r>
            <w:r w:rsidR="00811C25" w:rsidRPr="00551295">
              <w:rPr>
                <w:bCs/>
                <w:i/>
                <w:color w:val="000000" w:themeColor="text1"/>
                <w:sz w:val="20"/>
              </w:rPr>
              <w:t xml:space="preserve">make </w:t>
            </w:r>
            <w:r w:rsidR="00811C25" w:rsidRPr="00551295">
              <w:rPr>
                <w:bCs/>
                <w:color w:val="000000" w:themeColor="text1"/>
                <w:sz w:val="20"/>
              </w:rPr>
              <w:t>the change?</w:t>
            </w:r>
            <w:r w:rsidR="00811C25" w:rsidRPr="00551295">
              <w:rPr>
                <w:b/>
                <w:bCs/>
                <w:i/>
                <w:color w:val="000000" w:themeColor="text1"/>
                <w:sz w:val="20"/>
              </w:rPr>
              <w:t xml:space="preserve"> </w:t>
            </w:r>
          </w:p>
        </w:tc>
        <w:tc>
          <w:tcPr>
            <w:tcW w:w="6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248B0907" w14:textId="734D7C64" w:rsidR="003C0439" w:rsidRPr="00551295" w:rsidRDefault="003C0439" w:rsidP="007D2DA0">
            <w:pPr>
              <w:tabs>
                <w:tab w:val="center" w:pos="4680"/>
                <w:tab w:val="right" w:pos="9360"/>
              </w:tabs>
              <w:spacing w:after="0" w:line="240" w:lineRule="auto"/>
              <w:rPr>
                <w:color w:val="000000" w:themeColor="text1"/>
                <w:sz w:val="20"/>
              </w:rPr>
            </w:pPr>
            <w:r w:rsidRPr="00551295">
              <w:rPr>
                <w:b/>
                <w:color w:val="000000" w:themeColor="text1"/>
                <w:sz w:val="20"/>
              </w:rPr>
              <w:t>Current position</w:t>
            </w:r>
            <w:r w:rsidRPr="00551295">
              <w:rPr>
                <w:color w:val="000000" w:themeColor="text1"/>
                <w:sz w:val="20"/>
              </w:rPr>
              <w:t xml:space="preserve"> </w:t>
            </w:r>
            <w:r w:rsidR="003B1EE3" w:rsidRPr="00551295">
              <w:rPr>
                <w:color w:val="000000" w:themeColor="text1"/>
                <w:sz w:val="20"/>
              </w:rPr>
              <w:br/>
              <w:t xml:space="preserve">Where they stand </w:t>
            </w:r>
            <w:r w:rsidRPr="00551295">
              <w:rPr>
                <w:color w:val="000000" w:themeColor="text1"/>
                <w:sz w:val="20"/>
              </w:rPr>
              <w:t xml:space="preserve">on </w:t>
            </w:r>
            <w:r w:rsidR="003B1EE3" w:rsidRPr="00551295">
              <w:rPr>
                <w:color w:val="000000" w:themeColor="text1"/>
                <w:sz w:val="20"/>
              </w:rPr>
              <w:t xml:space="preserve">your </w:t>
            </w:r>
            <w:r w:rsidRPr="00551295">
              <w:rPr>
                <w:color w:val="000000" w:themeColor="text1"/>
                <w:sz w:val="20"/>
              </w:rPr>
              <w:t>issue (</w:t>
            </w:r>
            <w:r w:rsidR="00066E18" w:rsidRPr="00551295">
              <w:rPr>
                <w:color w:val="000000" w:themeColor="text1"/>
                <w:sz w:val="20"/>
              </w:rPr>
              <w:t>l</w:t>
            </w:r>
            <w:r w:rsidRPr="00551295">
              <w:rPr>
                <w:color w:val="000000" w:themeColor="text1"/>
                <w:sz w:val="20"/>
              </w:rPr>
              <w:t xml:space="preserve">ikely support, </w:t>
            </w:r>
            <w:r w:rsidR="003B1EE3" w:rsidRPr="00551295">
              <w:rPr>
                <w:color w:val="000000" w:themeColor="text1"/>
                <w:sz w:val="20"/>
              </w:rPr>
              <w:t>n</w:t>
            </w:r>
            <w:r w:rsidRPr="00551295">
              <w:rPr>
                <w:color w:val="000000" w:themeColor="text1"/>
                <w:sz w:val="20"/>
              </w:rPr>
              <w:t>eutral, likely oppose</w:t>
            </w:r>
            <w:r w:rsidR="003B1EE3" w:rsidRPr="00551295">
              <w:rPr>
                <w:color w:val="000000" w:themeColor="text1"/>
                <w:sz w:val="20"/>
              </w:rPr>
              <w:t>, oppose</w:t>
            </w:r>
            <w:r w:rsidRPr="00551295">
              <w:rPr>
                <w:color w:val="000000" w:themeColor="text1"/>
                <w:sz w:val="20"/>
              </w:rPr>
              <w:t>)</w:t>
            </w:r>
          </w:p>
        </w:tc>
        <w:tc>
          <w:tcPr>
            <w:tcW w:w="79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4E61B34" w14:textId="5EC2C463" w:rsidR="003C0439" w:rsidRPr="00551295" w:rsidRDefault="003C0439" w:rsidP="007D2DA0">
            <w:pPr>
              <w:tabs>
                <w:tab w:val="center" w:pos="4680"/>
                <w:tab w:val="right" w:pos="9360"/>
              </w:tabs>
              <w:spacing w:after="0" w:line="240" w:lineRule="auto"/>
              <w:rPr>
                <w:color w:val="000000" w:themeColor="text1"/>
                <w:sz w:val="20"/>
              </w:rPr>
            </w:pPr>
            <w:r w:rsidRPr="00551295">
              <w:rPr>
                <w:b/>
                <w:bCs/>
                <w:color w:val="000000" w:themeColor="text1"/>
                <w:sz w:val="20"/>
              </w:rPr>
              <w:t xml:space="preserve">Their </w:t>
            </w:r>
            <w:r w:rsidR="00811C25" w:rsidRPr="00551295">
              <w:rPr>
                <w:b/>
                <w:bCs/>
                <w:color w:val="000000" w:themeColor="text1"/>
                <w:sz w:val="20"/>
              </w:rPr>
              <w:t xml:space="preserve">WHY </w:t>
            </w:r>
            <w:r w:rsidR="00085F96" w:rsidRPr="00551295">
              <w:rPr>
                <w:b/>
                <w:bCs/>
                <w:color w:val="000000" w:themeColor="text1"/>
                <w:sz w:val="20"/>
              </w:rPr>
              <w:br/>
            </w:r>
            <w:r w:rsidR="003B1EE3" w:rsidRPr="00551295">
              <w:rPr>
                <w:bCs/>
                <w:color w:val="000000" w:themeColor="text1"/>
                <w:sz w:val="20"/>
              </w:rPr>
              <w:t>Note</w:t>
            </w:r>
            <w:r w:rsidR="003B1EE3" w:rsidRPr="00551295">
              <w:rPr>
                <w:b/>
                <w:bCs/>
                <w:color w:val="000000" w:themeColor="text1"/>
                <w:sz w:val="20"/>
              </w:rPr>
              <w:t xml:space="preserve"> </w:t>
            </w:r>
            <w:r w:rsidR="00811C25" w:rsidRPr="00551295">
              <w:rPr>
                <w:bCs/>
                <w:color w:val="000000" w:themeColor="text1"/>
                <w:sz w:val="20"/>
              </w:rPr>
              <w:t xml:space="preserve">their </w:t>
            </w:r>
            <w:r w:rsidR="00085F96" w:rsidRPr="00551295">
              <w:rPr>
                <w:bCs/>
                <w:color w:val="000000" w:themeColor="text1"/>
                <w:sz w:val="20"/>
              </w:rPr>
              <w:t xml:space="preserve">related </w:t>
            </w:r>
            <w:r w:rsidRPr="00551295">
              <w:rPr>
                <w:bCs/>
                <w:color w:val="000000" w:themeColor="text1"/>
                <w:sz w:val="20"/>
              </w:rPr>
              <w:t>values</w:t>
            </w:r>
            <w:r w:rsidR="00085F96" w:rsidRPr="00551295">
              <w:rPr>
                <w:bCs/>
                <w:color w:val="000000" w:themeColor="text1"/>
                <w:sz w:val="20"/>
              </w:rPr>
              <w:t xml:space="preserve"> and priorities</w:t>
            </w:r>
            <w:r w:rsidR="003B1EE3" w:rsidRPr="00551295">
              <w:rPr>
                <w:bCs/>
                <w:color w:val="000000" w:themeColor="text1"/>
                <w:sz w:val="20"/>
              </w:rPr>
              <w:t>,</w:t>
            </w:r>
            <w:r w:rsidR="00085F96" w:rsidRPr="00551295">
              <w:rPr>
                <w:bCs/>
                <w:color w:val="000000" w:themeColor="text1"/>
                <w:sz w:val="20"/>
              </w:rPr>
              <w:t xml:space="preserve"> </w:t>
            </w:r>
            <w:r w:rsidRPr="00551295">
              <w:rPr>
                <w:bCs/>
                <w:color w:val="000000" w:themeColor="text1"/>
                <w:sz w:val="20"/>
              </w:rPr>
              <w:t>what they care about</w:t>
            </w:r>
            <w:r w:rsidR="00085F96" w:rsidRPr="00551295">
              <w:rPr>
                <w:bCs/>
                <w:color w:val="000000" w:themeColor="text1"/>
                <w:sz w:val="20"/>
              </w:rPr>
              <w:t xml:space="preserve"> </w:t>
            </w:r>
            <w:r w:rsidR="00811C25" w:rsidRPr="00551295">
              <w:rPr>
                <w:bCs/>
                <w:color w:val="000000" w:themeColor="text1"/>
                <w:sz w:val="20"/>
              </w:rPr>
              <w:t xml:space="preserve">or </w:t>
            </w:r>
            <w:r w:rsidR="00085F96" w:rsidRPr="00551295">
              <w:rPr>
                <w:bCs/>
                <w:color w:val="000000" w:themeColor="text1"/>
                <w:sz w:val="20"/>
              </w:rPr>
              <w:t>are guarded against</w:t>
            </w:r>
          </w:p>
        </w:tc>
        <w:tc>
          <w:tcPr>
            <w:tcW w:w="135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0AAE3C36" w14:textId="761E56ED" w:rsidR="003C0439" w:rsidRPr="00551295" w:rsidRDefault="003F2140" w:rsidP="007D2DA0">
            <w:pPr>
              <w:tabs>
                <w:tab w:val="center" w:pos="4680"/>
                <w:tab w:val="right" w:pos="9360"/>
              </w:tabs>
              <w:spacing w:after="0" w:line="240" w:lineRule="auto"/>
              <w:rPr>
                <w:color w:val="000000" w:themeColor="text1"/>
                <w:sz w:val="20"/>
              </w:rPr>
            </w:pPr>
            <w:r w:rsidRPr="00551295">
              <w:rPr>
                <w:b/>
                <w:bCs/>
                <w:color w:val="000000" w:themeColor="text1"/>
                <w:sz w:val="20"/>
              </w:rPr>
              <w:t xml:space="preserve">Tailored </w:t>
            </w:r>
            <w:r w:rsidR="00085F96" w:rsidRPr="00551295">
              <w:rPr>
                <w:b/>
                <w:bCs/>
                <w:color w:val="000000" w:themeColor="text1"/>
                <w:sz w:val="20"/>
              </w:rPr>
              <w:t xml:space="preserve">/ Framed </w:t>
            </w:r>
            <w:r w:rsidRPr="00551295">
              <w:rPr>
                <w:b/>
                <w:bCs/>
                <w:color w:val="000000" w:themeColor="text1"/>
                <w:sz w:val="20"/>
              </w:rPr>
              <w:t xml:space="preserve">Message </w:t>
            </w:r>
            <w:r w:rsidR="00085F96" w:rsidRPr="00551295">
              <w:rPr>
                <w:b/>
                <w:bCs/>
                <w:color w:val="000000" w:themeColor="text1"/>
                <w:sz w:val="20"/>
              </w:rPr>
              <w:br/>
            </w:r>
            <w:r w:rsidR="00085F96" w:rsidRPr="00551295">
              <w:rPr>
                <w:bCs/>
                <w:color w:val="000000" w:themeColor="text1"/>
                <w:sz w:val="20"/>
              </w:rPr>
              <w:t>Address</w:t>
            </w:r>
            <w:r w:rsidR="00CC7126" w:rsidRPr="00551295">
              <w:rPr>
                <w:bCs/>
                <w:color w:val="000000" w:themeColor="text1"/>
                <w:sz w:val="20"/>
              </w:rPr>
              <w:t xml:space="preserve"> their “Why”</w:t>
            </w:r>
            <w:r w:rsidR="00085F96" w:rsidRPr="00551295">
              <w:rPr>
                <w:bCs/>
                <w:color w:val="000000" w:themeColor="text1"/>
                <w:sz w:val="20"/>
              </w:rPr>
              <w:t>. Consider</w:t>
            </w:r>
            <w:r w:rsidRPr="00551295">
              <w:rPr>
                <w:bCs/>
                <w:color w:val="000000" w:themeColor="text1"/>
                <w:sz w:val="20"/>
              </w:rPr>
              <w:t xml:space="preserve">: </w:t>
            </w:r>
            <w:r w:rsidRPr="00551295">
              <w:rPr>
                <w:bCs/>
                <w:i/>
                <w:color w:val="000000" w:themeColor="text1"/>
                <w:sz w:val="20"/>
              </w:rPr>
              <w:t>What’s wrong? Why does it matter? What’s the solution? What action should I take?</w:t>
            </w:r>
            <w:r w:rsidRPr="00551295">
              <w:rPr>
                <w:bCs/>
                <w:color w:val="000000" w:themeColor="text1"/>
                <w:sz w:val="20"/>
              </w:rPr>
              <w:t xml:space="preserve"> May need to reframe for opponents.</w:t>
            </w:r>
          </w:p>
        </w:tc>
        <w:tc>
          <w:tcPr>
            <w:tcW w:w="82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833C4E2" w14:textId="04F9C9F2" w:rsidR="00085F96" w:rsidRPr="00551295" w:rsidRDefault="003C0439" w:rsidP="007D2DA0">
            <w:pPr>
              <w:tabs>
                <w:tab w:val="center" w:pos="4680"/>
                <w:tab w:val="right" w:pos="9360"/>
              </w:tabs>
              <w:spacing w:after="0" w:line="240" w:lineRule="auto"/>
              <w:rPr>
                <w:bCs/>
                <w:color w:val="000000" w:themeColor="text1"/>
                <w:sz w:val="20"/>
              </w:rPr>
            </w:pPr>
            <w:r w:rsidRPr="00551295">
              <w:rPr>
                <w:b/>
                <w:bCs/>
                <w:color w:val="000000" w:themeColor="text1"/>
                <w:sz w:val="20"/>
              </w:rPr>
              <w:t>Channels &amp; Formats</w:t>
            </w:r>
          </w:p>
          <w:p w14:paraId="59489E6F" w14:textId="7DC50886" w:rsidR="003C0439" w:rsidRPr="00551295" w:rsidRDefault="003C0439" w:rsidP="007D2DA0">
            <w:pPr>
              <w:tabs>
                <w:tab w:val="center" w:pos="4680"/>
                <w:tab w:val="right" w:pos="9360"/>
              </w:tabs>
              <w:spacing w:after="0" w:line="240" w:lineRule="auto"/>
              <w:rPr>
                <w:bCs/>
                <w:color w:val="000000" w:themeColor="text1"/>
                <w:sz w:val="20"/>
              </w:rPr>
            </w:pPr>
            <w:r w:rsidRPr="00551295">
              <w:rPr>
                <w:bCs/>
                <w:color w:val="000000" w:themeColor="text1"/>
                <w:sz w:val="20"/>
              </w:rPr>
              <w:t xml:space="preserve">Where </w:t>
            </w:r>
            <w:r w:rsidR="00811C25" w:rsidRPr="00551295">
              <w:rPr>
                <w:bCs/>
                <w:color w:val="000000" w:themeColor="text1"/>
                <w:sz w:val="20"/>
              </w:rPr>
              <w:t>do</w:t>
            </w:r>
            <w:r w:rsidRPr="00551295">
              <w:rPr>
                <w:bCs/>
                <w:color w:val="000000" w:themeColor="text1"/>
                <w:sz w:val="20"/>
              </w:rPr>
              <w:t xml:space="preserve"> they already get </w:t>
            </w:r>
            <w:r w:rsidR="009071C5" w:rsidRPr="00551295">
              <w:rPr>
                <w:bCs/>
                <w:color w:val="000000" w:themeColor="text1"/>
                <w:sz w:val="20"/>
              </w:rPr>
              <w:t>info</w:t>
            </w:r>
            <w:r w:rsidRPr="00551295">
              <w:rPr>
                <w:bCs/>
                <w:color w:val="000000" w:themeColor="text1"/>
                <w:sz w:val="20"/>
              </w:rPr>
              <w:t xml:space="preserve">? </w:t>
            </w:r>
            <w:r w:rsidR="00CA3118" w:rsidRPr="00551295">
              <w:rPr>
                <w:bCs/>
                <w:color w:val="000000" w:themeColor="text1"/>
                <w:sz w:val="20"/>
              </w:rPr>
              <w:t>What formats</w:t>
            </w:r>
            <w:r w:rsidR="00085F96" w:rsidRPr="00551295">
              <w:rPr>
                <w:bCs/>
                <w:color w:val="000000" w:themeColor="text1"/>
                <w:sz w:val="20"/>
              </w:rPr>
              <w:t xml:space="preserve"> or </w:t>
            </w:r>
            <w:r w:rsidR="00FC416A" w:rsidRPr="00551295">
              <w:rPr>
                <w:bCs/>
                <w:color w:val="000000" w:themeColor="text1"/>
                <w:sz w:val="20"/>
              </w:rPr>
              <w:t>approaches</w:t>
            </w:r>
            <w:r w:rsidR="00CA3118" w:rsidRPr="00551295">
              <w:rPr>
                <w:bCs/>
                <w:color w:val="000000" w:themeColor="text1"/>
                <w:sz w:val="20"/>
              </w:rPr>
              <w:t xml:space="preserve"> will </w:t>
            </w:r>
            <w:r w:rsidR="009071C5" w:rsidRPr="00551295">
              <w:rPr>
                <w:bCs/>
                <w:color w:val="000000" w:themeColor="text1"/>
                <w:sz w:val="20"/>
              </w:rPr>
              <w:t>work</w:t>
            </w:r>
            <w:r w:rsidR="00CA3118" w:rsidRPr="00551295">
              <w:rPr>
                <w:bCs/>
                <w:color w:val="000000" w:themeColor="text1"/>
                <w:sz w:val="20"/>
              </w:rPr>
              <w:t>?</w:t>
            </w:r>
          </w:p>
        </w:tc>
        <w:tc>
          <w:tcPr>
            <w:tcW w:w="81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1F2F8B7" w14:textId="343966E8" w:rsidR="003C0439" w:rsidRPr="00551295" w:rsidRDefault="003C0439" w:rsidP="007D2DA0">
            <w:pPr>
              <w:tabs>
                <w:tab w:val="center" w:pos="4680"/>
                <w:tab w:val="right" w:pos="9360"/>
              </w:tabs>
              <w:spacing w:after="0" w:line="240" w:lineRule="auto"/>
              <w:rPr>
                <w:bCs/>
                <w:color w:val="000000" w:themeColor="text1"/>
                <w:sz w:val="20"/>
              </w:rPr>
            </w:pPr>
            <w:r w:rsidRPr="00551295">
              <w:rPr>
                <w:b/>
                <w:bCs/>
                <w:color w:val="000000" w:themeColor="text1"/>
                <w:sz w:val="20"/>
              </w:rPr>
              <w:t>Messengers</w:t>
            </w:r>
            <w:r w:rsidR="00085F96" w:rsidRPr="00551295">
              <w:rPr>
                <w:bCs/>
                <w:color w:val="000000" w:themeColor="text1"/>
                <w:sz w:val="20"/>
              </w:rPr>
              <w:br/>
            </w:r>
            <w:r w:rsidR="00811C25" w:rsidRPr="00551295">
              <w:rPr>
                <w:bCs/>
                <w:color w:val="000000" w:themeColor="text1"/>
                <w:sz w:val="20"/>
              </w:rPr>
              <w:t xml:space="preserve">Who </w:t>
            </w:r>
            <w:r w:rsidR="00085F96" w:rsidRPr="00551295">
              <w:rPr>
                <w:bCs/>
                <w:color w:val="000000" w:themeColor="text1"/>
                <w:sz w:val="20"/>
              </w:rPr>
              <w:t>is</w:t>
            </w:r>
            <w:r w:rsidR="00811C25" w:rsidRPr="00551295">
              <w:rPr>
                <w:bCs/>
                <w:color w:val="000000" w:themeColor="text1"/>
                <w:sz w:val="20"/>
              </w:rPr>
              <w:t xml:space="preserve"> </w:t>
            </w:r>
            <w:proofErr w:type="gramStart"/>
            <w:r w:rsidR="00811C25" w:rsidRPr="00551295">
              <w:rPr>
                <w:bCs/>
                <w:color w:val="000000" w:themeColor="text1"/>
                <w:sz w:val="20"/>
              </w:rPr>
              <w:t>best-positioned</w:t>
            </w:r>
            <w:proofErr w:type="gramEnd"/>
            <w:r w:rsidR="00811C25" w:rsidRPr="00551295">
              <w:rPr>
                <w:bCs/>
                <w:color w:val="000000" w:themeColor="text1"/>
                <w:sz w:val="20"/>
              </w:rPr>
              <w:t xml:space="preserve"> to reach them?</w:t>
            </w:r>
          </w:p>
        </w:tc>
      </w:tr>
      <w:tr w:rsidR="007D2DA0" w:rsidRPr="00551295" w14:paraId="19C41E71" w14:textId="77777777" w:rsidTr="007D2DA0">
        <w:trPr>
          <w:trHeight w:val="595"/>
        </w:trPr>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CC5095" w14:textId="13DAC610" w:rsidR="003327F5" w:rsidRPr="00551295" w:rsidRDefault="000C4A53" w:rsidP="00136CCD">
            <w:pPr>
              <w:tabs>
                <w:tab w:val="center" w:pos="4680"/>
                <w:tab w:val="right" w:pos="9360"/>
              </w:tabs>
              <w:spacing w:after="0" w:line="216" w:lineRule="auto"/>
              <w:rPr>
                <w:i/>
                <w:color w:val="595959" w:themeColor="text1" w:themeTint="A6"/>
                <w:sz w:val="18"/>
              </w:rPr>
            </w:pPr>
            <w:r w:rsidRPr="00551295">
              <w:rPr>
                <w:i/>
                <w:color w:val="595959" w:themeColor="text1" w:themeTint="A6"/>
                <w:sz w:val="18"/>
              </w:rPr>
              <w:t>Ex: town board,</w:t>
            </w:r>
            <w:r w:rsidR="00CC7126" w:rsidRPr="00551295">
              <w:rPr>
                <w:i/>
                <w:color w:val="595959" w:themeColor="text1" w:themeTint="A6"/>
                <w:sz w:val="18"/>
              </w:rPr>
              <w:t xml:space="preserve"> task force</w:t>
            </w:r>
            <w:r w:rsidR="00300A4D" w:rsidRPr="00551295">
              <w:rPr>
                <w:i/>
                <w:color w:val="595959" w:themeColor="text1" w:themeTint="A6"/>
                <w:sz w:val="18"/>
              </w:rPr>
              <w:t>, Pat Lawmaker</w:t>
            </w:r>
          </w:p>
          <w:p w14:paraId="36A1A2F1" w14:textId="09C3C795" w:rsidR="003327F5" w:rsidRPr="00551295" w:rsidRDefault="003327F5" w:rsidP="00FC27CA">
            <w:pPr>
              <w:tabs>
                <w:tab w:val="center" w:pos="4680"/>
                <w:tab w:val="right" w:pos="9360"/>
              </w:tabs>
              <w:spacing w:after="20" w:line="240" w:lineRule="auto"/>
              <w:rPr>
                <w:color w:val="595959" w:themeColor="text1" w:themeTint="A6"/>
                <w:sz w:val="18"/>
              </w:rPr>
            </w:pPr>
          </w:p>
        </w:tc>
        <w:tc>
          <w:tcPr>
            <w:tcW w:w="6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F4C39A" w14:textId="77777777" w:rsidR="003C0439" w:rsidRPr="00551295" w:rsidRDefault="003C0439" w:rsidP="007A13B3">
            <w:pPr>
              <w:tabs>
                <w:tab w:val="center" w:pos="4680"/>
                <w:tab w:val="right" w:pos="9360"/>
              </w:tabs>
              <w:spacing w:after="0" w:line="240" w:lineRule="auto"/>
              <w:rPr>
                <w:i/>
                <w:iCs/>
                <w:color w:val="595959" w:themeColor="text1" w:themeTint="A6"/>
                <w:sz w:val="18"/>
              </w:rPr>
            </w:pPr>
          </w:p>
          <w:p w14:paraId="5600D2CB" w14:textId="77777777" w:rsidR="003C0439" w:rsidRPr="00551295" w:rsidRDefault="003C0439" w:rsidP="002C7EB4">
            <w:pPr>
              <w:tabs>
                <w:tab w:val="center" w:pos="4680"/>
                <w:tab w:val="right" w:pos="9360"/>
              </w:tabs>
              <w:spacing w:after="0" w:line="240" w:lineRule="auto"/>
              <w:rPr>
                <w:color w:val="595959" w:themeColor="text1" w:themeTint="A6"/>
                <w:sz w:val="18"/>
              </w:rPr>
            </w:pPr>
          </w:p>
        </w:tc>
        <w:tc>
          <w:tcPr>
            <w:tcW w:w="792" w:type="pct"/>
            <w:tcBorders>
              <w:top w:val="single" w:sz="8" w:space="0" w:color="000000"/>
              <w:left w:val="single" w:sz="8" w:space="0" w:color="000000"/>
              <w:bottom w:val="single" w:sz="8" w:space="0" w:color="000000"/>
              <w:right w:val="single" w:sz="8" w:space="0" w:color="000000"/>
            </w:tcBorders>
          </w:tcPr>
          <w:p w14:paraId="78A3ACA7" w14:textId="0503926B" w:rsidR="003C0439" w:rsidRPr="00551295" w:rsidRDefault="00300A4D" w:rsidP="009071C5">
            <w:pPr>
              <w:tabs>
                <w:tab w:val="num" w:pos="252"/>
                <w:tab w:val="center" w:pos="4680"/>
                <w:tab w:val="right" w:pos="9360"/>
              </w:tabs>
              <w:spacing w:after="0" w:line="240" w:lineRule="auto"/>
              <w:rPr>
                <w:i/>
                <w:iCs/>
                <w:color w:val="595959" w:themeColor="text1" w:themeTint="A6"/>
                <w:sz w:val="18"/>
              </w:rPr>
            </w:pPr>
            <w:r w:rsidRPr="00551295">
              <w:rPr>
                <w:i/>
                <w:iCs/>
                <w:color w:val="595959" w:themeColor="text1" w:themeTint="A6"/>
                <w:sz w:val="18"/>
              </w:rPr>
              <w:t>Ex: constituents,</w:t>
            </w:r>
            <w:r w:rsidR="009071C5" w:rsidRPr="00551295">
              <w:rPr>
                <w:i/>
                <w:iCs/>
                <w:color w:val="595959" w:themeColor="text1" w:themeTint="A6"/>
                <w:sz w:val="18"/>
              </w:rPr>
              <w:t xml:space="preserve"> earned income</w:t>
            </w:r>
            <w:r w:rsidRPr="00551295">
              <w:rPr>
                <w:i/>
                <w:iCs/>
                <w:color w:val="595959" w:themeColor="text1" w:themeTint="A6"/>
                <w:sz w:val="18"/>
              </w:rPr>
              <w:t>,</w:t>
            </w:r>
            <w:r w:rsidR="0085411C" w:rsidRPr="00551295">
              <w:rPr>
                <w:i/>
                <w:iCs/>
                <w:color w:val="595959" w:themeColor="text1" w:themeTint="A6"/>
                <w:sz w:val="18"/>
              </w:rPr>
              <w:t xml:space="preserve"> differentiating from opponent</w:t>
            </w:r>
          </w:p>
        </w:tc>
        <w:tc>
          <w:tcPr>
            <w:tcW w:w="1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E48561" w14:textId="01713F4A" w:rsidR="003C0439" w:rsidRPr="00551295" w:rsidRDefault="003C0439" w:rsidP="009071C5">
            <w:pPr>
              <w:tabs>
                <w:tab w:val="center" w:pos="4680"/>
                <w:tab w:val="right" w:pos="9360"/>
              </w:tabs>
              <w:spacing w:after="0" w:line="240" w:lineRule="auto"/>
              <w:rPr>
                <w:i/>
                <w:iCs/>
                <w:color w:val="595959" w:themeColor="text1" w:themeTint="A6"/>
                <w:sz w:val="18"/>
              </w:rPr>
            </w:pPr>
          </w:p>
        </w:tc>
        <w:tc>
          <w:tcPr>
            <w:tcW w:w="824" w:type="pct"/>
            <w:tcBorders>
              <w:top w:val="single" w:sz="8" w:space="0" w:color="000000"/>
              <w:left w:val="single" w:sz="8" w:space="0" w:color="000000"/>
              <w:bottom w:val="single" w:sz="8" w:space="0" w:color="000000"/>
              <w:right w:val="single" w:sz="8" w:space="0" w:color="000000"/>
            </w:tcBorders>
          </w:tcPr>
          <w:p w14:paraId="59DD87F1" w14:textId="675E90C0" w:rsidR="003C0439" w:rsidRPr="00551295" w:rsidRDefault="0085411C" w:rsidP="00CE0486">
            <w:pPr>
              <w:tabs>
                <w:tab w:val="center" w:pos="4680"/>
                <w:tab w:val="right" w:pos="9360"/>
              </w:tabs>
              <w:spacing w:after="0" w:line="240" w:lineRule="auto"/>
              <w:rPr>
                <w:i/>
                <w:iCs/>
                <w:color w:val="595959" w:themeColor="text1" w:themeTint="A6"/>
                <w:sz w:val="18"/>
              </w:rPr>
            </w:pPr>
            <w:r w:rsidRPr="00551295">
              <w:rPr>
                <w:i/>
                <w:iCs/>
                <w:color w:val="595959" w:themeColor="text1" w:themeTint="A6"/>
                <w:sz w:val="18"/>
              </w:rPr>
              <w:t>Ex: monthly meetings, 1 on 1s with those seen as peers</w:t>
            </w:r>
          </w:p>
        </w:tc>
        <w:tc>
          <w:tcPr>
            <w:tcW w:w="813" w:type="pct"/>
            <w:tcBorders>
              <w:top w:val="single" w:sz="8" w:space="0" w:color="000000"/>
              <w:left w:val="single" w:sz="8" w:space="0" w:color="000000"/>
              <w:bottom w:val="single" w:sz="8" w:space="0" w:color="000000"/>
              <w:right w:val="single" w:sz="8" w:space="0" w:color="000000"/>
            </w:tcBorders>
          </w:tcPr>
          <w:p w14:paraId="22B5211D" w14:textId="2171592C" w:rsidR="003C0439" w:rsidRPr="00551295" w:rsidRDefault="00811C25" w:rsidP="009071C5">
            <w:pPr>
              <w:tabs>
                <w:tab w:val="center" w:pos="4680"/>
                <w:tab w:val="right" w:pos="9360"/>
              </w:tabs>
              <w:spacing w:after="0" w:line="240" w:lineRule="auto"/>
              <w:rPr>
                <w:i/>
                <w:iCs/>
                <w:color w:val="595959" w:themeColor="text1" w:themeTint="A6"/>
                <w:sz w:val="18"/>
              </w:rPr>
            </w:pPr>
            <w:r w:rsidRPr="00551295">
              <w:rPr>
                <w:i/>
                <w:iCs/>
                <w:color w:val="595959" w:themeColor="text1" w:themeTint="A6"/>
                <w:sz w:val="18"/>
              </w:rPr>
              <w:t xml:space="preserve">Ex: Board member, </w:t>
            </w:r>
            <w:r w:rsidR="009071C5" w:rsidRPr="00551295">
              <w:rPr>
                <w:i/>
                <w:iCs/>
                <w:color w:val="595959" w:themeColor="text1" w:themeTint="A6"/>
                <w:sz w:val="18"/>
              </w:rPr>
              <w:t>major</w:t>
            </w:r>
            <w:r w:rsidRPr="00551295">
              <w:rPr>
                <w:i/>
                <w:iCs/>
                <w:color w:val="595959" w:themeColor="text1" w:themeTint="A6"/>
                <w:sz w:val="18"/>
              </w:rPr>
              <w:t xml:space="preserve"> donor</w:t>
            </w:r>
          </w:p>
        </w:tc>
      </w:tr>
      <w:tr w:rsidR="007D2DA0" w14:paraId="40C5915C" w14:textId="77777777" w:rsidTr="007D2DA0">
        <w:trPr>
          <w:trHeight w:val="623"/>
        </w:trPr>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75AC87" w14:textId="77777777" w:rsidR="003C0439" w:rsidRDefault="003C0439" w:rsidP="00FC27CA">
            <w:pPr>
              <w:tabs>
                <w:tab w:val="center" w:pos="4680"/>
                <w:tab w:val="right" w:pos="9360"/>
              </w:tabs>
              <w:spacing w:after="20" w:line="240" w:lineRule="auto"/>
            </w:pPr>
          </w:p>
          <w:p w14:paraId="08496548" w14:textId="77777777" w:rsidR="003327F5" w:rsidRDefault="003327F5" w:rsidP="00FC27CA">
            <w:pPr>
              <w:tabs>
                <w:tab w:val="center" w:pos="4680"/>
                <w:tab w:val="right" w:pos="9360"/>
              </w:tabs>
              <w:spacing w:after="20" w:line="240" w:lineRule="auto"/>
            </w:pPr>
          </w:p>
          <w:p w14:paraId="13D0A4C7" w14:textId="09687B28" w:rsidR="003327F5" w:rsidRDefault="003327F5" w:rsidP="00FC27CA">
            <w:pPr>
              <w:tabs>
                <w:tab w:val="center" w:pos="4680"/>
                <w:tab w:val="right" w:pos="9360"/>
              </w:tabs>
              <w:spacing w:after="20" w:line="240" w:lineRule="auto"/>
            </w:pPr>
          </w:p>
        </w:tc>
        <w:tc>
          <w:tcPr>
            <w:tcW w:w="6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4E23F5" w14:textId="77777777" w:rsidR="003C0439" w:rsidRDefault="003C0439" w:rsidP="007A13B3">
            <w:pPr>
              <w:tabs>
                <w:tab w:val="center" w:pos="4680"/>
                <w:tab w:val="right" w:pos="9360"/>
              </w:tabs>
              <w:spacing w:after="0" w:line="240" w:lineRule="auto"/>
            </w:pPr>
          </w:p>
        </w:tc>
        <w:tc>
          <w:tcPr>
            <w:tcW w:w="792" w:type="pct"/>
            <w:tcBorders>
              <w:top w:val="single" w:sz="8" w:space="0" w:color="000000"/>
              <w:left w:val="single" w:sz="8" w:space="0" w:color="000000"/>
              <w:bottom w:val="single" w:sz="8" w:space="0" w:color="000000"/>
              <w:right w:val="single" w:sz="8" w:space="0" w:color="000000"/>
            </w:tcBorders>
          </w:tcPr>
          <w:p w14:paraId="3EC65AA6" w14:textId="77777777" w:rsidR="003C0439" w:rsidRDefault="003C0439" w:rsidP="003327F5">
            <w:pPr>
              <w:tabs>
                <w:tab w:val="num" w:pos="252"/>
                <w:tab w:val="center" w:pos="4680"/>
                <w:tab w:val="right" w:pos="9360"/>
              </w:tabs>
              <w:spacing w:after="0" w:line="240" w:lineRule="auto"/>
              <w:ind w:left="252"/>
            </w:pPr>
          </w:p>
        </w:tc>
        <w:tc>
          <w:tcPr>
            <w:tcW w:w="1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907AAE" w14:textId="77777777" w:rsidR="003C0439" w:rsidRDefault="003C0439" w:rsidP="007A13B3">
            <w:pPr>
              <w:tabs>
                <w:tab w:val="center" w:pos="4680"/>
                <w:tab w:val="right" w:pos="9360"/>
              </w:tabs>
              <w:spacing w:after="0" w:line="240" w:lineRule="auto"/>
              <w:ind w:left="-18"/>
              <w:rPr>
                <w:i/>
                <w:iCs/>
                <w:color w:val="31849B"/>
              </w:rPr>
            </w:pPr>
          </w:p>
          <w:p w14:paraId="73BF4005" w14:textId="77777777" w:rsidR="003C0439" w:rsidRDefault="003C0439" w:rsidP="007A13B3">
            <w:pPr>
              <w:tabs>
                <w:tab w:val="center" w:pos="4680"/>
                <w:tab w:val="right" w:pos="9360"/>
              </w:tabs>
              <w:spacing w:after="0" w:line="240" w:lineRule="auto"/>
              <w:ind w:left="-18"/>
              <w:rPr>
                <w:i/>
                <w:iCs/>
                <w:color w:val="31849B"/>
              </w:rPr>
            </w:pPr>
          </w:p>
        </w:tc>
        <w:tc>
          <w:tcPr>
            <w:tcW w:w="824" w:type="pct"/>
            <w:tcBorders>
              <w:top w:val="single" w:sz="8" w:space="0" w:color="000000"/>
              <w:left w:val="single" w:sz="8" w:space="0" w:color="000000"/>
              <w:bottom w:val="single" w:sz="8" w:space="0" w:color="000000"/>
              <w:right w:val="single" w:sz="8" w:space="0" w:color="000000"/>
            </w:tcBorders>
          </w:tcPr>
          <w:p w14:paraId="0B0805B8" w14:textId="77777777" w:rsidR="003C0439" w:rsidRDefault="003C0439" w:rsidP="007A13B3">
            <w:pPr>
              <w:tabs>
                <w:tab w:val="center" w:pos="4680"/>
                <w:tab w:val="right" w:pos="9360"/>
              </w:tabs>
              <w:spacing w:after="0" w:line="240" w:lineRule="auto"/>
              <w:ind w:left="-18"/>
              <w:rPr>
                <w:i/>
                <w:iCs/>
                <w:color w:val="31849B"/>
              </w:rPr>
            </w:pPr>
          </w:p>
        </w:tc>
        <w:tc>
          <w:tcPr>
            <w:tcW w:w="813" w:type="pct"/>
            <w:tcBorders>
              <w:top w:val="single" w:sz="8" w:space="0" w:color="000000"/>
              <w:left w:val="single" w:sz="8" w:space="0" w:color="000000"/>
              <w:bottom w:val="single" w:sz="8" w:space="0" w:color="000000"/>
              <w:right w:val="single" w:sz="8" w:space="0" w:color="000000"/>
            </w:tcBorders>
          </w:tcPr>
          <w:p w14:paraId="4DD007BC" w14:textId="77777777" w:rsidR="003C0439" w:rsidRDefault="003C0439" w:rsidP="007A13B3">
            <w:pPr>
              <w:tabs>
                <w:tab w:val="center" w:pos="4680"/>
                <w:tab w:val="right" w:pos="9360"/>
              </w:tabs>
              <w:spacing w:after="0" w:line="240" w:lineRule="auto"/>
              <w:ind w:left="-18"/>
              <w:rPr>
                <w:i/>
                <w:iCs/>
                <w:color w:val="31849B"/>
              </w:rPr>
            </w:pPr>
          </w:p>
        </w:tc>
      </w:tr>
      <w:tr w:rsidR="007D2DA0" w14:paraId="2F9DE90C" w14:textId="77777777" w:rsidTr="007D2DA0">
        <w:trPr>
          <w:trHeight w:val="283"/>
        </w:trPr>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BC535" w14:textId="77777777" w:rsidR="003C0439" w:rsidRDefault="003C0439" w:rsidP="00FC27CA">
            <w:pPr>
              <w:tabs>
                <w:tab w:val="center" w:pos="4680"/>
                <w:tab w:val="right" w:pos="9360"/>
              </w:tabs>
              <w:spacing w:after="20" w:line="240" w:lineRule="auto"/>
            </w:pPr>
          </w:p>
          <w:p w14:paraId="35545A5E" w14:textId="77777777" w:rsidR="003327F5" w:rsidRDefault="003327F5" w:rsidP="00FC27CA">
            <w:pPr>
              <w:tabs>
                <w:tab w:val="center" w:pos="4680"/>
                <w:tab w:val="right" w:pos="9360"/>
              </w:tabs>
              <w:spacing w:after="20" w:line="240" w:lineRule="auto"/>
            </w:pPr>
          </w:p>
          <w:p w14:paraId="76665CFF" w14:textId="1C098C34" w:rsidR="003327F5" w:rsidRDefault="003327F5" w:rsidP="00FC27CA">
            <w:pPr>
              <w:tabs>
                <w:tab w:val="center" w:pos="4680"/>
                <w:tab w:val="right" w:pos="9360"/>
              </w:tabs>
              <w:spacing w:after="20" w:line="240" w:lineRule="auto"/>
            </w:pPr>
          </w:p>
        </w:tc>
        <w:tc>
          <w:tcPr>
            <w:tcW w:w="6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E44903" w14:textId="77777777" w:rsidR="003C0439" w:rsidRDefault="003C0439" w:rsidP="007A13B3">
            <w:pPr>
              <w:tabs>
                <w:tab w:val="center" w:pos="4680"/>
                <w:tab w:val="right" w:pos="9360"/>
              </w:tabs>
              <w:spacing w:after="0" w:line="240" w:lineRule="auto"/>
            </w:pPr>
          </w:p>
          <w:p w14:paraId="500A9607" w14:textId="4DE87BDA" w:rsidR="00811C25" w:rsidRDefault="00811C25" w:rsidP="007A13B3">
            <w:pPr>
              <w:tabs>
                <w:tab w:val="center" w:pos="4680"/>
                <w:tab w:val="right" w:pos="9360"/>
              </w:tabs>
              <w:spacing w:after="0" w:line="240" w:lineRule="auto"/>
            </w:pPr>
          </w:p>
        </w:tc>
        <w:tc>
          <w:tcPr>
            <w:tcW w:w="792" w:type="pct"/>
            <w:tcBorders>
              <w:top w:val="single" w:sz="8" w:space="0" w:color="000000"/>
              <w:left w:val="single" w:sz="8" w:space="0" w:color="000000"/>
              <w:bottom w:val="single" w:sz="8" w:space="0" w:color="000000"/>
              <w:right w:val="single" w:sz="8" w:space="0" w:color="000000"/>
            </w:tcBorders>
          </w:tcPr>
          <w:p w14:paraId="412A59E4" w14:textId="77777777" w:rsidR="003C0439" w:rsidRDefault="003C0439" w:rsidP="003327F5">
            <w:pPr>
              <w:tabs>
                <w:tab w:val="num" w:pos="252"/>
                <w:tab w:val="center" w:pos="4680"/>
                <w:tab w:val="right" w:pos="9360"/>
              </w:tabs>
              <w:spacing w:after="0" w:line="240" w:lineRule="auto"/>
              <w:ind w:left="252"/>
            </w:pPr>
          </w:p>
        </w:tc>
        <w:tc>
          <w:tcPr>
            <w:tcW w:w="1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C76762" w14:textId="77777777" w:rsidR="003C0439" w:rsidRDefault="003C0439" w:rsidP="000066A6">
            <w:pPr>
              <w:tabs>
                <w:tab w:val="center" w:pos="4680"/>
                <w:tab w:val="right" w:pos="9360"/>
              </w:tabs>
              <w:spacing w:after="0" w:line="240" w:lineRule="auto"/>
              <w:jc w:val="center"/>
              <w:rPr>
                <w:i/>
                <w:iCs/>
                <w:color w:val="31849B"/>
              </w:rPr>
            </w:pPr>
          </w:p>
        </w:tc>
        <w:tc>
          <w:tcPr>
            <w:tcW w:w="824" w:type="pct"/>
            <w:tcBorders>
              <w:top w:val="single" w:sz="8" w:space="0" w:color="000000"/>
              <w:left w:val="single" w:sz="8" w:space="0" w:color="000000"/>
              <w:bottom w:val="single" w:sz="8" w:space="0" w:color="000000"/>
              <w:right w:val="single" w:sz="8" w:space="0" w:color="000000"/>
            </w:tcBorders>
          </w:tcPr>
          <w:p w14:paraId="4CD5CF20" w14:textId="77777777" w:rsidR="003C0439" w:rsidRDefault="003C0439" w:rsidP="000066A6">
            <w:pPr>
              <w:tabs>
                <w:tab w:val="center" w:pos="4680"/>
                <w:tab w:val="right" w:pos="9360"/>
              </w:tabs>
              <w:spacing w:after="0" w:line="240" w:lineRule="auto"/>
              <w:jc w:val="center"/>
              <w:rPr>
                <w:i/>
                <w:iCs/>
                <w:color w:val="31849B"/>
              </w:rPr>
            </w:pPr>
          </w:p>
        </w:tc>
        <w:tc>
          <w:tcPr>
            <w:tcW w:w="813" w:type="pct"/>
            <w:tcBorders>
              <w:top w:val="single" w:sz="8" w:space="0" w:color="000000"/>
              <w:left w:val="single" w:sz="8" w:space="0" w:color="000000"/>
              <w:bottom w:val="single" w:sz="8" w:space="0" w:color="000000"/>
              <w:right w:val="single" w:sz="8" w:space="0" w:color="000000"/>
            </w:tcBorders>
          </w:tcPr>
          <w:p w14:paraId="4177E521" w14:textId="77777777" w:rsidR="003C0439" w:rsidRDefault="003C0439" w:rsidP="000066A6">
            <w:pPr>
              <w:tabs>
                <w:tab w:val="center" w:pos="4680"/>
                <w:tab w:val="right" w:pos="9360"/>
              </w:tabs>
              <w:spacing w:after="0" w:line="240" w:lineRule="auto"/>
              <w:jc w:val="center"/>
              <w:rPr>
                <w:i/>
                <w:iCs/>
                <w:color w:val="31849B"/>
              </w:rPr>
            </w:pPr>
          </w:p>
        </w:tc>
      </w:tr>
      <w:tr w:rsidR="007D2DA0" w14:paraId="78C1032B" w14:textId="77777777" w:rsidTr="007D2DA0">
        <w:trPr>
          <w:trHeight w:val="311"/>
        </w:trPr>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E8E6AE" w14:textId="77777777" w:rsidR="003C0439" w:rsidRDefault="003C0439" w:rsidP="00FC27CA">
            <w:pPr>
              <w:tabs>
                <w:tab w:val="center" w:pos="4680"/>
                <w:tab w:val="right" w:pos="9360"/>
              </w:tabs>
              <w:spacing w:after="20" w:line="240" w:lineRule="auto"/>
            </w:pPr>
          </w:p>
          <w:p w14:paraId="654DF5D3" w14:textId="77777777" w:rsidR="003327F5" w:rsidRDefault="003327F5" w:rsidP="00FC27CA">
            <w:pPr>
              <w:tabs>
                <w:tab w:val="center" w:pos="4680"/>
                <w:tab w:val="right" w:pos="9360"/>
              </w:tabs>
              <w:spacing w:after="20" w:line="240" w:lineRule="auto"/>
            </w:pPr>
          </w:p>
          <w:p w14:paraId="580244D4" w14:textId="2AE66F70" w:rsidR="003327F5" w:rsidRDefault="003327F5" w:rsidP="00FC27CA">
            <w:pPr>
              <w:tabs>
                <w:tab w:val="center" w:pos="4680"/>
                <w:tab w:val="right" w:pos="9360"/>
              </w:tabs>
              <w:spacing w:after="20" w:line="240" w:lineRule="auto"/>
            </w:pPr>
          </w:p>
        </w:tc>
        <w:tc>
          <w:tcPr>
            <w:tcW w:w="6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6DE79" w14:textId="77777777" w:rsidR="003C0439" w:rsidRDefault="003C0439" w:rsidP="007A13B3">
            <w:pPr>
              <w:tabs>
                <w:tab w:val="center" w:pos="4680"/>
                <w:tab w:val="right" w:pos="9360"/>
              </w:tabs>
              <w:spacing w:after="0" w:line="240" w:lineRule="auto"/>
            </w:pPr>
          </w:p>
          <w:p w14:paraId="6A176031" w14:textId="52D1EABB" w:rsidR="00811C25" w:rsidRDefault="00811C25" w:rsidP="007A13B3">
            <w:pPr>
              <w:tabs>
                <w:tab w:val="center" w:pos="4680"/>
                <w:tab w:val="right" w:pos="9360"/>
              </w:tabs>
              <w:spacing w:after="0" w:line="240" w:lineRule="auto"/>
            </w:pPr>
          </w:p>
        </w:tc>
        <w:tc>
          <w:tcPr>
            <w:tcW w:w="792" w:type="pct"/>
            <w:tcBorders>
              <w:top w:val="single" w:sz="8" w:space="0" w:color="000000"/>
              <w:left w:val="single" w:sz="8" w:space="0" w:color="000000"/>
              <w:bottom w:val="single" w:sz="8" w:space="0" w:color="000000"/>
              <w:right w:val="single" w:sz="8" w:space="0" w:color="000000"/>
            </w:tcBorders>
          </w:tcPr>
          <w:p w14:paraId="1DD21636" w14:textId="77777777" w:rsidR="003C0439" w:rsidRDefault="003C0439" w:rsidP="003327F5">
            <w:pPr>
              <w:tabs>
                <w:tab w:val="num" w:pos="252"/>
                <w:tab w:val="center" w:pos="4680"/>
                <w:tab w:val="right" w:pos="9360"/>
              </w:tabs>
              <w:spacing w:after="0" w:line="240" w:lineRule="auto"/>
              <w:ind w:left="252"/>
            </w:pPr>
          </w:p>
        </w:tc>
        <w:tc>
          <w:tcPr>
            <w:tcW w:w="1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AAEA5D" w14:textId="77777777" w:rsidR="003C0439" w:rsidRDefault="003C0439" w:rsidP="000066A6">
            <w:pPr>
              <w:tabs>
                <w:tab w:val="center" w:pos="4680"/>
                <w:tab w:val="right" w:pos="9360"/>
              </w:tabs>
              <w:spacing w:after="0" w:line="240" w:lineRule="auto"/>
              <w:jc w:val="center"/>
              <w:rPr>
                <w:i/>
                <w:iCs/>
                <w:color w:val="31849B"/>
              </w:rPr>
            </w:pPr>
          </w:p>
        </w:tc>
        <w:tc>
          <w:tcPr>
            <w:tcW w:w="824" w:type="pct"/>
            <w:tcBorders>
              <w:top w:val="single" w:sz="8" w:space="0" w:color="000000"/>
              <w:left w:val="single" w:sz="8" w:space="0" w:color="000000"/>
              <w:bottom w:val="single" w:sz="8" w:space="0" w:color="000000"/>
              <w:right w:val="single" w:sz="8" w:space="0" w:color="000000"/>
            </w:tcBorders>
          </w:tcPr>
          <w:p w14:paraId="7AEDB5F7" w14:textId="77777777" w:rsidR="003C0439" w:rsidRDefault="003C0439" w:rsidP="000066A6">
            <w:pPr>
              <w:tabs>
                <w:tab w:val="center" w:pos="4680"/>
                <w:tab w:val="right" w:pos="9360"/>
              </w:tabs>
              <w:spacing w:after="0" w:line="240" w:lineRule="auto"/>
              <w:jc w:val="center"/>
              <w:rPr>
                <w:i/>
                <w:iCs/>
                <w:color w:val="31849B"/>
              </w:rPr>
            </w:pPr>
          </w:p>
        </w:tc>
        <w:tc>
          <w:tcPr>
            <w:tcW w:w="813" w:type="pct"/>
            <w:tcBorders>
              <w:top w:val="single" w:sz="8" w:space="0" w:color="000000"/>
              <w:left w:val="single" w:sz="8" w:space="0" w:color="000000"/>
              <w:bottom w:val="single" w:sz="8" w:space="0" w:color="000000"/>
              <w:right w:val="single" w:sz="8" w:space="0" w:color="000000"/>
            </w:tcBorders>
          </w:tcPr>
          <w:p w14:paraId="0C6AD02D" w14:textId="77777777" w:rsidR="003C0439" w:rsidRDefault="003C0439" w:rsidP="000066A6">
            <w:pPr>
              <w:tabs>
                <w:tab w:val="center" w:pos="4680"/>
                <w:tab w:val="right" w:pos="9360"/>
              </w:tabs>
              <w:spacing w:after="0" w:line="240" w:lineRule="auto"/>
              <w:jc w:val="center"/>
              <w:rPr>
                <w:i/>
                <w:iCs/>
                <w:color w:val="31849B"/>
              </w:rPr>
            </w:pPr>
          </w:p>
        </w:tc>
      </w:tr>
      <w:tr w:rsidR="00136CCD" w:rsidRPr="00551295" w14:paraId="4CEF9954" w14:textId="77777777" w:rsidTr="007D2DA0">
        <w:trPr>
          <w:trHeight w:val="799"/>
        </w:trPr>
        <w:tc>
          <w:tcPr>
            <w:tcW w:w="6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1FA38B00" w14:textId="7E2AD061" w:rsidR="00811C25" w:rsidRPr="00551295" w:rsidRDefault="00811C25" w:rsidP="007D2DA0">
            <w:pPr>
              <w:tabs>
                <w:tab w:val="center" w:pos="4680"/>
                <w:tab w:val="right" w:pos="9360"/>
              </w:tabs>
              <w:spacing w:after="0" w:line="216" w:lineRule="auto"/>
              <w:rPr>
                <w:color w:val="000000" w:themeColor="text1"/>
                <w:sz w:val="20"/>
              </w:rPr>
            </w:pPr>
            <w:r w:rsidRPr="00551295">
              <w:rPr>
                <w:b/>
                <w:color w:val="000000" w:themeColor="text1"/>
                <w:sz w:val="20"/>
              </w:rPr>
              <w:t>Secondary Audience</w:t>
            </w:r>
            <w:r w:rsidR="003B1EE3" w:rsidRPr="00551295">
              <w:rPr>
                <w:b/>
                <w:color w:val="000000" w:themeColor="text1"/>
                <w:sz w:val="20"/>
              </w:rPr>
              <w:t>s</w:t>
            </w:r>
            <w:r w:rsidRPr="00551295">
              <w:rPr>
                <w:b/>
                <w:color w:val="000000" w:themeColor="text1"/>
                <w:sz w:val="20"/>
              </w:rPr>
              <w:t xml:space="preserve"> </w:t>
            </w:r>
            <w:r w:rsidR="002220A1" w:rsidRPr="00551295">
              <w:rPr>
                <w:color w:val="000000" w:themeColor="text1"/>
                <w:sz w:val="20"/>
              </w:rPr>
              <w:t>W</w:t>
            </w:r>
            <w:r w:rsidRPr="00551295">
              <w:rPr>
                <w:color w:val="000000" w:themeColor="text1"/>
                <w:sz w:val="20"/>
              </w:rPr>
              <w:t xml:space="preserve">ho can </w:t>
            </w:r>
            <w:r w:rsidRPr="00551295">
              <w:rPr>
                <w:i/>
                <w:color w:val="000000" w:themeColor="text1"/>
                <w:sz w:val="20"/>
              </w:rPr>
              <w:t>influence</w:t>
            </w:r>
            <w:r w:rsidRPr="00551295">
              <w:rPr>
                <w:color w:val="000000" w:themeColor="text1"/>
                <w:sz w:val="20"/>
              </w:rPr>
              <w:t xml:space="preserve"> the change</w:t>
            </w:r>
            <w:r w:rsidR="003B1EE3" w:rsidRPr="00551295">
              <w:rPr>
                <w:color w:val="000000" w:themeColor="text1"/>
                <w:sz w:val="20"/>
              </w:rPr>
              <w:t>-maker(s)</w:t>
            </w:r>
            <w:r w:rsidRPr="00551295">
              <w:rPr>
                <w:color w:val="000000" w:themeColor="text1"/>
                <w:sz w:val="20"/>
              </w:rPr>
              <w:t xml:space="preserve">? </w:t>
            </w:r>
          </w:p>
        </w:tc>
        <w:tc>
          <w:tcPr>
            <w:tcW w:w="6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60183492" w14:textId="5C4651C1" w:rsidR="00811C25" w:rsidRPr="00551295" w:rsidRDefault="00811C25" w:rsidP="007D2DA0">
            <w:pPr>
              <w:tabs>
                <w:tab w:val="center" w:pos="4680"/>
                <w:tab w:val="right" w:pos="9360"/>
              </w:tabs>
              <w:spacing w:after="0" w:line="240" w:lineRule="auto"/>
              <w:rPr>
                <w:color w:val="000000" w:themeColor="text1"/>
                <w:sz w:val="20"/>
              </w:rPr>
            </w:pPr>
            <w:r w:rsidRPr="00551295">
              <w:rPr>
                <w:b/>
                <w:color w:val="000000" w:themeColor="text1"/>
                <w:sz w:val="20"/>
              </w:rPr>
              <w:t>Current position</w:t>
            </w:r>
          </w:p>
        </w:tc>
        <w:tc>
          <w:tcPr>
            <w:tcW w:w="79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BA5C060" w14:textId="15039210" w:rsidR="00811C25" w:rsidRPr="00551295" w:rsidRDefault="00811C25" w:rsidP="007D2DA0">
            <w:pPr>
              <w:tabs>
                <w:tab w:val="center" w:pos="4680"/>
                <w:tab w:val="right" w:pos="9360"/>
              </w:tabs>
              <w:spacing w:after="0" w:line="240" w:lineRule="auto"/>
              <w:ind w:hanging="18"/>
              <w:rPr>
                <w:color w:val="000000" w:themeColor="text1"/>
                <w:sz w:val="20"/>
              </w:rPr>
            </w:pPr>
            <w:r w:rsidRPr="00551295">
              <w:rPr>
                <w:b/>
                <w:bCs/>
                <w:color w:val="000000" w:themeColor="text1"/>
                <w:sz w:val="20"/>
              </w:rPr>
              <w:t>Their WHY</w:t>
            </w:r>
          </w:p>
        </w:tc>
        <w:tc>
          <w:tcPr>
            <w:tcW w:w="135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40D1D59A" w14:textId="6092DC7D" w:rsidR="00811C25" w:rsidRPr="00551295" w:rsidRDefault="003F2140" w:rsidP="007D2DA0">
            <w:pPr>
              <w:tabs>
                <w:tab w:val="center" w:pos="4680"/>
                <w:tab w:val="right" w:pos="9360"/>
              </w:tabs>
              <w:spacing w:after="0" w:line="240" w:lineRule="auto"/>
              <w:rPr>
                <w:iCs/>
                <w:color w:val="000000" w:themeColor="text1"/>
                <w:sz w:val="20"/>
              </w:rPr>
            </w:pPr>
            <w:r w:rsidRPr="00551295">
              <w:rPr>
                <w:b/>
                <w:bCs/>
                <w:color w:val="000000" w:themeColor="text1"/>
                <w:sz w:val="20"/>
              </w:rPr>
              <w:t xml:space="preserve">Tailored </w:t>
            </w:r>
            <w:r w:rsidR="003B1EE3" w:rsidRPr="00551295">
              <w:rPr>
                <w:b/>
                <w:bCs/>
                <w:color w:val="000000" w:themeColor="text1"/>
                <w:sz w:val="20"/>
              </w:rPr>
              <w:t xml:space="preserve">/ Framed </w:t>
            </w:r>
            <w:r w:rsidRPr="00551295">
              <w:rPr>
                <w:b/>
                <w:bCs/>
                <w:color w:val="000000" w:themeColor="text1"/>
                <w:sz w:val="20"/>
              </w:rPr>
              <w:t xml:space="preserve">Message </w:t>
            </w:r>
          </w:p>
        </w:tc>
        <w:tc>
          <w:tcPr>
            <w:tcW w:w="82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CFC4DA9" w14:textId="2EA4D98C" w:rsidR="00811C25" w:rsidRPr="00551295" w:rsidRDefault="00811C25" w:rsidP="007D2DA0">
            <w:pPr>
              <w:tabs>
                <w:tab w:val="center" w:pos="4680"/>
                <w:tab w:val="right" w:pos="9360"/>
              </w:tabs>
              <w:spacing w:after="0" w:line="240" w:lineRule="auto"/>
              <w:rPr>
                <w:b/>
                <w:bCs/>
                <w:color w:val="000000" w:themeColor="text1"/>
                <w:sz w:val="20"/>
              </w:rPr>
            </w:pPr>
            <w:r w:rsidRPr="00551295">
              <w:rPr>
                <w:b/>
                <w:bCs/>
                <w:color w:val="000000" w:themeColor="text1"/>
                <w:sz w:val="20"/>
              </w:rPr>
              <w:t>Channels &amp; Formats</w:t>
            </w:r>
          </w:p>
        </w:tc>
        <w:tc>
          <w:tcPr>
            <w:tcW w:w="81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63C28A3" w14:textId="6DAD1A61" w:rsidR="00811C25" w:rsidRPr="00551295" w:rsidRDefault="00811C25" w:rsidP="007D2DA0">
            <w:pPr>
              <w:tabs>
                <w:tab w:val="center" w:pos="4680"/>
                <w:tab w:val="right" w:pos="9360"/>
              </w:tabs>
              <w:spacing w:after="0" w:line="240" w:lineRule="auto"/>
              <w:rPr>
                <w:bCs/>
                <w:color w:val="000000" w:themeColor="text1"/>
                <w:sz w:val="20"/>
              </w:rPr>
            </w:pPr>
            <w:r w:rsidRPr="00551295">
              <w:rPr>
                <w:b/>
                <w:bCs/>
                <w:color w:val="000000" w:themeColor="text1"/>
                <w:sz w:val="20"/>
              </w:rPr>
              <w:t>Messengers</w:t>
            </w:r>
          </w:p>
        </w:tc>
      </w:tr>
      <w:tr w:rsidR="007D2DA0" w:rsidRPr="00551295" w14:paraId="3409382D" w14:textId="77777777" w:rsidTr="007D2DA0">
        <w:trPr>
          <w:trHeight w:val="623"/>
        </w:trPr>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A1A7D" w14:textId="3399A646" w:rsidR="003327F5" w:rsidRPr="00551295" w:rsidRDefault="0085411C" w:rsidP="004B4D1F">
            <w:pPr>
              <w:tabs>
                <w:tab w:val="center" w:pos="4680"/>
                <w:tab w:val="right" w:pos="9360"/>
              </w:tabs>
              <w:spacing w:after="0" w:line="216" w:lineRule="auto"/>
              <w:rPr>
                <w:i/>
                <w:color w:val="595959" w:themeColor="text1" w:themeTint="A6"/>
                <w:sz w:val="18"/>
              </w:rPr>
            </w:pPr>
            <w:r w:rsidRPr="00551295">
              <w:rPr>
                <w:i/>
                <w:color w:val="595959" w:themeColor="text1" w:themeTint="A6"/>
                <w:sz w:val="18"/>
              </w:rPr>
              <w:t xml:space="preserve">Ex: </w:t>
            </w:r>
            <w:r w:rsidR="002220A1" w:rsidRPr="00551295">
              <w:rPr>
                <w:i/>
                <w:color w:val="595959" w:themeColor="text1" w:themeTint="A6"/>
                <w:sz w:val="18"/>
              </w:rPr>
              <w:t>think-tanks, peer</w:t>
            </w:r>
            <w:r w:rsidR="004B4D1F" w:rsidRPr="00551295">
              <w:rPr>
                <w:i/>
                <w:color w:val="595959" w:themeColor="text1" w:themeTint="A6"/>
                <w:sz w:val="18"/>
              </w:rPr>
              <w:t>s</w:t>
            </w:r>
            <w:r w:rsidR="002220A1" w:rsidRPr="00551295">
              <w:rPr>
                <w:i/>
                <w:color w:val="595959" w:themeColor="text1" w:themeTint="A6"/>
                <w:sz w:val="18"/>
              </w:rPr>
              <w:t xml:space="preserve">, scholars, donors, </w:t>
            </w:r>
            <w:r w:rsidRPr="00551295">
              <w:rPr>
                <w:i/>
                <w:color w:val="595959" w:themeColor="text1" w:themeTint="A6"/>
                <w:sz w:val="18"/>
              </w:rPr>
              <w:t xml:space="preserve">voters, members, </w:t>
            </w:r>
            <w:r w:rsidR="002220A1" w:rsidRPr="00551295">
              <w:rPr>
                <w:i/>
                <w:color w:val="595959" w:themeColor="text1" w:themeTint="A6"/>
                <w:sz w:val="18"/>
              </w:rPr>
              <w:t xml:space="preserve">parents, </w:t>
            </w:r>
            <w:r w:rsidR="000C4A53" w:rsidRPr="00551295">
              <w:rPr>
                <w:i/>
                <w:color w:val="595959" w:themeColor="text1" w:themeTint="A6"/>
                <w:sz w:val="18"/>
              </w:rPr>
              <w:t>media</w:t>
            </w:r>
          </w:p>
        </w:tc>
        <w:tc>
          <w:tcPr>
            <w:tcW w:w="6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36E143" w14:textId="77777777" w:rsidR="00811C25" w:rsidRPr="00551295" w:rsidRDefault="00811C25" w:rsidP="004B4D1F">
            <w:pPr>
              <w:tabs>
                <w:tab w:val="center" w:pos="4680"/>
                <w:tab w:val="right" w:pos="9360"/>
              </w:tabs>
              <w:spacing w:after="0" w:line="216" w:lineRule="auto"/>
              <w:rPr>
                <w:i/>
                <w:color w:val="595959" w:themeColor="text1" w:themeTint="A6"/>
                <w:sz w:val="18"/>
              </w:rPr>
            </w:pPr>
          </w:p>
          <w:p w14:paraId="446C957D" w14:textId="77777777" w:rsidR="00811C25" w:rsidRPr="00551295" w:rsidRDefault="00811C25" w:rsidP="004B4D1F">
            <w:pPr>
              <w:tabs>
                <w:tab w:val="center" w:pos="4680"/>
                <w:tab w:val="right" w:pos="9360"/>
              </w:tabs>
              <w:spacing w:after="0" w:line="216" w:lineRule="auto"/>
              <w:rPr>
                <w:i/>
                <w:color w:val="595959" w:themeColor="text1" w:themeTint="A6"/>
                <w:sz w:val="18"/>
              </w:rPr>
            </w:pPr>
          </w:p>
        </w:tc>
        <w:tc>
          <w:tcPr>
            <w:tcW w:w="792" w:type="pct"/>
            <w:tcBorders>
              <w:top w:val="single" w:sz="8" w:space="0" w:color="000000"/>
              <w:left w:val="single" w:sz="8" w:space="0" w:color="000000"/>
              <w:bottom w:val="single" w:sz="8" w:space="0" w:color="000000"/>
              <w:right w:val="single" w:sz="8" w:space="0" w:color="000000"/>
            </w:tcBorders>
          </w:tcPr>
          <w:p w14:paraId="14AFC790" w14:textId="61A71F22" w:rsidR="00811C25" w:rsidRPr="00551295" w:rsidRDefault="002220A1" w:rsidP="004B4D1F">
            <w:pPr>
              <w:tabs>
                <w:tab w:val="center" w:pos="4680"/>
                <w:tab w:val="right" w:pos="9360"/>
              </w:tabs>
              <w:spacing w:after="0" w:line="216" w:lineRule="auto"/>
              <w:rPr>
                <w:i/>
                <w:color w:val="595959" w:themeColor="text1" w:themeTint="A6"/>
                <w:sz w:val="18"/>
              </w:rPr>
            </w:pPr>
            <w:r w:rsidRPr="00551295">
              <w:rPr>
                <w:i/>
                <w:color w:val="595959" w:themeColor="text1" w:themeTint="A6"/>
                <w:sz w:val="18"/>
              </w:rPr>
              <w:t xml:space="preserve">Ex: interest in the issue, newsworthiness </w:t>
            </w:r>
          </w:p>
        </w:tc>
        <w:tc>
          <w:tcPr>
            <w:tcW w:w="1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171DF" w14:textId="77777777" w:rsidR="00811C25" w:rsidRPr="00551295" w:rsidRDefault="00811C25" w:rsidP="004B4D1F">
            <w:pPr>
              <w:tabs>
                <w:tab w:val="center" w:pos="4680"/>
                <w:tab w:val="right" w:pos="9360"/>
              </w:tabs>
              <w:spacing w:after="0" w:line="216" w:lineRule="auto"/>
              <w:rPr>
                <w:i/>
                <w:color w:val="595959" w:themeColor="text1" w:themeTint="A6"/>
                <w:sz w:val="18"/>
              </w:rPr>
            </w:pPr>
          </w:p>
        </w:tc>
        <w:tc>
          <w:tcPr>
            <w:tcW w:w="824" w:type="pct"/>
            <w:tcBorders>
              <w:top w:val="single" w:sz="8" w:space="0" w:color="000000"/>
              <w:left w:val="single" w:sz="8" w:space="0" w:color="000000"/>
              <w:bottom w:val="single" w:sz="8" w:space="0" w:color="000000"/>
              <w:right w:val="single" w:sz="8" w:space="0" w:color="000000"/>
            </w:tcBorders>
          </w:tcPr>
          <w:p w14:paraId="349A29B1" w14:textId="69BABFFF" w:rsidR="00811C25" w:rsidRPr="00551295" w:rsidRDefault="0085411C" w:rsidP="004B4D1F">
            <w:pPr>
              <w:tabs>
                <w:tab w:val="center" w:pos="4680"/>
                <w:tab w:val="right" w:pos="9360"/>
              </w:tabs>
              <w:spacing w:after="0" w:line="216" w:lineRule="auto"/>
              <w:rPr>
                <w:i/>
                <w:color w:val="595959" w:themeColor="text1" w:themeTint="A6"/>
                <w:sz w:val="18"/>
              </w:rPr>
            </w:pPr>
            <w:r w:rsidRPr="00551295">
              <w:rPr>
                <w:i/>
                <w:color w:val="595959" w:themeColor="text1" w:themeTint="A6"/>
                <w:sz w:val="18"/>
              </w:rPr>
              <w:t>Ex:</w:t>
            </w:r>
            <w:r w:rsidR="002220A1" w:rsidRPr="00551295">
              <w:rPr>
                <w:i/>
                <w:color w:val="595959" w:themeColor="text1" w:themeTint="A6"/>
                <w:sz w:val="18"/>
              </w:rPr>
              <w:t xml:space="preserve"> issue roundtables,</w:t>
            </w:r>
            <w:r w:rsidRPr="00551295">
              <w:rPr>
                <w:i/>
                <w:color w:val="595959" w:themeColor="text1" w:themeTint="A6"/>
                <w:sz w:val="18"/>
              </w:rPr>
              <w:t xml:space="preserve"> social media, neighbors, newsletter</w:t>
            </w:r>
            <w:r w:rsidR="000C4A53" w:rsidRPr="00551295">
              <w:rPr>
                <w:i/>
                <w:color w:val="595959" w:themeColor="text1" w:themeTint="A6"/>
                <w:sz w:val="18"/>
              </w:rPr>
              <w:t>, press conference</w:t>
            </w:r>
          </w:p>
        </w:tc>
        <w:tc>
          <w:tcPr>
            <w:tcW w:w="813" w:type="pct"/>
            <w:tcBorders>
              <w:top w:val="single" w:sz="8" w:space="0" w:color="000000"/>
              <w:left w:val="single" w:sz="8" w:space="0" w:color="000000"/>
              <w:bottom w:val="single" w:sz="8" w:space="0" w:color="000000"/>
              <w:right w:val="single" w:sz="8" w:space="0" w:color="000000"/>
            </w:tcBorders>
          </w:tcPr>
          <w:p w14:paraId="01A50DA6" w14:textId="63623471" w:rsidR="00811C25" w:rsidRPr="00551295" w:rsidRDefault="00811C25" w:rsidP="004B4D1F">
            <w:pPr>
              <w:tabs>
                <w:tab w:val="center" w:pos="4680"/>
                <w:tab w:val="right" w:pos="9360"/>
              </w:tabs>
              <w:spacing w:after="0" w:line="216" w:lineRule="auto"/>
              <w:rPr>
                <w:i/>
                <w:color w:val="595959" w:themeColor="text1" w:themeTint="A6"/>
                <w:sz w:val="18"/>
              </w:rPr>
            </w:pPr>
            <w:r w:rsidRPr="00551295">
              <w:rPr>
                <w:i/>
                <w:color w:val="595959" w:themeColor="text1" w:themeTint="A6"/>
                <w:sz w:val="18"/>
              </w:rPr>
              <w:t xml:space="preserve">Ex: </w:t>
            </w:r>
            <w:r w:rsidR="002220A1" w:rsidRPr="00551295">
              <w:rPr>
                <w:i/>
                <w:color w:val="595959" w:themeColor="text1" w:themeTint="A6"/>
                <w:sz w:val="18"/>
              </w:rPr>
              <w:t>board member, Executive or Program Director, community</w:t>
            </w:r>
            <w:r w:rsidRPr="00551295">
              <w:rPr>
                <w:i/>
                <w:color w:val="595959" w:themeColor="text1" w:themeTint="A6"/>
                <w:sz w:val="18"/>
              </w:rPr>
              <w:t xml:space="preserve"> leader, </w:t>
            </w:r>
            <w:r w:rsidR="0085411C" w:rsidRPr="00551295">
              <w:rPr>
                <w:i/>
                <w:color w:val="595959" w:themeColor="text1" w:themeTint="A6"/>
                <w:sz w:val="18"/>
              </w:rPr>
              <w:t>teachers</w:t>
            </w:r>
          </w:p>
        </w:tc>
      </w:tr>
      <w:tr w:rsidR="007D2DA0" w14:paraId="67280A0E" w14:textId="77777777" w:rsidTr="007D2DA0">
        <w:trPr>
          <w:trHeight w:val="595"/>
        </w:trPr>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F94D02" w14:textId="77777777" w:rsidR="00811C25" w:rsidRDefault="00811C25" w:rsidP="00FC27CA">
            <w:pPr>
              <w:tabs>
                <w:tab w:val="center" w:pos="4680"/>
                <w:tab w:val="right" w:pos="9360"/>
              </w:tabs>
              <w:spacing w:after="20" w:line="240" w:lineRule="auto"/>
            </w:pPr>
          </w:p>
          <w:p w14:paraId="53F217FF" w14:textId="77777777" w:rsidR="003327F5" w:rsidRDefault="003327F5" w:rsidP="00FC27CA">
            <w:pPr>
              <w:tabs>
                <w:tab w:val="center" w:pos="4680"/>
                <w:tab w:val="right" w:pos="9360"/>
              </w:tabs>
              <w:spacing w:after="20" w:line="240" w:lineRule="auto"/>
            </w:pPr>
          </w:p>
          <w:p w14:paraId="60BCE9E4" w14:textId="3F0C3FA3" w:rsidR="003327F5" w:rsidRDefault="003327F5" w:rsidP="00FC27CA">
            <w:pPr>
              <w:tabs>
                <w:tab w:val="center" w:pos="4680"/>
                <w:tab w:val="right" w:pos="9360"/>
              </w:tabs>
              <w:spacing w:after="20" w:line="240" w:lineRule="auto"/>
            </w:pPr>
          </w:p>
        </w:tc>
        <w:tc>
          <w:tcPr>
            <w:tcW w:w="6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5C979" w14:textId="77777777" w:rsidR="00811C25" w:rsidRDefault="00811C25" w:rsidP="00811C25">
            <w:pPr>
              <w:tabs>
                <w:tab w:val="center" w:pos="4680"/>
                <w:tab w:val="right" w:pos="9360"/>
              </w:tabs>
              <w:spacing w:after="0" w:line="240" w:lineRule="auto"/>
            </w:pPr>
          </w:p>
        </w:tc>
        <w:tc>
          <w:tcPr>
            <w:tcW w:w="792" w:type="pct"/>
            <w:tcBorders>
              <w:top w:val="single" w:sz="8" w:space="0" w:color="000000"/>
              <w:left w:val="single" w:sz="8" w:space="0" w:color="000000"/>
              <w:bottom w:val="single" w:sz="8" w:space="0" w:color="000000"/>
              <w:right w:val="single" w:sz="8" w:space="0" w:color="000000"/>
            </w:tcBorders>
          </w:tcPr>
          <w:p w14:paraId="3DEF0FDB" w14:textId="77777777" w:rsidR="00811C25" w:rsidRDefault="00811C25" w:rsidP="003327F5">
            <w:pPr>
              <w:tabs>
                <w:tab w:val="num" w:pos="252"/>
                <w:tab w:val="center" w:pos="4680"/>
                <w:tab w:val="right" w:pos="9360"/>
              </w:tabs>
              <w:spacing w:after="0" w:line="240" w:lineRule="auto"/>
              <w:ind w:left="252"/>
            </w:pPr>
          </w:p>
        </w:tc>
        <w:tc>
          <w:tcPr>
            <w:tcW w:w="1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4029CA" w14:textId="77777777" w:rsidR="00811C25" w:rsidRDefault="00811C25" w:rsidP="00811C25">
            <w:pPr>
              <w:tabs>
                <w:tab w:val="center" w:pos="4680"/>
                <w:tab w:val="right" w:pos="9360"/>
              </w:tabs>
              <w:spacing w:after="0" w:line="240" w:lineRule="auto"/>
              <w:jc w:val="center"/>
              <w:rPr>
                <w:i/>
                <w:iCs/>
                <w:color w:val="31849B"/>
              </w:rPr>
            </w:pPr>
          </w:p>
          <w:p w14:paraId="138FED12" w14:textId="77777777" w:rsidR="00811C25" w:rsidRDefault="00811C25" w:rsidP="00811C25">
            <w:pPr>
              <w:tabs>
                <w:tab w:val="center" w:pos="4680"/>
                <w:tab w:val="right" w:pos="9360"/>
              </w:tabs>
              <w:spacing w:after="0" w:line="240" w:lineRule="auto"/>
              <w:jc w:val="center"/>
              <w:rPr>
                <w:i/>
                <w:iCs/>
                <w:color w:val="31849B"/>
              </w:rPr>
            </w:pPr>
          </w:p>
        </w:tc>
        <w:tc>
          <w:tcPr>
            <w:tcW w:w="824" w:type="pct"/>
            <w:tcBorders>
              <w:top w:val="single" w:sz="8" w:space="0" w:color="000000"/>
              <w:left w:val="single" w:sz="8" w:space="0" w:color="000000"/>
              <w:bottom w:val="single" w:sz="8" w:space="0" w:color="000000"/>
              <w:right w:val="single" w:sz="8" w:space="0" w:color="000000"/>
            </w:tcBorders>
          </w:tcPr>
          <w:p w14:paraId="13869858" w14:textId="77777777" w:rsidR="00811C25" w:rsidRDefault="00811C25" w:rsidP="00811C25">
            <w:pPr>
              <w:tabs>
                <w:tab w:val="center" w:pos="4680"/>
                <w:tab w:val="right" w:pos="9360"/>
              </w:tabs>
              <w:spacing w:after="0" w:line="240" w:lineRule="auto"/>
              <w:jc w:val="center"/>
              <w:rPr>
                <w:i/>
                <w:iCs/>
                <w:color w:val="31849B"/>
              </w:rPr>
            </w:pPr>
          </w:p>
        </w:tc>
        <w:tc>
          <w:tcPr>
            <w:tcW w:w="813" w:type="pct"/>
            <w:tcBorders>
              <w:top w:val="single" w:sz="8" w:space="0" w:color="000000"/>
              <w:left w:val="single" w:sz="8" w:space="0" w:color="000000"/>
              <w:bottom w:val="single" w:sz="8" w:space="0" w:color="000000"/>
              <w:right w:val="single" w:sz="8" w:space="0" w:color="000000"/>
            </w:tcBorders>
          </w:tcPr>
          <w:p w14:paraId="2D8F226A" w14:textId="77777777" w:rsidR="00811C25" w:rsidRDefault="00811C25" w:rsidP="00811C25">
            <w:pPr>
              <w:tabs>
                <w:tab w:val="center" w:pos="4680"/>
                <w:tab w:val="right" w:pos="9360"/>
              </w:tabs>
              <w:spacing w:after="0" w:line="240" w:lineRule="auto"/>
              <w:jc w:val="center"/>
              <w:rPr>
                <w:i/>
                <w:iCs/>
                <w:color w:val="31849B"/>
              </w:rPr>
            </w:pPr>
          </w:p>
        </w:tc>
      </w:tr>
      <w:tr w:rsidR="007D2DA0" w14:paraId="0694B252" w14:textId="77777777" w:rsidTr="007D2DA0">
        <w:trPr>
          <w:trHeight w:val="311"/>
        </w:trPr>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2C3837" w14:textId="77777777" w:rsidR="00811C25" w:rsidRDefault="00811C25" w:rsidP="00FC27CA">
            <w:pPr>
              <w:tabs>
                <w:tab w:val="center" w:pos="4680"/>
                <w:tab w:val="right" w:pos="9360"/>
              </w:tabs>
              <w:spacing w:after="20" w:line="240" w:lineRule="auto"/>
            </w:pPr>
          </w:p>
          <w:p w14:paraId="73498632" w14:textId="77777777" w:rsidR="003327F5" w:rsidRDefault="003327F5" w:rsidP="00FC27CA">
            <w:pPr>
              <w:tabs>
                <w:tab w:val="center" w:pos="4680"/>
                <w:tab w:val="right" w:pos="9360"/>
              </w:tabs>
              <w:spacing w:after="20" w:line="240" w:lineRule="auto"/>
            </w:pPr>
          </w:p>
          <w:p w14:paraId="0616BB38" w14:textId="61757D01" w:rsidR="003327F5" w:rsidRDefault="003327F5" w:rsidP="00FC27CA">
            <w:pPr>
              <w:tabs>
                <w:tab w:val="center" w:pos="4680"/>
                <w:tab w:val="right" w:pos="9360"/>
              </w:tabs>
              <w:spacing w:after="20" w:line="240" w:lineRule="auto"/>
            </w:pPr>
          </w:p>
        </w:tc>
        <w:tc>
          <w:tcPr>
            <w:tcW w:w="6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AACC26" w14:textId="77777777" w:rsidR="00811C25" w:rsidRDefault="00811C25" w:rsidP="00811C25">
            <w:pPr>
              <w:tabs>
                <w:tab w:val="center" w:pos="4680"/>
                <w:tab w:val="right" w:pos="9360"/>
              </w:tabs>
              <w:spacing w:after="0" w:line="240" w:lineRule="auto"/>
            </w:pPr>
          </w:p>
          <w:p w14:paraId="3118F7AF" w14:textId="2031C04B" w:rsidR="00811C25" w:rsidRDefault="00811C25" w:rsidP="00811C25">
            <w:pPr>
              <w:tabs>
                <w:tab w:val="center" w:pos="4680"/>
                <w:tab w:val="right" w:pos="9360"/>
              </w:tabs>
              <w:spacing w:after="0" w:line="240" w:lineRule="auto"/>
            </w:pPr>
          </w:p>
        </w:tc>
        <w:tc>
          <w:tcPr>
            <w:tcW w:w="792" w:type="pct"/>
            <w:tcBorders>
              <w:top w:val="single" w:sz="8" w:space="0" w:color="000000"/>
              <w:left w:val="single" w:sz="8" w:space="0" w:color="000000"/>
              <w:bottom w:val="single" w:sz="8" w:space="0" w:color="000000"/>
              <w:right w:val="single" w:sz="8" w:space="0" w:color="000000"/>
            </w:tcBorders>
          </w:tcPr>
          <w:p w14:paraId="25E2D216" w14:textId="77777777" w:rsidR="00811C25" w:rsidRDefault="00811C25" w:rsidP="003327F5">
            <w:pPr>
              <w:tabs>
                <w:tab w:val="num" w:pos="252"/>
                <w:tab w:val="center" w:pos="4680"/>
                <w:tab w:val="right" w:pos="9360"/>
              </w:tabs>
              <w:spacing w:after="0" w:line="240" w:lineRule="auto"/>
              <w:ind w:left="252"/>
            </w:pPr>
          </w:p>
        </w:tc>
        <w:tc>
          <w:tcPr>
            <w:tcW w:w="1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A263D9" w14:textId="77777777" w:rsidR="00811C25" w:rsidRDefault="00811C25" w:rsidP="00811C25">
            <w:pPr>
              <w:tabs>
                <w:tab w:val="center" w:pos="4680"/>
                <w:tab w:val="right" w:pos="9360"/>
              </w:tabs>
              <w:spacing w:after="0" w:line="240" w:lineRule="auto"/>
              <w:jc w:val="center"/>
              <w:rPr>
                <w:i/>
                <w:iCs/>
                <w:color w:val="31849B"/>
              </w:rPr>
            </w:pPr>
          </w:p>
        </w:tc>
        <w:tc>
          <w:tcPr>
            <w:tcW w:w="824" w:type="pct"/>
            <w:tcBorders>
              <w:top w:val="single" w:sz="8" w:space="0" w:color="000000"/>
              <w:left w:val="single" w:sz="8" w:space="0" w:color="000000"/>
              <w:bottom w:val="single" w:sz="8" w:space="0" w:color="000000"/>
              <w:right w:val="single" w:sz="8" w:space="0" w:color="000000"/>
            </w:tcBorders>
          </w:tcPr>
          <w:p w14:paraId="35DD24BE" w14:textId="77777777" w:rsidR="00811C25" w:rsidRDefault="00811C25" w:rsidP="00811C25">
            <w:pPr>
              <w:tabs>
                <w:tab w:val="center" w:pos="4680"/>
                <w:tab w:val="right" w:pos="9360"/>
              </w:tabs>
              <w:spacing w:after="0" w:line="240" w:lineRule="auto"/>
              <w:jc w:val="center"/>
              <w:rPr>
                <w:i/>
                <w:iCs/>
                <w:color w:val="31849B"/>
              </w:rPr>
            </w:pPr>
          </w:p>
        </w:tc>
        <w:tc>
          <w:tcPr>
            <w:tcW w:w="813" w:type="pct"/>
            <w:tcBorders>
              <w:top w:val="single" w:sz="8" w:space="0" w:color="000000"/>
              <w:left w:val="single" w:sz="8" w:space="0" w:color="000000"/>
              <w:bottom w:val="single" w:sz="8" w:space="0" w:color="000000"/>
              <w:right w:val="single" w:sz="8" w:space="0" w:color="000000"/>
            </w:tcBorders>
          </w:tcPr>
          <w:p w14:paraId="7FD76D9A" w14:textId="77777777" w:rsidR="00811C25" w:rsidRDefault="00811C25" w:rsidP="00811C25">
            <w:pPr>
              <w:tabs>
                <w:tab w:val="center" w:pos="4680"/>
                <w:tab w:val="right" w:pos="9360"/>
              </w:tabs>
              <w:spacing w:after="0" w:line="240" w:lineRule="auto"/>
              <w:jc w:val="center"/>
              <w:rPr>
                <w:i/>
                <w:iCs/>
                <w:color w:val="31849B"/>
              </w:rPr>
            </w:pPr>
          </w:p>
        </w:tc>
      </w:tr>
      <w:tr w:rsidR="007D2DA0" w14:paraId="2BF29E8A" w14:textId="77777777" w:rsidTr="007D2DA0">
        <w:trPr>
          <w:trHeight w:val="283"/>
        </w:trPr>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590E65" w14:textId="310CA7B5" w:rsidR="003327F5" w:rsidRDefault="003327F5" w:rsidP="00FC27CA">
            <w:pPr>
              <w:tabs>
                <w:tab w:val="center" w:pos="4680"/>
                <w:tab w:val="right" w:pos="9360"/>
              </w:tabs>
              <w:spacing w:after="20" w:line="240" w:lineRule="auto"/>
            </w:pPr>
          </w:p>
          <w:p w14:paraId="4D8A9DD9" w14:textId="77777777" w:rsidR="00136CCD" w:rsidRDefault="00136CCD" w:rsidP="00FC27CA">
            <w:pPr>
              <w:tabs>
                <w:tab w:val="center" w:pos="4680"/>
                <w:tab w:val="right" w:pos="9360"/>
              </w:tabs>
              <w:spacing w:after="20" w:line="240" w:lineRule="auto"/>
            </w:pPr>
          </w:p>
          <w:p w14:paraId="1189B38E" w14:textId="520EA83D" w:rsidR="003327F5" w:rsidRDefault="003327F5" w:rsidP="00FC27CA">
            <w:pPr>
              <w:tabs>
                <w:tab w:val="center" w:pos="4680"/>
                <w:tab w:val="right" w:pos="9360"/>
              </w:tabs>
              <w:spacing w:after="20" w:line="240" w:lineRule="auto"/>
            </w:pPr>
          </w:p>
        </w:tc>
        <w:tc>
          <w:tcPr>
            <w:tcW w:w="6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04471C" w14:textId="77777777" w:rsidR="00811C25" w:rsidRDefault="00811C25" w:rsidP="00811C25">
            <w:pPr>
              <w:tabs>
                <w:tab w:val="center" w:pos="4680"/>
                <w:tab w:val="right" w:pos="9360"/>
              </w:tabs>
              <w:spacing w:after="0" w:line="240" w:lineRule="auto"/>
            </w:pPr>
          </w:p>
          <w:p w14:paraId="6ABA182A" w14:textId="46668B8C" w:rsidR="00811C25" w:rsidRDefault="00811C25" w:rsidP="00811C25">
            <w:pPr>
              <w:tabs>
                <w:tab w:val="center" w:pos="4680"/>
                <w:tab w:val="right" w:pos="9360"/>
              </w:tabs>
              <w:spacing w:after="0" w:line="240" w:lineRule="auto"/>
            </w:pPr>
          </w:p>
        </w:tc>
        <w:tc>
          <w:tcPr>
            <w:tcW w:w="792" w:type="pct"/>
            <w:tcBorders>
              <w:top w:val="single" w:sz="8" w:space="0" w:color="000000"/>
              <w:left w:val="single" w:sz="8" w:space="0" w:color="000000"/>
              <w:bottom w:val="single" w:sz="8" w:space="0" w:color="000000"/>
              <w:right w:val="single" w:sz="8" w:space="0" w:color="000000"/>
            </w:tcBorders>
          </w:tcPr>
          <w:p w14:paraId="003DEB56" w14:textId="77777777" w:rsidR="00811C25" w:rsidRDefault="00811C25" w:rsidP="003327F5">
            <w:pPr>
              <w:tabs>
                <w:tab w:val="num" w:pos="252"/>
                <w:tab w:val="center" w:pos="4680"/>
                <w:tab w:val="right" w:pos="9360"/>
              </w:tabs>
              <w:spacing w:after="0" w:line="240" w:lineRule="auto"/>
              <w:ind w:left="252"/>
            </w:pPr>
          </w:p>
        </w:tc>
        <w:tc>
          <w:tcPr>
            <w:tcW w:w="1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7A012E" w14:textId="77777777" w:rsidR="00811C25" w:rsidRDefault="00811C25" w:rsidP="00811C25">
            <w:pPr>
              <w:tabs>
                <w:tab w:val="center" w:pos="4680"/>
                <w:tab w:val="right" w:pos="9360"/>
              </w:tabs>
              <w:spacing w:after="0" w:line="240" w:lineRule="auto"/>
              <w:jc w:val="center"/>
              <w:rPr>
                <w:i/>
                <w:iCs/>
                <w:color w:val="31849B"/>
              </w:rPr>
            </w:pPr>
          </w:p>
        </w:tc>
        <w:tc>
          <w:tcPr>
            <w:tcW w:w="824" w:type="pct"/>
            <w:tcBorders>
              <w:top w:val="single" w:sz="8" w:space="0" w:color="000000"/>
              <w:left w:val="single" w:sz="8" w:space="0" w:color="000000"/>
              <w:bottom w:val="single" w:sz="8" w:space="0" w:color="000000"/>
              <w:right w:val="single" w:sz="8" w:space="0" w:color="000000"/>
            </w:tcBorders>
          </w:tcPr>
          <w:p w14:paraId="7D8C31BA" w14:textId="77777777" w:rsidR="00811C25" w:rsidRDefault="00811C25" w:rsidP="00811C25">
            <w:pPr>
              <w:tabs>
                <w:tab w:val="center" w:pos="4680"/>
                <w:tab w:val="right" w:pos="9360"/>
              </w:tabs>
              <w:spacing w:after="0" w:line="240" w:lineRule="auto"/>
              <w:jc w:val="center"/>
              <w:rPr>
                <w:i/>
                <w:iCs/>
                <w:color w:val="31849B"/>
              </w:rPr>
            </w:pPr>
          </w:p>
        </w:tc>
        <w:tc>
          <w:tcPr>
            <w:tcW w:w="813" w:type="pct"/>
            <w:tcBorders>
              <w:top w:val="single" w:sz="8" w:space="0" w:color="000000"/>
              <w:left w:val="single" w:sz="8" w:space="0" w:color="000000"/>
              <w:bottom w:val="single" w:sz="8" w:space="0" w:color="000000"/>
              <w:right w:val="single" w:sz="8" w:space="0" w:color="000000"/>
            </w:tcBorders>
          </w:tcPr>
          <w:p w14:paraId="065CAA01" w14:textId="77777777" w:rsidR="00811C25" w:rsidRDefault="00811C25" w:rsidP="00811C25">
            <w:pPr>
              <w:tabs>
                <w:tab w:val="center" w:pos="4680"/>
                <w:tab w:val="right" w:pos="9360"/>
              </w:tabs>
              <w:spacing w:after="0" w:line="240" w:lineRule="auto"/>
              <w:jc w:val="center"/>
              <w:rPr>
                <w:i/>
                <w:iCs/>
                <w:color w:val="31849B"/>
              </w:rPr>
            </w:pPr>
          </w:p>
        </w:tc>
      </w:tr>
    </w:tbl>
    <w:p w14:paraId="71AABDA4" w14:textId="26F74FA8" w:rsidR="00AE65B6" w:rsidRPr="00551295" w:rsidRDefault="002220A1" w:rsidP="004B4D1F">
      <w:pPr>
        <w:spacing w:before="120"/>
        <w:rPr>
          <w:sz w:val="20"/>
        </w:rPr>
      </w:pPr>
      <w:r w:rsidRPr="00551295">
        <w:rPr>
          <w:b/>
          <w:i/>
          <w:sz w:val="20"/>
        </w:rPr>
        <w:t>TIP!</w:t>
      </w:r>
      <w:r w:rsidRPr="00551295">
        <w:rPr>
          <w:sz w:val="20"/>
        </w:rPr>
        <w:t xml:space="preserve"> Even when you’ve thought through your tailored messages, channels, and formats, it’s important to step back and ask yourself, “Is this the right time to communicate this to these targets/audiences? Are they ready for this conversation/these communications? Is the environment supportive?” There may be times when</w:t>
      </w:r>
      <w:r w:rsidR="003B7092">
        <w:rPr>
          <w:sz w:val="20"/>
        </w:rPr>
        <w:t>—</w:t>
      </w:r>
      <w:r w:rsidRPr="00551295">
        <w:rPr>
          <w:sz w:val="20"/>
        </w:rPr>
        <w:t>even armed with a great plan</w:t>
      </w:r>
      <w:r w:rsidR="003B7092">
        <w:rPr>
          <w:sz w:val="20"/>
        </w:rPr>
        <w:t>—</w:t>
      </w:r>
      <w:r w:rsidRPr="00551295">
        <w:rPr>
          <w:sz w:val="20"/>
        </w:rPr>
        <w:t>you hold some communications for political reasons.</w:t>
      </w:r>
    </w:p>
    <w:sectPr w:rsidR="00AE65B6" w:rsidRPr="00551295" w:rsidSect="00551295">
      <w:pgSz w:w="15840" w:h="12240" w:orient="landscape" w:code="5"/>
      <w:pgMar w:top="504"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260411A9"/>
    <w:multiLevelType w:val="hybridMultilevel"/>
    <w:tmpl w:val="442A6B3E"/>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992109"/>
    <w:multiLevelType w:val="hybridMultilevel"/>
    <w:tmpl w:val="1E42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DE5D0D"/>
    <w:multiLevelType w:val="hybridMultilevel"/>
    <w:tmpl w:val="EB44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D4257"/>
    <w:multiLevelType w:val="hybridMultilevel"/>
    <w:tmpl w:val="9E8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36802"/>
    <w:multiLevelType w:val="hybridMultilevel"/>
    <w:tmpl w:val="A6C8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41031"/>
    <w:multiLevelType w:val="hybridMultilevel"/>
    <w:tmpl w:val="752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A0054"/>
    <w:multiLevelType w:val="hybridMultilevel"/>
    <w:tmpl w:val="1DF0033C"/>
    <w:lvl w:ilvl="0" w:tplc="90E8A73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D7"/>
    <w:rsid w:val="000066A6"/>
    <w:rsid w:val="00066E18"/>
    <w:rsid w:val="00085F96"/>
    <w:rsid w:val="000968EF"/>
    <w:rsid w:val="000C4A53"/>
    <w:rsid w:val="00136CCD"/>
    <w:rsid w:val="002220A1"/>
    <w:rsid w:val="002262A2"/>
    <w:rsid w:val="002C7EB4"/>
    <w:rsid w:val="00300A4D"/>
    <w:rsid w:val="003327F5"/>
    <w:rsid w:val="003B1EE3"/>
    <w:rsid w:val="003B7092"/>
    <w:rsid w:val="003C0439"/>
    <w:rsid w:val="003F2140"/>
    <w:rsid w:val="004A38EC"/>
    <w:rsid w:val="004B4D1F"/>
    <w:rsid w:val="00547B10"/>
    <w:rsid w:val="00551295"/>
    <w:rsid w:val="005B5AA1"/>
    <w:rsid w:val="005F4F21"/>
    <w:rsid w:val="00696426"/>
    <w:rsid w:val="006B6D89"/>
    <w:rsid w:val="007A13B3"/>
    <w:rsid w:val="007D2DA0"/>
    <w:rsid w:val="00811C25"/>
    <w:rsid w:val="00823C9B"/>
    <w:rsid w:val="0085411C"/>
    <w:rsid w:val="009071C5"/>
    <w:rsid w:val="0093373F"/>
    <w:rsid w:val="00936B08"/>
    <w:rsid w:val="00A450B7"/>
    <w:rsid w:val="00A561BD"/>
    <w:rsid w:val="00AE65B6"/>
    <w:rsid w:val="00B63116"/>
    <w:rsid w:val="00CA3118"/>
    <w:rsid w:val="00CC7126"/>
    <w:rsid w:val="00CD4B78"/>
    <w:rsid w:val="00CE0486"/>
    <w:rsid w:val="00D440D0"/>
    <w:rsid w:val="00D840DF"/>
    <w:rsid w:val="00E06A43"/>
    <w:rsid w:val="00F141C4"/>
    <w:rsid w:val="00F1685F"/>
    <w:rsid w:val="00F80BD7"/>
    <w:rsid w:val="00FB6195"/>
    <w:rsid w:val="00FC27CA"/>
    <w:rsid w:val="00FC416A"/>
    <w:rsid w:val="00FD1E34"/>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78"/>
    <w:pPr>
      <w:ind w:left="720"/>
      <w:contextualSpacing/>
    </w:pPr>
  </w:style>
  <w:style w:type="paragraph" w:styleId="BalloonText">
    <w:name w:val="Balloon Text"/>
    <w:basedOn w:val="Normal"/>
    <w:link w:val="BalloonTextChar"/>
    <w:uiPriority w:val="99"/>
    <w:semiHidden/>
    <w:unhideWhenUsed/>
    <w:rsid w:val="002C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B4"/>
    <w:rPr>
      <w:rFonts w:ascii="Segoe UI" w:hAnsi="Segoe UI" w:cs="Segoe UI"/>
      <w:sz w:val="18"/>
      <w:szCs w:val="18"/>
    </w:rPr>
  </w:style>
  <w:style w:type="character" w:styleId="CommentReference">
    <w:name w:val="annotation reference"/>
    <w:basedOn w:val="DefaultParagraphFont"/>
    <w:uiPriority w:val="99"/>
    <w:semiHidden/>
    <w:unhideWhenUsed/>
    <w:rsid w:val="00547B10"/>
    <w:rPr>
      <w:sz w:val="16"/>
      <w:szCs w:val="16"/>
    </w:rPr>
  </w:style>
  <w:style w:type="paragraph" w:styleId="CommentText">
    <w:name w:val="annotation text"/>
    <w:basedOn w:val="Normal"/>
    <w:link w:val="CommentTextChar"/>
    <w:uiPriority w:val="99"/>
    <w:semiHidden/>
    <w:unhideWhenUsed/>
    <w:rsid w:val="00547B10"/>
    <w:pPr>
      <w:spacing w:line="240" w:lineRule="auto"/>
    </w:pPr>
    <w:rPr>
      <w:sz w:val="20"/>
      <w:szCs w:val="20"/>
    </w:rPr>
  </w:style>
  <w:style w:type="character" w:customStyle="1" w:styleId="CommentTextChar">
    <w:name w:val="Comment Text Char"/>
    <w:basedOn w:val="DefaultParagraphFont"/>
    <w:link w:val="CommentText"/>
    <w:uiPriority w:val="99"/>
    <w:semiHidden/>
    <w:rsid w:val="00547B10"/>
    <w:rPr>
      <w:sz w:val="20"/>
      <w:szCs w:val="20"/>
    </w:rPr>
  </w:style>
  <w:style w:type="paragraph" w:styleId="CommentSubject">
    <w:name w:val="annotation subject"/>
    <w:basedOn w:val="CommentText"/>
    <w:next w:val="CommentText"/>
    <w:link w:val="CommentSubjectChar"/>
    <w:uiPriority w:val="99"/>
    <w:semiHidden/>
    <w:unhideWhenUsed/>
    <w:rsid w:val="00547B10"/>
    <w:rPr>
      <w:b/>
      <w:bCs/>
    </w:rPr>
  </w:style>
  <w:style w:type="character" w:customStyle="1" w:styleId="CommentSubjectChar">
    <w:name w:val="Comment Subject Char"/>
    <w:basedOn w:val="CommentTextChar"/>
    <w:link w:val="CommentSubject"/>
    <w:uiPriority w:val="99"/>
    <w:semiHidden/>
    <w:rsid w:val="00547B10"/>
    <w:rPr>
      <w:b/>
      <w:bCs/>
      <w:sz w:val="20"/>
      <w:szCs w:val="20"/>
    </w:rPr>
  </w:style>
  <w:style w:type="table" w:styleId="TableGrid">
    <w:name w:val="Table Grid"/>
    <w:basedOn w:val="TableNormal"/>
    <w:uiPriority w:val="39"/>
    <w:rsid w:val="007A1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78"/>
    <w:pPr>
      <w:ind w:left="720"/>
      <w:contextualSpacing/>
    </w:pPr>
  </w:style>
  <w:style w:type="paragraph" w:styleId="BalloonText">
    <w:name w:val="Balloon Text"/>
    <w:basedOn w:val="Normal"/>
    <w:link w:val="BalloonTextChar"/>
    <w:uiPriority w:val="99"/>
    <w:semiHidden/>
    <w:unhideWhenUsed/>
    <w:rsid w:val="002C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B4"/>
    <w:rPr>
      <w:rFonts w:ascii="Segoe UI" w:hAnsi="Segoe UI" w:cs="Segoe UI"/>
      <w:sz w:val="18"/>
      <w:szCs w:val="18"/>
    </w:rPr>
  </w:style>
  <w:style w:type="character" w:styleId="CommentReference">
    <w:name w:val="annotation reference"/>
    <w:basedOn w:val="DefaultParagraphFont"/>
    <w:uiPriority w:val="99"/>
    <w:semiHidden/>
    <w:unhideWhenUsed/>
    <w:rsid w:val="00547B10"/>
    <w:rPr>
      <w:sz w:val="16"/>
      <w:szCs w:val="16"/>
    </w:rPr>
  </w:style>
  <w:style w:type="paragraph" w:styleId="CommentText">
    <w:name w:val="annotation text"/>
    <w:basedOn w:val="Normal"/>
    <w:link w:val="CommentTextChar"/>
    <w:uiPriority w:val="99"/>
    <w:semiHidden/>
    <w:unhideWhenUsed/>
    <w:rsid w:val="00547B10"/>
    <w:pPr>
      <w:spacing w:line="240" w:lineRule="auto"/>
    </w:pPr>
    <w:rPr>
      <w:sz w:val="20"/>
      <w:szCs w:val="20"/>
    </w:rPr>
  </w:style>
  <w:style w:type="character" w:customStyle="1" w:styleId="CommentTextChar">
    <w:name w:val="Comment Text Char"/>
    <w:basedOn w:val="DefaultParagraphFont"/>
    <w:link w:val="CommentText"/>
    <w:uiPriority w:val="99"/>
    <w:semiHidden/>
    <w:rsid w:val="00547B10"/>
    <w:rPr>
      <w:sz w:val="20"/>
      <w:szCs w:val="20"/>
    </w:rPr>
  </w:style>
  <w:style w:type="paragraph" w:styleId="CommentSubject">
    <w:name w:val="annotation subject"/>
    <w:basedOn w:val="CommentText"/>
    <w:next w:val="CommentText"/>
    <w:link w:val="CommentSubjectChar"/>
    <w:uiPriority w:val="99"/>
    <w:semiHidden/>
    <w:unhideWhenUsed/>
    <w:rsid w:val="00547B10"/>
    <w:rPr>
      <w:b/>
      <w:bCs/>
    </w:rPr>
  </w:style>
  <w:style w:type="character" w:customStyle="1" w:styleId="CommentSubjectChar">
    <w:name w:val="Comment Subject Char"/>
    <w:basedOn w:val="CommentTextChar"/>
    <w:link w:val="CommentSubject"/>
    <w:uiPriority w:val="99"/>
    <w:semiHidden/>
    <w:rsid w:val="00547B10"/>
    <w:rPr>
      <w:b/>
      <w:bCs/>
      <w:sz w:val="20"/>
      <w:szCs w:val="20"/>
    </w:rPr>
  </w:style>
  <w:style w:type="table" w:styleId="TableGrid">
    <w:name w:val="Table Grid"/>
    <w:basedOn w:val="TableNormal"/>
    <w:uiPriority w:val="39"/>
    <w:rsid w:val="007A1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Bealko</dc:creator>
  <cp:keywords/>
  <dc:description/>
  <cp:lastModifiedBy>Bob Beatty</cp:lastModifiedBy>
  <cp:revision>2</cp:revision>
  <cp:lastPrinted>2017-05-19T15:30:00Z</cp:lastPrinted>
  <dcterms:created xsi:type="dcterms:W3CDTF">2017-05-19T15:46:00Z</dcterms:created>
  <dcterms:modified xsi:type="dcterms:W3CDTF">2017-05-19T15:46:00Z</dcterms:modified>
</cp:coreProperties>
</file>