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9FE35" w14:textId="77777777" w:rsidR="002E49B4" w:rsidRPr="001A0B28" w:rsidRDefault="002E49B4" w:rsidP="002E49B4">
      <w:pPr>
        <w:jc w:val="center"/>
        <w:rPr>
          <w:rFonts w:ascii="Garamond" w:hAnsi="Garamond"/>
          <w:b/>
        </w:rPr>
      </w:pPr>
      <w:r w:rsidRPr="001A0B28">
        <w:rPr>
          <w:rFonts w:ascii="Garamond" w:hAnsi="Garamond"/>
          <w:b/>
        </w:rPr>
        <w:t>HISTORIC TEXAS CEMETERY MARKERS:</w:t>
      </w:r>
    </w:p>
    <w:p w14:paraId="623A0C98" w14:textId="50FA8D08" w:rsidR="002E49B4" w:rsidRDefault="002E49B4" w:rsidP="002E49B4">
      <w:pPr>
        <w:jc w:val="center"/>
        <w:rPr>
          <w:rFonts w:ascii="Garamond" w:hAnsi="Garamond"/>
          <w:b/>
        </w:rPr>
      </w:pPr>
      <w:r w:rsidRPr="002B6E0B">
        <w:rPr>
          <w:rFonts w:ascii="Garamond" w:hAnsi="Garamond"/>
          <w:b/>
        </w:rPr>
        <w:t>20</w:t>
      </w:r>
      <w:r w:rsidR="00605818">
        <w:rPr>
          <w:rFonts w:ascii="Garamond" w:hAnsi="Garamond"/>
          <w:b/>
        </w:rPr>
        <w:t>2</w:t>
      </w:r>
      <w:r w:rsidR="00783236">
        <w:rPr>
          <w:rFonts w:ascii="Garamond" w:hAnsi="Garamond"/>
          <w:b/>
        </w:rPr>
        <w:t>1</w:t>
      </w:r>
      <w:r w:rsidRPr="002B6E0B">
        <w:rPr>
          <w:rFonts w:ascii="Garamond" w:hAnsi="Garamond"/>
          <w:b/>
        </w:rPr>
        <w:t xml:space="preserve"> Official Texas Historical </w:t>
      </w:r>
      <w:r w:rsidR="00A3045D">
        <w:rPr>
          <w:rFonts w:ascii="Garamond" w:hAnsi="Garamond"/>
          <w:b/>
        </w:rPr>
        <w:t>Marker</w:t>
      </w:r>
    </w:p>
    <w:p w14:paraId="68021F26" w14:textId="77777777" w:rsidR="002E49B4" w:rsidRPr="00214FFE" w:rsidRDefault="00F0111F" w:rsidP="002E49B4">
      <w:pPr>
        <w:jc w:val="center"/>
        <w:rPr>
          <w:rFonts w:ascii="Georgia" w:hAnsi="Georgia"/>
          <w:b/>
          <w:caps/>
        </w:rPr>
      </w:pPr>
      <w:r w:rsidRPr="00214FFE">
        <w:rPr>
          <w:rFonts w:ascii="Georgia" w:hAnsi="Georgia"/>
          <w:b/>
          <w:caps/>
        </w:rPr>
        <w:t>Coversheet</w:t>
      </w:r>
    </w:p>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9"/>
      </w:tblGrid>
      <w:tr w:rsidR="002E49B4" w:rsidRPr="00D56BA9" w14:paraId="0FEA7128" w14:textId="77777777" w:rsidTr="000B0969">
        <w:trPr>
          <w:trHeight w:val="510"/>
        </w:trPr>
        <w:tc>
          <w:tcPr>
            <w:tcW w:w="9409" w:type="dxa"/>
          </w:tcPr>
          <w:p w14:paraId="3471DF47" w14:textId="77777777" w:rsidR="00A3045D" w:rsidRPr="00214FFE" w:rsidRDefault="00A3045D" w:rsidP="00A3045D">
            <w:pPr>
              <w:autoSpaceDE w:val="0"/>
              <w:autoSpaceDN w:val="0"/>
              <w:adjustRightInd w:val="0"/>
              <w:jc w:val="center"/>
              <w:rPr>
                <w:rFonts w:ascii="Garamond" w:eastAsia="Calibri" w:hAnsi="Garamond" w:cs="Arial"/>
                <w:b/>
              </w:rPr>
            </w:pPr>
            <w:r w:rsidRPr="00214FFE">
              <w:rPr>
                <w:rFonts w:ascii="Garamond" w:eastAsia="Calibri" w:hAnsi="Garamond" w:cs="Arial"/>
                <w:b/>
              </w:rPr>
              <w:t xml:space="preserve">Complete the </w:t>
            </w:r>
            <w:r w:rsidR="00214FFE" w:rsidRPr="00214FFE">
              <w:rPr>
                <w:rFonts w:ascii="Garamond" w:eastAsia="Calibri" w:hAnsi="Garamond" w:cs="Arial"/>
                <w:b/>
              </w:rPr>
              <w:t>form</w:t>
            </w:r>
            <w:r w:rsidRPr="00214FFE">
              <w:rPr>
                <w:rFonts w:ascii="Garamond" w:eastAsia="Calibri" w:hAnsi="Garamond" w:cs="Arial"/>
                <w:b/>
              </w:rPr>
              <w:t xml:space="preserve"> and send to </w:t>
            </w:r>
            <w:hyperlink r:id="rId8" w:history="1">
              <w:r w:rsidR="00605818" w:rsidRPr="0005535A">
                <w:rPr>
                  <w:rStyle w:val="Hyperlink"/>
                  <w:rFonts w:ascii="Garamond" w:eastAsia="Calibri" w:hAnsi="Garamond" w:cs="Arial"/>
                  <w:b/>
                </w:rPr>
                <w:t>markers@thc.texas.gov</w:t>
              </w:r>
            </w:hyperlink>
            <w:r w:rsidR="00912D12">
              <w:rPr>
                <w:rFonts w:ascii="Garamond" w:eastAsia="Calibri" w:hAnsi="Garamond" w:cs="Arial"/>
                <w:b/>
              </w:rPr>
              <w:t xml:space="preserve"> </w:t>
            </w:r>
          </w:p>
          <w:p w14:paraId="0F8F84E8" w14:textId="6819BB4E" w:rsidR="002E49B4" w:rsidRPr="00D56BA9" w:rsidRDefault="00D207A2" w:rsidP="00160832">
            <w:pPr>
              <w:autoSpaceDE w:val="0"/>
              <w:autoSpaceDN w:val="0"/>
              <w:adjustRightInd w:val="0"/>
              <w:jc w:val="center"/>
              <w:rPr>
                <w:rFonts w:ascii="Garamond" w:eastAsia="Calibri" w:hAnsi="Garamond" w:cs="Arial"/>
              </w:rPr>
            </w:pPr>
            <w:r>
              <w:rPr>
                <w:rFonts w:ascii="Garamond" w:eastAsia="Calibri" w:hAnsi="Garamond" w:cs="Arial"/>
                <w:b/>
              </w:rPr>
              <w:t xml:space="preserve">Valid </w:t>
            </w:r>
            <w:r w:rsidR="00783236">
              <w:rPr>
                <w:rFonts w:ascii="Garamond" w:eastAsia="Calibri" w:hAnsi="Garamond" w:cs="Arial"/>
                <w:b/>
              </w:rPr>
              <w:t>March</w:t>
            </w:r>
            <w:r>
              <w:rPr>
                <w:rFonts w:ascii="Garamond" w:eastAsia="Calibri" w:hAnsi="Garamond" w:cs="Arial"/>
                <w:b/>
              </w:rPr>
              <w:t xml:space="preserve"> 1 – 2 p.m. C</w:t>
            </w:r>
            <w:r w:rsidR="00B925C0">
              <w:rPr>
                <w:rFonts w:ascii="Garamond" w:eastAsia="Calibri" w:hAnsi="Garamond" w:cs="Arial"/>
                <w:b/>
              </w:rPr>
              <w:t>D</w:t>
            </w:r>
            <w:r>
              <w:rPr>
                <w:rFonts w:ascii="Garamond" w:eastAsia="Calibri" w:hAnsi="Garamond" w:cs="Arial"/>
                <w:b/>
              </w:rPr>
              <w:t xml:space="preserve">T, </w:t>
            </w:r>
            <w:r w:rsidR="00783236">
              <w:rPr>
                <w:rFonts w:ascii="Garamond" w:eastAsia="Calibri" w:hAnsi="Garamond" w:cs="Arial"/>
                <w:b/>
              </w:rPr>
              <w:t>May</w:t>
            </w:r>
            <w:r>
              <w:rPr>
                <w:rFonts w:ascii="Garamond" w:eastAsia="Calibri" w:hAnsi="Garamond" w:cs="Arial"/>
                <w:b/>
              </w:rPr>
              <w:t xml:space="preserve"> 15, 202</w:t>
            </w:r>
            <w:r w:rsidR="00F019E7">
              <w:rPr>
                <w:rFonts w:ascii="Garamond" w:eastAsia="Calibri" w:hAnsi="Garamond" w:cs="Arial"/>
                <w:b/>
              </w:rPr>
              <w:t>1</w:t>
            </w:r>
            <w:r>
              <w:rPr>
                <w:rFonts w:ascii="Garamond" w:eastAsia="Calibri" w:hAnsi="Garamond" w:cs="Arial"/>
                <w:b/>
              </w:rPr>
              <w:t xml:space="preserve"> only</w:t>
            </w:r>
          </w:p>
        </w:tc>
      </w:tr>
    </w:tbl>
    <w:p w14:paraId="3003B9D7" w14:textId="77777777" w:rsidR="000B6B68" w:rsidRDefault="000B6B68" w:rsidP="00F630EC">
      <w:pPr>
        <w:spacing w:line="120" w:lineRule="auto"/>
        <w:rPr>
          <w:rFonts w:ascii="Garamond" w:hAnsi="Garamond"/>
        </w:rPr>
      </w:pPr>
    </w:p>
    <w:p w14:paraId="19FD2A53" w14:textId="77777777" w:rsidR="002E49B4" w:rsidRDefault="000B6B68" w:rsidP="002E49B4">
      <w:pPr>
        <w:rPr>
          <w:rFonts w:ascii="Garamond" w:hAnsi="Garamond"/>
        </w:rPr>
      </w:pPr>
      <w:r w:rsidRPr="00F36836">
        <w:rPr>
          <w:rFonts w:ascii="Garamond" w:hAnsi="Garamond"/>
        </w:rPr>
        <w:t>This form constitutes a request for the Texas Historical Commission (THC) to consider approval of an Official Texas Historical Marker for a cemetery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determination of eligibility and approval for a state marker will be made by the THC. This form is to be used for Historic Texas Cemetery marker requests only. Use this form if (1) you already completed the HTC designation and (2) you want to apply for a</w:t>
      </w:r>
      <w:r>
        <w:rPr>
          <w:rFonts w:ascii="Garamond" w:hAnsi="Garamond"/>
        </w:rPr>
        <w:t>n interpretive</w:t>
      </w:r>
      <w:r w:rsidRPr="00F36836">
        <w:rPr>
          <w:rFonts w:ascii="Garamond" w:hAnsi="Garamond"/>
        </w:rPr>
        <w:t xml:space="preserve"> historical marker for the cemetery. Please see separate forms for either </w:t>
      </w:r>
      <w:r>
        <w:rPr>
          <w:rFonts w:ascii="Garamond" w:hAnsi="Garamond"/>
        </w:rPr>
        <w:t xml:space="preserve">HTC Medallion only and/or Name &amp; Date Plaques, </w:t>
      </w:r>
      <w:r w:rsidRPr="00F36836">
        <w:rPr>
          <w:rFonts w:ascii="Garamond" w:hAnsi="Garamond"/>
        </w:rPr>
        <w:t>Recorded Texas Historic Landmarks</w:t>
      </w:r>
      <w:r>
        <w:rPr>
          <w:rFonts w:ascii="Garamond" w:hAnsi="Garamond"/>
        </w:rPr>
        <w:t xml:space="preserve"> (buildings and structures)</w:t>
      </w:r>
      <w:r w:rsidRPr="00F36836">
        <w:rPr>
          <w:rFonts w:ascii="Garamond" w:hAnsi="Garamond"/>
        </w:rPr>
        <w:t xml:space="preserve"> or subject markers.</w:t>
      </w:r>
    </w:p>
    <w:p w14:paraId="204D74FE" w14:textId="77777777" w:rsidR="00F630EC" w:rsidRPr="00B754BB" w:rsidRDefault="00F630EC" w:rsidP="00F630EC">
      <w:pPr>
        <w:spacing w:line="120" w:lineRule="auto"/>
        <w:rPr>
          <w:rFonts w:ascii="Garamond" w:hAnsi="Garamond"/>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6F4F85" w:rsidRPr="001E32BE" w14:paraId="0EEE49C0" w14:textId="77777777" w:rsidTr="00B70739">
        <w:trPr>
          <w:trHeight w:val="3440"/>
        </w:trPr>
        <w:tc>
          <w:tcPr>
            <w:tcW w:w="9528" w:type="dxa"/>
          </w:tcPr>
          <w:p w14:paraId="568DE8A6" w14:textId="77777777" w:rsidR="006F4F85" w:rsidRPr="001E32BE" w:rsidRDefault="006F4F85" w:rsidP="00E40946">
            <w:pPr>
              <w:rPr>
                <w:rFonts w:ascii="Garamond" w:hAnsi="Garamond"/>
              </w:rPr>
            </w:pPr>
            <w:r w:rsidRPr="001E32BE">
              <w:rPr>
                <w:rFonts w:ascii="Garamond" w:hAnsi="Garamond"/>
                <w:b/>
              </w:rPr>
              <w:t>APPROVAL BY COUNTY HISTORICAL COMMISSION (required)</w:t>
            </w:r>
          </w:p>
          <w:p w14:paraId="1D2300DF" w14:textId="77777777" w:rsidR="006F4F85" w:rsidRPr="001E32BE" w:rsidRDefault="006F4F85" w:rsidP="00E40946">
            <w:pPr>
              <w:rPr>
                <w:rFonts w:ascii="Garamond" w:hAnsi="Garamond"/>
                <w:b/>
              </w:rPr>
            </w:pPr>
            <w:r w:rsidRPr="001E32BE">
              <w:rPr>
                <w:rFonts w:ascii="Garamond" w:hAnsi="Garamond"/>
                <w:b/>
              </w:rPr>
              <w:t>As chair or duly appointed marker chair, I certify the following:</w:t>
            </w:r>
          </w:p>
          <w:p w14:paraId="62E5394F" w14:textId="77777777" w:rsidR="006F4F85" w:rsidRDefault="006F4F85" w:rsidP="00E40946">
            <w:pPr>
              <w:rPr>
                <w:rFonts w:ascii="Garamond" w:hAnsi="Garamond"/>
              </w:rPr>
            </w:pPr>
            <w:r w:rsidRPr="001E32BE">
              <w:rPr>
                <w:rFonts w:ascii="Garamond" w:hAnsi="Garamond"/>
              </w:rPr>
              <w:fldChar w:fldCharType="begin">
                <w:ffData>
                  <w:name w:val="Check20"/>
                  <w:enabled/>
                  <w:calcOnExit w:val="0"/>
                  <w:checkBox>
                    <w:sizeAuto/>
                    <w:default w:val="0"/>
                  </w:checkBox>
                </w:ffData>
              </w:fldChar>
            </w:r>
            <w:r w:rsidRPr="001E32BE">
              <w:rPr>
                <w:rFonts w:ascii="Garamond" w:hAnsi="Garamond"/>
              </w:rPr>
              <w:instrText xml:space="preserve"> FORMCHECKBOX </w:instrText>
            </w:r>
            <w:r w:rsidR="007A76F5">
              <w:rPr>
                <w:rFonts w:ascii="Garamond" w:hAnsi="Garamond"/>
              </w:rPr>
            </w:r>
            <w:r w:rsidR="007A76F5">
              <w:rPr>
                <w:rFonts w:ascii="Garamond" w:hAnsi="Garamond"/>
              </w:rPr>
              <w:fldChar w:fldCharType="separate"/>
            </w:r>
            <w:r w:rsidRPr="001E32BE">
              <w:rPr>
                <w:rFonts w:ascii="Garamond" w:hAnsi="Garamond"/>
              </w:rPr>
              <w:fldChar w:fldCharType="end"/>
            </w:r>
            <w:r w:rsidRPr="001E32BE">
              <w:rPr>
                <w:rFonts w:ascii="Garamond" w:hAnsi="Garamond"/>
              </w:rPr>
              <w:t xml:space="preserve"> The topic qualifies for an Official Texas Historical Marker according to marker policies on the THC website.  Representatives of the CHC have talked with the potential marker sponsor and discussed the marker program poli</w:t>
            </w:r>
            <w:r w:rsidR="002A5BC5">
              <w:rPr>
                <w:rFonts w:ascii="Garamond" w:hAnsi="Garamond"/>
              </w:rPr>
              <w:t>cies on the THC web</w:t>
            </w:r>
            <w:r w:rsidRPr="001E32BE">
              <w:rPr>
                <w:rFonts w:ascii="Garamond" w:hAnsi="Garamond"/>
              </w:rPr>
              <w:t xml:space="preserve">site. The application has been filled out correctly.  The narrative history and documentation have been reviewed for accuracy.  </w:t>
            </w:r>
          </w:p>
          <w:p w14:paraId="0ED484C9" w14:textId="77777777" w:rsidR="00423881" w:rsidRPr="001E32BE" w:rsidRDefault="00423881" w:rsidP="00423881">
            <w:pPr>
              <w:spacing w:line="120" w:lineRule="auto"/>
              <w:rPr>
                <w:rFonts w:ascii="Garamond" w:hAnsi="Garamond"/>
              </w:rPr>
            </w:pPr>
          </w:p>
          <w:p w14:paraId="09F6DAE1" w14:textId="77777777" w:rsidR="006F4F85" w:rsidRPr="001E32BE" w:rsidRDefault="006F4F85" w:rsidP="001E32BE">
            <w:pPr>
              <w:spacing w:line="360" w:lineRule="auto"/>
              <w:rPr>
                <w:rFonts w:ascii="Garamond" w:hAnsi="Garamond"/>
              </w:rPr>
            </w:pPr>
            <w:r w:rsidRPr="001E32BE">
              <w:rPr>
                <w:rFonts w:ascii="Garamond" w:hAnsi="Garamond"/>
                <w:b/>
              </w:rPr>
              <w:t>CHC comments or concerns about this application (required):</w:t>
            </w:r>
            <w:r w:rsidRPr="001E32BE">
              <w:rPr>
                <w:rFonts w:ascii="Garamond" w:hAnsi="Garamond"/>
              </w:rPr>
              <w:t xml:space="preserve"> </w:t>
            </w:r>
            <w:r w:rsidR="00F72167">
              <w:rPr>
                <w:rFonts w:ascii="Garamond" w:hAnsi="Garamond"/>
                <w:b/>
              </w:rPr>
              <w:fldChar w:fldCharType="begin">
                <w:ffData>
                  <w:name w:val="Text48"/>
                  <w:enabled/>
                  <w:calcOnExit w:val="0"/>
                  <w:textInput>
                    <w:maxLength w:val="500"/>
                  </w:textInput>
                </w:ffData>
              </w:fldChar>
            </w:r>
            <w:bookmarkStart w:id="0" w:name="Text48"/>
            <w:r w:rsidR="00F72167">
              <w:rPr>
                <w:rFonts w:ascii="Garamond" w:hAnsi="Garamond"/>
                <w:b/>
              </w:rPr>
              <w:instrText xml:space="preserve"> FORMTEXT </w:instrText>
            </w:r>
            <w:r w:rsidR="00F72167">
              <w:rPr>
                <w:rFonts w:ascii="Garamond" w:hAnsi="Garamond"/>
                <w:b/>
              </w:rPr>
            </w:r>
            <w:r w:rsidR="00F72167">
              <w:rPr>
                <w:rFonts w:ascii="Garamond" w:hAnsi="Garamond"/>
                <w:b/>
              </w:rPr>
              <w:fldChar w:fldCharType="separate"/>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noProof/>
              </w:rPr>
              <w:t> </w:t>
            </w:r>
            <w:r w:rsidR="00F72167">
              <w:rPr>
                <w:rFonts w:ascii="Garamond" w:hAnsi="Garamond"/>
                <w:b/>
              </w:rPr>
              <w:fldChar w:fldCharType="end"/>
            </w:r>
            <w:bookmarkEnd w:id="0"/>
          </w:p>
          <w:p w14:paraId="5E37A4A1" w14:textId="77777777" w:rsidR="006F4F85" w:rsidRPr="001E32BE" w:rsidRDefault="006F4F85" w:rsidP="001E32BE">
            <w:pPr>
              <w:spacing w:line="360" w:lineRule="auto"/>
              <w:rPr>
                <w:rFonts w:ascii="Garamond" w:hAnsi="Garamond"/>
              </w:rPr>
            </w:pPr>
            <w:r w:rsidRPr="001E32BE">
              <w:rPr>
                <w:rFonts w:ascii="Garamond" w:hAnsi="Garamond"/>
                <w:b/>
              </w:rPr>
              <w:t xml:space="preserve">Name of CHC contact </w:t>
            </w:r>
            <w:r w:rsidRPr="001E32BE">
              <w:rPr>
                <w:rFonts w:ascii="Garamond" w:hAnsi="Garamond"/>
              </w:rPr>
              <w:t>(chair or marker chair)</w:t>
            </w:r>
            <w:r w:rsidRPr="001E32BE">
              <w:rPr>
                <w:rFonts w:ascii="Garamond" w:hAnsi="Garamond"/>
                <w:b/>
              </w:rPr>
              <w:t>:</w:t>
            </w:r>
            <w:r w:rsidRPr="001E32BE">
              <w:rPr>
                <w:rFonts w:ascii="Garamond" w:hAnsi="Garamond"/>
              </w:rPr>
              <w:t xml:space="preserve"> </w:t>
            </w:r>
            <w:r w:rsidRPr="001E32BE">
              <w:rPr>
                <w:rFonts w:ascii="Garamond" w:hAnsi="Garamond"/>
              </w:rPr>
              <w:fldChar w:fldCharType="begin">
                <w:ffData>
                  <w:name w:val="Text49"/>
                  <w:enabled/>
                  <w:calcOnExit w:val="0"/>
                  <w:textInput/>
                </w:ffData>
              </w:fldChar>
            </w:r>
            <w:bookmarkStart w:id="1" w:name="Text49"/>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p>
          <w:bookmarkEnd w:id="1"/>
          <w:p w14:paraId="17B3ABDA" w14:textId="77777777" w:rsidR="006F4F85" w:rsidRPr="001E32BE" w:rsidRDefault="006F4F85" w:rsidP="001E32BE">
            <w:pPr>
              <w:spacing w:line="360" w:lineRule="auto"/>
              <w:rPr>
                <w:rFonts w:ascii="Garamond" w:hAnsi="Garamond"/>
                <w:b/>
              </w:rPr>
            </w:pPr>
            <w:r w:rsidRPr="001E32BE">
              <w:rPr>
                <w:rFonts w:ascii="Garamond" w:hAnsi="Garamond"/>
                <w:b/>
              </w:rPr>
              <w:t>Mailing address:</w:t>
            </w:r>
            <w:r w:rsidR="000F4A36">
              <w:rPr>
                <w:rFonts w:ascii="Garamond" w:hAnsi="Garamond"/>
                <w:b/>
              </w:rPr>
              <w:t xml:space="preserve"> </w:t>
            </w:r>
            <w:r w:rsidRPr="001E32BE">
              <w:rPr>
                <w:rFonts w:ascii="Garamond" w:hAnsi="Garamond"/>
              </w:rPr>
              <w:fldChar w:fldCharType="begin">
                <w:ffData>
                  <w:name w:val="Text50"/>
                  <w:enabled/>
                  <w:calcOnExit w:val="0"/>
                  <w:textInput/>
                </w:ffData>
              </w:fldChar>
            </w:r>
            <w:bookmarkStart w:id="2" w:name="Text50"/>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2"/>
            <w:r w:rsidRPr="001E32BE">
              <w:rPr>
                <w:rFonts w:ascii="Garamond" w:hAnsi="Garamond"/>
              </w:rPr>
              <w:t xml:space="preserve">  </w:t>
            </w:r>
            <w:r w:rsidR="00605818">
              <w:rPr>
                <w:rFonts w:ascii="Garamond" w:hAnsi="Garamond"/>
              </w:rPr>
              <w:t xml:space="preserve"> </w:t>
            </w:r>
            <w:r w:rsidR="00605818">
              <w:t xml:space="preserve">                    </w:t>
            </w:r>
            <w:r w:rsidRPr="001E32BE">
              <w:rPr>
                <w:rFonts w:ascii="Garamond" w:hAnsi="Garamond"/>
              </w:rPr>
              <w:t xml:space="preserve"> </w:t>
            </w:r>
            <w:r w:rsidRPr="001E32BE">
              <w:rPr>
                <w:rFonts w:ascii="Garamond" w:hAnsi="Garamond"/>
                <w:b/>
              </w:rPr>
              <w:t>City, Zip:</w:t>
            </w:r>
            <w:r w:rsidRPr="001E32BE">
              <w:rPr>
                <w:rFonts w:ascii="Garamond" w:hAnsi="Garamond"/>
              </w:rPr>
              <w:t xml:space="preserve"> </w:t>
            </w:r>
            <w:r w:rsidRPr="001E32BE">
              <w:rPr>
                <w:rFonts w:ascii="Garamond" w:hAnsi="Garamond"/>
              </w:rPr>
              <w:fldChar w:fldCharType="begin">
                <w:ffData>
                  <w:name w:val="Text51"/>
                  <w:enabled/>
                  <w:calcOnExit w:val="0"/>
                  <w:textInput/>
                </w:ffData>
              </w:fldChar>
            </w:r>
            <w:bookmarkStart w:id="3" w:name="Text51"/>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p>
          <w:bookmarkEnd w:id="3"/>
          <w:p w14:paraId="62D48B3B" w14:textId="77777777" w:rsidR="006F4F85" w:rsidRPr="001E32BE" w:rsidRDefault="006F4F85" w:rsidP="001E32BE">
            <w:pPr>
              <w:spacing w:line="360" w:lineRule="auto"/>
              <w:rPr>
                <w:rFonts w:ascii="Garamond" w:hAnsi="Garamond"/>
              </w:rPr>
            </w:pPr>
            <w:r w:rsidRPr="001E32BE">
              <w:rPr>
                <w:rFonts w:ascii="Garamond" w:hAnsi="Garamond"/>
                <w:b/>
              </w:rPr>
              <w:t>Daytime phone:</w:t>
            </w:r>
            <w:r w:rsidR="000F4A36">
              <w:rPr>
                <w:rFonts w:ascii="Garamond" w:hAnsi="Garamond"/>
                <w:b/>
              </w:rPr>
              <w:t xml:space="preserve"> </w:t>
            </w:r>
            <w:r w:rsidRPr="001E32BE">
              <w:rPr>
                <w:rFonts w:ascii="Garamond" w:hAnsi="Garamond"/>
              </w:rPr>
              <w:fldChar w:fldCharType="begin">
                <w:ffData>
                  <w:name w:val="Text52"/>
                  <w:enabled/>
                  <w:calcOnExit w:val="0"/>
                  <w:textInput/>
                </w:ffData>
              </w:fldChar>
            </w:r>
            <w:bookmarkStart w:id="4" w:name="Text52"/>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4"/>
            <w:r w:rsidRPr="001E32BE">
              <w:rPr>
                <w:rFonts w:ascii="Garamond" w:hAnsi="Garamond"/>
              </w:rPr>
              <w:t xml:space="preserve">   </w:t>
            </w:r>
            <w:r w:rsidR="00605818">
              <w:rPr>
                <w:rFonts w:ascii="Garamond" w:hAnsi="Garamond"/>
              </w:rPr>
              <w:t xml:space="preserve"> </w:t>
            </w:r>
            <w:r w:rsidR="00605818">
              <w:t xml:space="preserve">                     </w:t>
            </w:r>
            <w:r w:rsidRPr="001E32BE">
              <w:rPr>
                <w:rFonts w:ascii="Garamond" w:hAnsi="Garamond"/>
                <w:b/>
              </w:rPr>
              <w:t>Email address:</w:t>
            </w:r>
            <w:r w:rsidRPr="001E32BE">
              <w:rPr>
                <w:rFonts w:ascii="Garamond" w:hAnsi="Garamond"/>
              </w:rPr>
              <w:t xml:space="preserve"> </w:t>
            </w:r>
            <w:r w:rsidRPr="001E32BE">
              <w:rPr>
                <w:rFonts w:ascii="Garamond" w:hAnsi="Garamond"/>
              </w:rPr>
              <w:fldChar w:fldCharType="begin">
                <w:ffData>
                  <w:name w:val="Text53"/>
                  <w:enabled/>
                  <w:calcOnExit w:val="0"/>
                  <w:textInput/>
                </w:ffData>
              </w:fldChar>
            </w:r>
            <w:bookmarkStart w:id="5" w:name="Text53"/>
            <w:r w:rsidRPr="001E32BE">
              <w:rPr>
                <w:rFonts w:ascii="Garamond" w:hAnsi="Garamond"/>
              </w:rPr>
              <w:instrText xml:space="preserve"> FORMTEXT </w:instrText>
            </w:r>
            <w:r w:rsidRPr="001E32BE">
              <w:rPr>
                <w:rFonts w:ascii="Garamond" w:hAnsi="Garamond"/>
              </w:rPr>
            </w:r>
            <w:r w:rsidRPr="001E32BE">
              <w:rPr>
                <w:rFonts w:ascii="Garamond" w:hAnsi="Garamond"/>
              </w:rPr>
              <w:fldChar w:fldCharType="separate"/>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noProof/>
              </w:rPr>
              <w:t> </w:t>
            </w:r>
            <w:r w:rsidRPr="001E32BE">
              <w:rPr>
                <w:rFonts w:ascii="Garamond" w:hAnsi="Garamond"/>
              </w:rPr>
              <w:fldChar w:fldCharType="end"/>
            </w:r>
            <w:bookmarkEnd w:id="5"/>
          </w:p>
        </w:tc>
      </w:tr>
    </w:tbl>
    <w:p w14:paraId="66901321" w14:textId="77777777" w:rsidR="00F630EC" w:rsidRDefault="00F630EC" w:rsidP="00F630EC">
      <w:pPr>
        <w:spacing w:line="120" w:lineRule="auto"/>
        <w:rPr>
          <w:rFonts w:ascii="Garamond" w:hAnsi="Garamond"/>
          <w:b/>
        </w:rPr>
      </w:pPr>
    </w:p>
    <w:p w14:paraId="403AC4A9" w14:textId="77777777" w:rsidR="002E49B4" w:rsidRDefault="002E49B4" w:rsidP="00866C85">
      <w:pPr>
        <w:spacing w:line="276" w:lineRule="auto"/>
        <w:rPr>
          <w:rFonts w:ascii="Garamond" w:hAnsi="Garamond"/>
          <w:b/>
        </w:rPr>
      </w:pPr>
      <w:r>
        <w:rPr>
          <w:rFonts w:ascii="Garamond" w:hAnsi="Garamond"/>
          <w:b/>
        </w:rPr>
        <w:t>CHECKLIST APPROVAL (required)</w:t>
      </w:r>
    </w:p>
    <w:p w14:paraId="299761E9" w14:textId="77777777" w:rsidR="002E49B4" w:rsidRDefault="002E49B4" w:rsidP="008B6C4C">
      <w:pPr>
        <w:spacing w:line="276" w:lineRule="auto"/>
        <w:rPr>
          <w:rFonts w:ascii="Garamond" w:hAnsi="Garamond"/>
          <w:b/>
        </w:rPr>
      </w:pPr>
      <w:r>
        <w:rPr>
          <w:rFonts w:ascii="Garamond" w:hAnsi="Garamond"/>
          <w:b/>
        </w:rPr>
        <w:fldChar w:fldCharType="begin">
          <w:ffData>
            <w:name w:val="Check32"/>
            <w:enabled/>
            <w:calcOnExit w:val="0"/>
            <w:checkBox>
              <w:sizeAuto/>
              <w:default w:val="0"/>
            </w:checkBox>
          </w:ffData>
        </w:fldChar>
      </w:r>
      <w:bookmarkStart w:id="6" w:name="Check32"/>
      <w:r>
        <w:rPr>
          <w:rFonts w:ascii="Garamond" w:hAnsi="Garamond"/>
          <w:b/>
        </w:rPr>
        <w:instrText xml:space="preserve"> FORMCHECKBOX </w:instrText>
      </w:r>
      <w:r w:rsidR="007A76F5">
        <w:rPr>
          <w:rFonts w:ascii="Garamond" w:hAnsi="Garamond"/>
          <w:b/>
        </w:rPr>
      </w:r>
      <w:r w:rsidR="007A76F5">
        <w:rPr>
          <w:rFonts w:ascii="Garamond" w:hAnsi="Garamond"/>
          <w:b/>
        </w:rPr>
        <w:fldChar w:fldCharType="separate"/>
      </w:r>
      <w:r>
        <w:rPr>
          <w:rFonts w:ascii="Garamond" w:hAnsi="Garamond"/>
          <w:b/>
        </w:rPr>
        <w:fldChar w:fldCharType="end"/>
      </w:r>
      <w:bookmarkEnd w:id="6"/>
      <w:r>
        <w:rPr>
          <w:rFonts w:ascii="Garamond" w:hAnsi="Garamond"/>
          <w:b/>
        </w:rPr>
        <w:t xml:space="preserve">  The </w:t>
      </w:r>
      <w:r w:rsidR="00C30D35">
        <w:rPr>
          <w:rFonts w:ascii="Garamond" w:hAnsi="Garamond"/>
          <w:b/>
        </w:rPr>
        <w:t xml:space="preserve">cemetery </w:t>
      </w:r>
      <w:r w:rsidR="00C30D35" w:rsidRPr="00CD1AB7">
        <w:rPr>
          <w:rFonts w:ascii="Garamond" w:hAnsi="Garamond"/>
          <w:b/>
        </w:rPr>
        <w:t xml:space="preserve">has </w:t>
      </w:r>
      <w:r w:rsidR="00F36836" w:rsidRPr="00CD1AB7">
        <w:rPr>
          <w:rFonts w:ascii="Garamond" w:hAnsi="Garamond"/>
          <w:b/>
        </w:rPr>
        <w:t>been designated</w:t>
      </w:r>
      <w:r w:rsidR="00F36836">
        <w:rPr>
          <w:rFonts w:ascii="Garamond" w:hAnsi="Garamond"/>
          <w:b/>
        </w:rPr>
        <w:t xml:space="preserve"> as a</w:t>
      </w:r>
      <w:r w:rsidR="00C30D35">
        <w:rPr>
          <w:rFonts w:ascii="Garamond" w:hAnsi="Garamond"/>
          <w:b/>
        </w:rPr>
        <w:t xml:space="preserve"> Historic Texas Cemetery (HTC) </w:t>
      </w:r>
    </w:p>
    <w:p w14:paraId="2F93EB4E" w14:textId="77777777" w:rsidR="00C30D35" w:rsidRDefault="00C30D35" w:rsidP="008B6C4C">
      <w:pPr>
        <w:numPr>
          <w:ilvl w:val="0"/>
          <w:numId w:val="13"/>
        </w:numPr>
        <w:spacing w:line="276" w:lineRule="auto"/>
        <w:ind w:left="540" w:hanging="270"/>
        <w:rPr>
          <w:rFonts w:ascii="Garamond" w:hAnsi="Garamond"/>
          <w:b/>
        </w:rPr>
      </w:pPr>
      <w:r>
        <w:rPr>
          <w:rFonts w:ascii="Garamond" w:hAnsi="Garamond"/>
          <w:b/>
        </w:rPr>
        <w:t xml:space="preserve">Year designation filed in county records: </w:t>
      </w:r>
      <w:r>
        <w:rPr>
          <w:rFonts w:ascii="Garamond" w:hAnsi="Garamond"/>
          <w:b/>
        </w:rPr>
        <w:fldChar w:fldCharType="begin">
          <w:ffData>
            <w:name w:val="Text74"/>
            <w:enabled/>
            <w:calcOnExit w:val="0"/>
            <w:textInput/>
          </w:ffData>
        </w:fldChar>
      </w:r>
      <w:bookmarkStart w:id="7" w:name="Text74"/>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7"/>
    </w:p>
    <w:p w14:paraId="58B6E9FF" w14:textId="77777777" w:rsidR="002E49B4" w:rsidRPr="008B6C4C" w:rsidRDefault="00ED0A74" w:rsidP="008B6C4C">
      <w:pPr>
        <w:numPr>
          <w:ilvl w:val="0"/>
          <w:numId w:val="13"/>
        </w:numPr>
        <w:spacing w:line="276" w:lineRule="auto"/>
        <w:ind w:left="540" w:hanging="270"/>
        <w:rPr>
          <w:rFonts w:ascii="Garamond" w:hAnsi="Garamond"/>
        </w:rPr>
      </w:pPr>
      <w:r>
        <w:rPr>
          <w:rFonts w:ascii="Garamond" w:hAnsi="Garamond"/>
          <w:b/>
        </w:rPr>
        <w:t xml:space="preserve">Historic Texas </w:t>
      </w:r>
      <w:r w:rsidR="00492A22">
        <w:rPr>
          <w:rFonts w:ascii="Garamond" w:hAnsi="Garamond"/>
          <w:b/>
        </w:rPr>
        <w:t xml:space="preserve">Cemetery </w:t>
      </w:r>
      <w:r>
        <w:rPr>
          <w:rFonts w:ascii="Garamond" w:hAnsi="Garamond"/>
          <w:b/>
        </w:rPr>
        <w:t xml:space="preserve">designation </w:t>
      </w:r>
      <w:r w:rsidR="00492A22">
        <w:rPr>
          <w:rFonts w:ascii="Garamond" w:hAnsi="Garamond"/>
          <w:b/>
        </w:rPr>
        <w:t xml:space="preserve">number: </w:t>
      </w:r>
      <w:r w:rsidR="00ED42B1">
        <w:rPr>
          <w:rFonts w:ascii="Garamond" w:hAnsi="Garamond"/>
          <w:b/>
        </w:rPr>
        <w:fldChar w:fldCharType="begin">
          <w:ffData>
            <w:name w:val="Text78"/>
            <w:enabled/>
            <w:calcOnExit w:val="0"/>
            <w:textInput/>
          </w:ffData>
        </w:fldChar>
      </w:r>
      <w:bookmarkStart w:id="8" w:name="Text78"/>
      <w:r w:rsidR="00ED42B1">
        <w:rPr>
          <w:rFonts w:ascii="Garamond" w:hAnsi="Garamond"/>
          <w:b/>
        </w:rPr>
        <w:instrText xml:space="preserve"> FORMTEXT </w:instrText>
      </w:r>
      <w:r w:rsidR="00ED42B1">
        <w:rPr>
          <w:rFonts w:ascii="Garamond" w:hAnsi="Garamond"/>
          <w:b/>
        </w:rPr>
      </w:r>
      <w:r w:rsidR="00ED42B1">
        <w:rPr>
          <w:rFonts w:ascii="Garamond" w:hAnsi="Garamond"/>
          <w:b/>
        </w:rPr>
        <w:fldChar w:fldCharType="separate"/>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noProof/>
        </w:rPr>
        <w:t> </w:t>
      </w:r>
      <w:r w:rsidR="00ED42B1">
        <w:rPr>
          <w:rFonts w:ascii="Garamond" w:hAnsi="Garamond"/>
          <w:b/>
        </w:rPr>
        <w:fldChar w:fldCharType="end"/>
      </w:r>
      <w:bookmarkEnd w:id="8"/>
      <w:r w:rsidR="008B6C4C">
        <w:rPr>
          <w:rFonts w:ascii="Garamond" w:hAnsi="Garamond"/>
          <w:b/>
        </w:rPr>
        <w:t xml:space="preserve"> </w:t>
      </w:r>
      <w:r w:rsidR="00E90C1E" w:rsidRPr="008B6C4C">
        <w:rPr>
          <w:rFonts w:ascii="Garamond" w:hAnsi="Garamond"/>
        </w:rPr>
        <w:t>(Ex. AT</w:t>
      </w:r>
      <w:r w:rsidR="00492A22" w:rsidRPr="008B6C4C">
        <w:rPr>
          <w:rFonts w:ascii="Garamond" w:hAnsi="Garamond"/>
        </w:rPr>
        <w:t>-</w:t>
      </w:r>
      <w:r w:rsidR="00E90C1E" w:rsidRPr="008B6C4C">
        <w:rPr>
          <w:rFonts w:ascii="Garamond" w:hAnsi="Garamond"/>
        </w:rPr>
        <w:t>C</w:t>
      </w:r>
      <w:r w:rsidR="00492A22" w:rsidRPr="008B6C4C">
        <w:rPr>
          <w:rFonts w:ascii="Garamond" w:hAnsi="Garamond"/>
        </w:rPr>
        <w:t>0</w:t>
      </w:r>
      <w:r w:rsidR="00E90C1E" w:rsidRPr="008B6C4C">
        <w:rPr>
          <w:rFonts w:ascii="Garamond" w:hAnsi="Garamond"/>
        </w:rPr>
        <w:t>23</w:t>
      </w:r>
      <w:r w:rsidRPr="008B6C4C">
        <w:rPr>
          <w:rFonts w:ascii="Garamond" w:hAnsi="Garamond"/>
        </w:rPr>
        <w:t>; Number may</w:t>
      </w:r>
      <w:r w:rsidR="00492A22" w:rsidRPr="008B6C4C">
        <w:rPr>
          <w:rFonts w:ascii="Garamond" w:hAnsi="Garamond"/>
        </w:rPr>
        <w:t xml:space="preserve"> be found on Exhibit A</w:t>
      </w:r>
      <w:r w:rsidRPr="008B6C4C">
        <w:rPr>
          <w:rFonts w:ascii="Garamond" w:hAnsi="Garamond"/>
        </w:rPr>
        <w:t xml:space="preserve"> of the HTC designation</w:t>
      </w:r>
      <w:r w:rsidR="00605818" w:rsidRPr="008B6C4C">
        <w:rPr>
          <w:rFonts w:ascii="Garamond" w:hAnsi="Garamond"/>
        </w:rPr>
        <w:t xml:space="preserve">, or look for your cemetery on our Historic Sites Atlas: </w:t>
      </w:r>
      <w:hyperlink r:id="rId9" w:history="1">
        <w:r w:rsidR="003C7942">
          <w:rPr>
            <w:rStyle w:val="Hyperlink"/>
          </w:rPr>
          <w:t>https://atlas.thc.texas.gov/</w:t>
        </w:r>
      </w:hyperlink>
      <w:r w:rsidR="00492A22" w:rsidRPr="008B6C4C">
        <w:rPr>
          <w:rFonts w:ascii="Garamond" w:hAnsi="Garamond"/>
        </w:rPr>
        <w:t>)</w:t>
      </w:r>
    </w:p>
    <w:p w14:paraId="7C3BD398" w14:textId="77777777" w:rsidR="002647FD" w:rsidRDefault="002E49B4" w:rsidP="008B6C4C">
      <w:pPr>
        <w:spacing w:line="276" w:lineRule="auto"/>
        <w:rPr>
          <w:rFonts w:ascii="Garamond" w:hAnsi="Garamond"/>
          <w:b/>
        </w:rPr>
      </w:pPr>
      <w:r>
        <w:rPr>
          <w:rFonts w:ascii="Garamond" w:hAnsi="Garamond"/>
          <w:b/>
        </w:rPr>
        <w:fldChar w:fldCharType="begin">
          <w:ffData>
            <w:name w:val="Check33"/>
            <w:enabled/>
            <w:calcOnExit w:val="0"/>
            <w:checkBox>
              <w:sizeAuto/>
              <w:default w:val="0"/>
            </w:checkBox>
          </w:ffData>
        </w:fldChar>
      </w:r>
      <w:bookmarkStart w:id="9" w:name="Check33"/>
      <w:r>
        <w:rPr>
          <w:rFonts w:ascii="Garamond" w:hAnsi="Garamond"/>
          <w:b/>
        </w:rPr>
        <w:instrText xml:space="preserve"> FORMCHECKBOX </w:instrText>
      </w:r>
      <w:r w:rsidR="007A76F5">
        <w:rPr>
          <w:rFonts w:ascii="Garamond" w:hAnsi="Garamond"/>
          <w:b/>
        </w:rPr>
      </w:r>
      <w:r w:rsidR="007A76F5">
        <w:rPr>
          <w:rFonts w:ascii="Garamond" w:hAnsi="Garamond"/>
          <w:b/>
        </w:rPr>
        <w:fldChar w:fldCharType="separate"/>
      </w:r>
      <w:r>
        <w:rPr>
          <w:rFonts w:ascii="Garamond" w:hAnsi="Garamond"/>
          <w:b/>
        </w:rPr>
        <w:fldChar w:fldCharType="end"/>
      </w:r>
      <w:bookmarkEnd w:id="9"/>
      <w:r>
        <w:rPr>
          <w:rFonts w:ascii="Garamond" w:hAnsi="Garamond"/>
          <w:b/>
        </w:rPr>
        <w:t xml:space="preserve">  </w:t>
      </w:r>
      <w:r w:rsidR="00D4221D">
        <w:rPr>
          <w:rFonts w:ascii="Garamond" w:hAnsi="Garamond"/>
          <w:b/>
        </w:rPr>
        <w:t xml:space="preserve">A </w:t>
      </w:r>
      <w:proofErr w:type="gramStart"/>
      <w:r w:rsidR="00BF6D9E">
        <w:rPr>
          <w:rFonts w:ascii="Garamond" w:hAnsi="Garamond"/>
          <w:b/>
        </w:rPr>
        <w:t>5-10 page</w:t>
      </w:r>
      <w:proofErr w:type="gramEnd"/>
      <w:r w:rsidR="00BF6D9E">
        <w:rPr>
          <w:rFonts w:ascii="Garamond" w:hAnsi="Garamond"/>
          <w:b/>
        </w:rPr>
        <w:t xml:space="preserve"> </w:t>
      </w:r>
      <w:r w:rsidR="00D4221D">
        <w:rPr>
          <w:rFonts w:ascii="Garamond" w:hAnsi="Garamond"/>
          <w:b/>
        </w:rPr>
        <w:t xml:space="preserve">narrative history is included </w:t>
      </w:r>
    </w:p>
    <w:p w14:paraId="1E316701" w14:textId="77777777" w:rsidR="00E444A0" w:rsidRDefault="002B37F6" w:rsidP="008B6C4C">
      <w:pPr>
        <w:spacing w:line="276" w:lineRule="auto"/>
        <w:rPr>
          <w:rFonts w:ascii="Garamond" w:hAnsi="Garamond"/>
          <w:b/>
        </w:rPr>
      </w:pPr>
      <w:r>
        <w:rPr>
          <w:rFonts w:ascii="Garamond" w:hAnsi="Garamond"/>
          <w:b/>
        </w:rPr>
        <w:fldChar w:fldCharType="begin">
          <w:ffData>
            <w:name w:val="Check34"/>
            <w:enabled/>
            <w:calcOnExit w:val="0"/>
            <w:checkBox>
              <w:sizeAuto/>
              <w:default w:val="0"/>
            </w:checkBox>
          </w:ffData>
        </w:fldChar>
      </w:r>
      <w:bookmarkStart w:id="10" w:name="Check34"/>
      <w:r>
        <w:rPr>
          <w:rFonts w:ascii="Garamond" w:hAnsi="Garamond"/>
          <w:b/>
        </w:rPr>
        <w:instrText xml:space="preserve"> FORMCHECKBOX </w:instrText>
      </w:r>
      <w:r w:rsidR="007A76F5">
        <w:rPr>
          <w:rFonts w:ascii="Garamond" w:hAnsi="Garamond"/>
          <w:b/>
        </w:rPr>
      </w:r>
      <w:r w:rsidR="007A76F5">
        <w:rPr>
          <w:rFonts w:ascii="Garamond" w:hAnsi="Garamond"/>
          <w:b/>
        </w:rPr>
        <w:fldChar w:fldCharType="separate"/>
      </w:r>
      <w:r>
        <w:rPr>
          <w:rFonts w:ascii="Garamond" w:hAnsi="Garamond"/>
          <w:b/>
        </w:rPr>
        <w:fldChar w:fldCharType="end"/>
      </w:r>
      <w:bookmarkEnd w:id="10"/>
      <w:r>
        <w:rPr>
          <w:rFonts w:ascii="Garamond" w:hAnsi="Garamond"/>
          <w:b/>
        </w:rPr>
        <w:t xml:space="preserve">  Permission of cemetery administrator </w:t>
      </w:r>
      <w:r w:rsidR="00F36836" w:rsidRPr="00CD1AB7">
        <w:rPr>
          <w:rFonts w:ascii="Garamond" w:hAnsi="Garamond"/>
          <w:b/>
        </w:rPr>
        <w:t>or landowner</w:t>
      </w:r>
      <w:r w:rsidR="00F36836">
        <w:rPr>
          <w:rFonts w:ascii="Garamond" w:hAnsi="Garamond"/>
          <w:b/>
        </w:rPr>
        <w:t xml:space="preserve"> </w:t>
      </w:r>
      <w:r>
        <w:rPr>
          <w:rFonts w:ascii="Garamond" w:hAnsi="Garamond"/>
          <w:b/>
        </w:rPr>
        <w:t>granting permission for marker plac</w:t>
      </w:r>
      <w:r w:rsidR="00F36836">
        <w:rPr>
          <w:rFonts w:ascii="Garamond" w:hAnsi="Garamond"/>
          <w:b/>
        </w:rPr>
        <w:t xml:space="preserve">ement </w:t>
      </w:r>
      <w:r w:rsidR="00B60958">
        <w:rPr>
          <w:rFonts w:ascii="Garamond" w:hAnsi="Garamond"/>
          <w:b/>
        </w:rPr>
        <w:t>has been obtained (</w:t>
      </w:r>
      <w:r w:rsidR="00605818">
        <w:rPr>
          <w:rFonts w:ascii="Garamond" w:hAnsi="Garamond"/>
          <w:b/>
        </w:rPr>
        <w:t>Attachment A</w:t>
      </w:r>
      <w:r>
        <w:rPr>
          <w:rFonts w:ascii="Garamond" w:hAnsi="Garamond"/>
          <w:b/>
        </w:rPr>
        <w:t>)</w:t>
      </w:r>
    </w:p>
    <w:bookmarkStart w:id="11" w:name="_Hlk519868337"/>
    <w:p w14:paraId="684963B5" w14:textId="77777777" w:rsidR="00E154FC" w:rsidRDefault="00E444A0" w:rsidP="008B6C4C">
      <w:pPr>
        <w:spacing w:line="276" w:lineRule="auto"/>
        <w:rPr>
          <w:rFonts w:ascii="Garamond" w:hAnsi="Garamond"/>
          <w:b/>
        </w:rPr>
      </w:pPr>
      <w:r>
        <w:rPr>
          <w:rFonts w:ascii="Garamond" w:hAnsi="Garamond"/>
          <w:b/>
        </w:rPr>
        <w:fldChar w:fldCharType="begin">
          <w:ffData>
            <w:name w:val="Check34"/>
            <w:enabled/>
            <w:calcOnExit w:val="0"/>
            <w:checkBox>
              <w:sizeAuto/>
              <w:default w:val="0"/>
            </w:checkBox>
          </w:ffData>
        </w:fldChar>
      </w:r>
      <w:r>
        <w:rPr>
          <w:rFonts w:ascii="Garamond" w:hAnsi="Garamond"/>
          <w:b/>
        </w:rPr>
        <w:instrText xml:space="preserve"> FORMCHECKBOX </w:instrText>
      </w:r>
      <w:r w:rsidR="007A76F5">
        <w:rPr>
          <w:rFonts w:ascii="Garamond" w:hAnsi="Garamond"/>
          <w:b/>
        </w:rPr>
      </w:r>
      <w:r w:rsidR="007A76F5">
        <w:rPr>
          <w:rFonts w:ascii="Garamond" w:hAnsi="Garamond"/>
          <w:b/>
        </w:rPr>
        <w:fldChar w:fldCharType="separate"/>
      </w:r>
      <w:r>
        <w:rPr>
          <w:rFonts w:ascii="Garamond" w:hAnsi="Garamond"/>
          <w:b/>
        </w:rPr>
        <w:fldChar w:fldCharType="end"/>
      </w:r>
      <w:r>
        <w:rPr>
          <w:rFonts w:ascii="Garamond" w:hAnsi="Garamond"/>
          <w:b/>
        </w:rPr>
        <w:t xml:space="preserve">  Invoice for application fee is complete, </w:t>
      </w:r>
      <w:proofErr w:type="gramStart"/>
      <w:r>
        <w:rPr>
          <w:rFonts w:ascii="Garamond" w:hAnsi="Garamond"/>
          <w:b/>
        </w:rPr>
        <w:t>printed</w:t>
      </w:r>
      <w:proofErr w:type="gramEnd"/>
      <w:r>
        <w:rPr>
          <w:rFonts w:ascii="Garamond" w:hAnsi="Garamond"/>
          <w:b/>
        </w:rPr>
        <w:t xml:space="preserve"> and ready to be mailed to THC along with $100 check (</w:t>
      </w:r>
      <w:r w:rsidR="00605818">
        <w:rPr>
          <w:rFonts w:ascii="Garamond" w:hAnsi="Garamond"/>
          <w:b/>
        </w:rPr>
        <w:t>Attachment B</w:t>
      </w:r>
      <w:r>
        <w:rPr>
          <w:rFonts w:ascii="Garamond" w:hAnsi="Garamond"/>
          <w:b/>
        </w:rPr>
        <w:t>)</w:t>
      </w:r>
      <w:bookmarkEnd w:id="11"/>
    </w:p>
    <w:p w14:paraId="347771E3" w14:textId="77777777" w:rsidR="00783236" w:rsidRDefault="00783236" w:rsidP="00783236">
      <w:pPr>
        <w:rPr>
          <w:rFonts w:ascii="Garamond" w:hAnsi="Garamond"/>
          <w:b/>
        </w:rPr>
      </w:pPr>
      <w:r>
        <w:rPr>
          <w:rFonts w:ascii="Garamond" w:hAnsi="Garamond"/>
          <w:b/>
        </w:rPr>
        <w:t>Note: Resubmissions will no longer have their application fees waived.</w:t>
      </w:r>
    </w:p>
    <w:p w14:paraId="3FCD3248" w14:textId="77777777" w:rsidR="00783236" w:rsidRDefault="00783236" w:rsidP="00B70739">
      <w:pPr>
        <w:spacing w:line="480" w:lineRule="auto"/>
        <w:rPr>
          <w:rFonts w:ascii="Garamond" w:hAnsi="Garamond"/>
          <w:b/>
        </w:rPr>
      </w:pPr>
    </w:p>
    <w:p w14:paraId="57E9BFA2" w14:textId="3B5B7CBD" w:rsidR="00E40946" w:rsidRDefault="002E49B4" w:rsidP="00B70739">
      <w:pPr>
        <w:spacing w:line="480" w:lineRule="auto"/>
        <w:rPr>
          <w:rFonts w:ascii="Garamond" w:hAnsi="Garamond"/>
        </w:rPr>
      </w:pPr>
      <w:r w:rsidRPr="007F58DC">
        <w:rPr>
          <w:rFonts w:ascii="Garamond" w:hAnsi="Garamond"/>
          <w:b/>
        </w:rPr>
        <w:t>Sponsor Name</w:t>
      </w:r>
      <w:r>
        <w:rPr>
          <w:rFonts w:ascii="Garamond" w:hAnsi="Garamond"/>
          <w:b/>
        </w:rPr>
        <w:t xml:space="preserve">: </w:t>
      </w:r>
      <w:r w:rsidRPr="007F58DC">
        <w:rPr>
          <w:rFonts w:ascii="Garamond" w:hAnsi="Garamond"/>
        </w:rPr>
        <w:fldChar w:fldCharType="begin">
          <w:ffData>
            <w:name w:val="Text72"/>
            <w:enabled/>
            <w:calcOnExit w:val="0"/>
            <w:textInput/>
          </w:ffData>
        </w:fldChar>
      </w:r>
      <w:bookmarkStart w:id="12" w:name="Text72"/>
      <w:r w:rsidRPr="007F58DC">
        <w:rPr>
          <w:rFonts w:ascii="Garamond" w:hAnsi="Garamond"/>
        </w:rPr>
        <w:instrText xml:space="preserve"> FORMTEXT </w:instrText>
      </w:r>
      <w:r w:rsidRPr="007F58DC">
        <w:rPr>
          <w:rFonts w:ascii="Garamond" w:hAnsi="Garamond"/>
        </w:rPr>
      </w:r>
      <w:r w:rsidRPr="007F58DC">
        <w:rPr>
          <w:rFonts w:ascii="Garamond" w:hAnsi="Garamond"/>
        </w:rPr>
        <w:fldChar w:fldCharType="separate"/>
      </w:r>
      <w:r w:rsidRPr="007F58DC">
        <w:rPr>
          <w:noProof/>
        </w:rPr>
        <w:t> </w:t>
      </w:r>
      <w:r w:rsidRPr="007F58DC">
        <w:rPr>
          <w:noProof/>
        </w:rPr>
        <w:t> </w:t>
      </w:r>
      <w:r w:rsidRPr="007F58DC">
        <w:rPr>
          <w:noProof/>
        </w:rPr>
        <w:t> </w:t>
      </w:r>
      <w:r w:rsidRPr="007F58DC">
        <w:rPr>
          <w:noProof/>
        </w:rPr>
        <w:t> </w:t>
      </w:r>
      <w:r w:rsidRPr="007F58DC">
        <w:rPr>
          <w:noProof/>
        </w:rPr>
        <w:t> </w:t>
      </w:r>
      <w:r w:rsidRPr="007F58DC">
        <w:rPr>
          <w:rFonts w:ascii="Garamond" w:hAnsi="Garamond"/>
        </w:rPr>
        <w:fldChar w:fldCharType="end"/>
      </w:r>
      <w:bookmarkEnd w:id="12"/>
      <w:r>
        <w:rPr>
          <w:rFonts w:ascii="Garamond" w:hAnsi="Garamond"/>
        </w:rPr>
        <w:tab/>
      </w:r>
      <w:r>
        <w:rPr>
          <w:rFonts w:ascii="Garamond" w:hAnsi="Garamond"/>
        </w:rPr>
        <w:tab/>
      </w:r>
      <w:r w:rsidRPr="007F58DC">
        <w:rPr>
          <w:rFonts w:ascii="Garamond" w:hAnsi="Garamond"/>
          <w:b/>
        </w:rPr>
        <w:t>Date:</w:t>
      </w:r>
      <w:r>
        <w:rPr>
          <w:rFonts w:ascii="Garamond" w:hAnsi="Garamond"/>
        </w:rPr>
        <w:t xml:space="preserve"> </w:t>
      </w:r>
      <w:r>
        <w:rPr>
          <w:rFonts w:ascii="Garamond" w:hAnsi="Garamond"/>
        </w:rPr>
        <w:fldChar w:fldCharType="begin">
          <w:ffData>
            <w:name w:val="Text73"/>
            <w:enabled/>
            <w:calcOnExit w:val="0"/>
            <w:textInput/>
          </w:ffData>
        </w:fldChar>
      </w:r>
      <w:bookmarkStart w:id="13"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3"/>
    </w:p>
    <w:p w14:paraId="3D699F57" w14:textId="77777777" w:rsidR="00492A22" w:rsidRPr="001A0B28" w:rsidRDefault="002E49B4" w:rsidP="000B0969">
      <w:pPr>
        <w:jc w:val="center"/>
        <w:rPr>
          <w:rFonts w:ascii="Garamond" w:hAnsi="Garamond"/>
          <w:b/>
        </w:rPr>
      </w:pPr>
      <w:r>
        <w:rPr>
          <w:rFonts w:ascii="Garamond" w:hAnsi="Garamond"/>
        </w:rPr>
        <w:br w:type="page"/>
      </w:r>
      <w:r w:rsidR="00492A22" w:rsidRPr="001A0B28">
        <w:rPr>
          <w:rFonts w:ascii="Garamond" w:hAnsi="Garamond"/>
          <w:b/>
        </w:rPr>
        <w:lastRenderedPageBreak/>
        <w:t>HISTORIC TEXAS CEMETERY MARKERS:</w:t>
      </w:r>
    </w:p>
    <w:p w14:paraId="18129F41" w14:textId="57581473" w:rsidR="00154B5A" w:rsidRPr="00492A22" w:rsidRDefault="00492A22" w:rsidP="00492A22">
      <w:pPr>
        <w:jc w:val="center"/>
        <w:rPr>
          <w:rFonts w:ascii="Garamond" w:hAnsi="Garamond"/>
          <w:b/>
        </w:rPr>
      </w:pPr>
      <w:r w:rsidRPr="002B6E0B">
        <w:rPr>
          <w:rFonts w:ascii="Garamond" w:hAnsi="Garamond"/>
          <w:b/>
        </w:rPr>
        <w:t>20</w:t>
      </w:r>
      <w:r w:rsidR="000B6B68">
        <w:rPr>
          <w:rFonts w:ascii="Garamond" w:hAnsi="Garamond"/>
          <w:b/>
        </w:rPr>
        <w:t>2</w:t>
      </w:r>
      <w:r w:rsidR="00783236">
        <w:rPr>
          <w:rFonts w:ascii="Garamond" w:hAnsi="Garamond"/>
          <w:b/>
        </w:rPr>
        <w:t>1</w:t>
      </w:r>
      <w:r w:rsidRPr="002B6E0B">
        <w:rPr>
          <w:rFonts w:ascii="Garamond" w:hAnsi="Garamond"/>
          <w:b/>
        </w:rPr>
        <w:t xml:space="preserve"> Official Texas Historical </w:t>
      </w:r>
      <w:r>
        <w:rPr>
          <w:rFonts w:ascii="Garamond" w:hAnsi="Garamond"/>
          <w:b/>
        </w:rPr>
        <w:t>Marker</w:t>
      </w:r>
    </w:p>
    <w:p w14:paraId="1D744181" w14:textId="77777777" w:rsidR="00492A22" w:rsidRPr="00214FFE" w:rsidRDefault="00492A22" w:rsidP="00492A22">
      <w:pPr>
        <w:jc w:val="center"/>
        <w:rPr>
          <w:rFonts w:ascii="Georgia" w:hAnsi="Georgia"/>
          <w:b/>
          <w:caps/>
        </w:rPr>
      </w:pPr>
      <w:r w:rsidRPr="00214FFE">
        <w:rPr>
          <w:rFonts w:ascii="Georgia" w:hAnsi="Georgia"/>
          <w:b/>
          <w:caps/>
        </w:rPr>
        <w:t xml:space="preserve">Sponsorship Application </w:t>
      </w:r>
    </w:p>
    <w:p w14:paraId="1001B0E2" w14:textId="77777777" w:rsidR="00492A22" w:rsidRPr="00492A22" w:rsidRDefault="00492A22" w:rsidP="000B6B68">
      <w:pPr>
        <w:rPr>
          <w:rFonts w:ascii="Garamond" w:hAnsi="Garamond"/>
          <w:b/>
        </w:rPr>
        <w:sectPr w:rsidR="00492A22" w:rsidRPr="00492A22" w:rsidSect="000B6B68">
          <w:headerReference w:type="default" r:id="rId10"/>
          <w:footerReference w:type="default" r:id="rId11"/>
          <w:type w:val="continuous"/>
          <w:pgSz w:w="12240" w:h="15840" w:code="1"/>
          <w:pgMar w:top="1440" w:right="1440" w:bottom="1440" w:left="1440" w:header="720" w:footer="720" w:gutter="0"/>
          <w:cols w:space="720"/>
          <w:docGrid w:linePitch="360"/>
        </w:sectPr>
      </w:pPr>
    </w:p>
    <w:p w14:paraId="2BEB785D" w14:textId="77777777" w:rsidR="005001AE" w:rsidRPr="001A0B28" w:rsidRDefault="005001AE" w:rsidP="005001AE">
      <w:pPr>
        <w:rPr>
          <w:rFonts w:ascii="Garamond" w:hAnsi="Garamond"/>
        </w:rPr>
      </w:pPr>
    </w:p>
    <w:p w14:paraId="03754C59" w14:textId="77777777" w:rsidR="005001AE" w:rsidRPr="001A0B28" w:rsidRDefault="005001AE" w:rsidP="005001AE">
      <w:pPr>
        <w:pBdr>
          <w:top w:val="single" w:sz="4" w:space="1" w:color="auto"/>
          <w:left w:val="single" w:sz="4" w:space="4" w:color="auto"/>
          <w:bottom w:val="single" w:sz="4" w:space="1" w:color="auto"/>
          <w:right w:val="single" w:sz="4" w:space="4" w:color="auto"/>
        </w:pBdr>
        <w:rPr>
          <w:rFonts w:ascii="Garamond" w:hAnsi="Garamond"/>
          <w:b/>
        </w:rPr>
      </w:pPr>
      <w:r w:rsidRPr="001A0B28">
        <w:rPr>
          <w:rFonts w:ascii="Garamond" w:hAnsi="Garamond"/>
          <w:b/>
        </w:rPr>
        <w:t xml:space="preserve">NOTE: </w:t>
      </w:r>
      <w:r w:rsidR="00E47631">
        <w:rPr>
          <w:rFonts w:ascii="Garamond" w:hAnsi="Garamond"/>
          <w:b/>
        </w:rPr>
        <w:t>A final</w:t>
      </w:r>
      <w:r w:rsidRPr="001A0B28">
        <w:rPr>
          <w:rFonts w:ascii="Garamond" w:hAnsi="Garamond"/>
          <w:b/>
        </w:rPr>
        <w:t xml:space="preserve"> Historic Texas Cemetery (HTC) designation is a prerequisite for HTC markers. Information regarding the HTC designation can be found on</w:t>
      </w:r>
      <w:r w:rsidR="006C28CE">
        <w:rPr>
          <w:rFonts w:ascii="Garamond" w:hAnsi="Garamond"/>
          <w:b/>
        </w:rPr>
        <w:t xml:space="preserve"> the THC web</w:t>
      </w:r>
      <w:r w:rsidRPr="001A0B28">
        <w:rPr>
          <w:rFonts w:ascii="Garamond" w:hAnsi="Garamond"/>
          <w:b/>
        </w:rPr>
        <w:t>site: (</w:t>
      </w:r>
      <w:hyperlink r:id="rId12" w:history="1">
        <w:r w:rsidR="00B70739" w:rsidRPr="00430C6E">
          <w:rPr>
            <w:rStyle w:val="Hyperlink"/>
          </w:rPr>
          <w:t>http://www.thc.texas.gov/HTC</w:t>
        </w:r>
      </w:hyperlink>
      <w:r w:rsidRPr="001A0B28">
        <w:rPr>
          <w:rFonts w:ascii="Garamond" w:hAnsi="Garamond"/>
          <w:b/>
        </w:rPr>
        <w:t>).</w:t>
      </w:r>
      <w:r w:rsidR="00912D12">
        <w:rPr>
          <w:rFonts w:ascii="Garamond" w:hAnsi="Garamond"/>
          <w:b/>
        </w:rPr>
        <w:t xml:space="preserve"> </w:t>
      </w:r>
    </w:p>
    <w:p w14:paraId="45FEAD86" w14:textId="77777777" w:rsidR="005001AE" w:rsidRPr="001A0B28" w:rsidRDefault="005001AE" w:rsidP="005001AE">
      <w:pPr>
        <w:rPr>
          <w:rFonts w:ascii="Garamond" w:hAnsi="Garamond"/>
        </w:rPr>
      </w:pPr>
    </w:p>
    <w:tbl>
      <w:tblPr>
        <w:tblStyle w:val="PlainTable1"/>
        <w:tblW w:w="9423" w:type="dxa"/>
        <w:jc w:val="center"/>
        <w:tblLook w:val="04A0" w:firstRow="1" w:lastRow="0" w:firstColumn="1" w:lastColumn="0" w:noHBand="0" w:noVBand="1"/>
      </w:tblPr>
      <w:tblGrid>
        <w:gridCol w:w="4417"/>
        <w:gridCol w:w="287"/>
        <w:gridCol w:w="7"/>
        <w:gridCol w:w="4698"/>
        <w:gridCol w:w="14"/>
      </w:tblGrid>
      <w:tr w:rsidR="003C7ACD" w:rsidRPr="009D0F1F" w14:paraId="69F42A23" w14:textId="77777777" w:rsidTr="003C7ACD">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5653DA8D" w14:textId="77777777" w:rsidR="003C7ACD" w:rsidRPr="009D0F1F" w:rsidRDefault="003C7ACD" w:rsidP="00C23897">
            <w:pPr>
              <w:rPr>
                <w:rFonts w:ascii="Garamond" w:hAnsi="Garamond"/>
              </w:rPr>
            </w:pPr>
            <w:r w:rsidRPr="009D0F1F">
              <w:rPr>
                <w:rFonts w:ascii="Garamond" w:hAnsi="Garamond"/>
              </w:rPr>
              <w:t>PROPOSED MARKER INFORMATION</w:t>
            </w:r>
            <w:r w:rsidR="00C92761">
              <w:rPr>
                <w:rFonts w:ascii="Garamond" w:hAnsi="Garamond"/>
              </w:rPr>
              <w:t>:</w:t>
            </w:r>
          </w:p>
        </w:tc>
      </w:tr>
      <w:tr w:rsidR="003C7ACD" w:rsidRPr="009D0F1F" w14:paraId="6E069CB3" w14:textId="77777777" w:rsidTr="003C7ACD">
        <w:trPr>
          <w:cnfStyle w:val="000000100000" w:firstRow="0" w:lastRow="0" w:firstColumn="0" w:lastColumn="0" w:oddVBand="0" w:evenVBand="0" w:oddHBand="1"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57017587" w14:textId="77777777" w:rsidR="003C7ACD" w:rsidRPr="009D0F1F" w:rsidRDefault="001765CD" w:rsidP="00C23897">
            <w:pPr>
              <w:rPr>
                <w:rFonts w:ascii="Garamond" w:hAnsi="Garamond"/>
                <w:b w:val="0"/>
              </w:rPr>
            </w:pPr>
            <w:r>
              <w:rPr>
                <w:rFonts w:ascii="Garamond" w:hAnsi="Garamond"/>
                <w:b w:val="0"/>
              </w:rPr>
              <w:t>Cemetery Title (required)</w:t>
            </w:r>
            <w:r w:rsidR="003C7ACD" w:rsidRPr="009D0F1F">
              <w:rPr>
                <w:rFonts w:ascii="Garamond" w:hAnsi="Garamond"/>
                <w:b w:val="0"/>
              </w:rPr>
              <w:t xml:space="preserve">: </w:t>
            </w:r>
            <w:r w:rsidR="003C7ACD" w:rsidRPr="009D0F1F">
              <w:rPr>
                <w:rFonts w:ascii="Garamond" w:hAnsi="Garamond"/>
              </w:rPr>
              <w:fldChar w:fldCharType="begin">
                <w:ffData>
                  <w:name w:val="Text38"/>
                  <w:enabled/>
                  <w:calcOnExit w:val="0"/>
                  <w:textInput/>
                </w:ffData>
              </w:fldChar>
            </w:r>
            <w:bookmarkStart w:id="14" w:name="Text38"/>
            <w:r w:rsidR="003C7ACD" w:rsidRPr="009D0F1F">
              <w:rPr>
                <w:rFonts w:ascii="Garamond" w:hAnsi="Garamond"/>
                <w:b w:val="0"/>
              </w:rPr>
              <w:instrText xml:space="preserve"> FORMTEXT </w:instrText>
            </w:r>
            <w:r w:rsidR="003C7ACD" w:rsidRPr="009D0F1F">
              <w:rPr>
                <w:rFonts w:ascii="Garamond" w:hAnsi="Garamond"/>
              </w:rPr>
            </w:r>
            <w:r w:rsidR="003C7ACD" w:rsidRPr="009D0F1F">
              <w:rPr>
                <w:rFonts w:ascii="Garamond" w:hAnsi="Garamond"/>
              </w:rPr>
              <w:fldChar w:fldCharType="separate"/>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b w:val="0"/>
                <w:noProof/>
              </w:rPr>
              <w:t> </w:t>
            </w:r>
            <w:r w:rsidR="003C7ACD" w:rsidRPr="009D0F1F">
              <w:rPr>
                <w:rFonts w:ascii="Garamond" w:hAnsi="Garamond"/>
              </w:rPr>
              <w:fldChar w:fldCharType="end"/>
            </w:r>
            <w:bookmarkEnd w:id="14"/>
          </w:p>
        </w:tc>
      </w:tr>
      <w:tr w:rsidR="003C7ACD" w:rsidRPr="009D0F1F" w14:paraId="064DB973" w14:textId="77777777" w:rsidTr="003C7ACD">
        <w:trPr>
          <w:trHeight w:val="32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0EB66502" w14:textId="77777777" w:rsidR="003C7ACD" w:rsidRPr="009D0F1F" w:rsidRDefault="003C7ACD" w:rsidP="00C23897">
            <w:pPr>
              <w:rPr>
                <w:rFonts w:ascii="Garamond" w:hAnsi="Garamond"/>
                <w:b w:val="0"/>
              </w:rPr>
            </w:pPr>
            <w:r w:rsidRPr="009D0F1F">
              <w:rPr>
                <w:rFonts w:ascii="Garamond" w:hAnsi="Garamond"/>
                <w:b w:val="0"/>
              </w:rPr>
              <w:t xml:space="preserve">County: </w:t>
            </w:r>
            <w:r w:rsidRPr="009D0F1F">
              <w:rPr>
                <w:rFonts w:ascii="Garamond" w:hAnsi="Garamond"/>
              </w:rPr>
              <w:fldChar w:fldCharType="begin">
                <w:ffData>
                  <w:name w:val="Text39"/>
                  <w:enabled/>
                  <w:calcOnExit w:val="0"/>
                  <w:textInput/>
                </w:ffData>
              </w:fldChar>
            </w:r>
            <w:bookmarkStart w:id="15" w:name="Text39"/>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5"/>
          </w:p>
        </w:tc>
      </w:tr>
      <w:tr w:rsidR="003C7ACD" w:rsidRPr="009D0F1F" w14:paraId="40B592AD" w14:textId="77777777" w:rsidTr="003C7AC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6ED01B56" w14:textId="77777777" w:rsidR="003C7ACD" w:rsidRPr="00632EF2" w:rsidRDefault="003C7ACD" w:rsidP="00C23897">
            <w:pPr>
              <w:rPr>
                <w:rFonts w:ascii="Garamond" w:hAnsi="Garamond"/>
                <w:bCs w:val="0"/>
              </w:rPr>
            </w:pPr>
            <w:r w:rsidRPr="009D0F1F">
              <w:rPr>
                <w:rFonts w:ascii="Garamond" w:hAnsi="Garamond"/>
                <w:b w:val="0"/>
              </w:rPr>
              <w:t xml:space="preserve">Town (nearest town in same county on current state highway map): </w:t>
            </w:r>
            <w:r>
              <w:rPr>
                <w:rFonts w:ascii="Garamond" w:hAnsi="Garamond"/>
              </w:rPr>
              <w:fldChar w:fldCharType="begin">
                <w:ffData>
                  <w:name w:val="Text40"/>
                  <w:enabled/>
                  <w:calcOnExit w:val="0"/>
                  <w:textInput/>
                </w:ffData>
              </w:fldChar>
            </w:r>
            <w:bookmarkStart w:id="16" w:name="Text40"/>
            <w:r>
              <w:rPr>
                <w:rFonts w:ascii="Garamond" w:hAnsi="Garamond"/>
                <w:b w:val="0"/>
              </w:rPr>
              <w:instrText xml:space="preserve"> FORMTEXT </w:instrText>
            </w:r>
            <w:r>
              <w:rPr>
                <w:rFonts w:ascii="Garamond" w:hAnsi="Garamond"/>
              </w:rPr>
            </w:r>
            <w:r>
              <w:rPr>
                <w:rFonts w:ascii="Garamond" w:hAnsi="Garamond"/>
              </w:rPr>
              <w:fldChar w:fldCharType="separate"/>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b w:val="0"/>
                <w:noProof/>
              </w:rPr>
              <w:t> </w:t>
            </w:r>
            <w:r>
              <w:rPr>
                <w:rFonts w:ascii="Garamond" w:hAnsi="Garamond"/>
              </w:rPr>
              <w:fldChar w:fldCharType="end"/>
            </w:r>
            <w:bookmarkEnd w:id="16"/>
          </w:p>
        </w:tc>
      </w:tr>
      <w:tr w:rsidR="003C7ACD" w:rsidRPr="009D0F1F" w14:paraId="01AD509E" w14:textId="77777777" w:rsidTr="003C7ACD">
        <w:trPr>
          <w:trHeight w:val="302"/>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10C8C800" w14:textId="77777777" w:rsidR="003C7ACD" w:rsidRPr="00632EF2" w:rsidRDefault="003C7ACD" w:rsidP="00C23897">
            <w:pPr>
              <w:rPr>
                <w:rFonts w:ascii="Garamond" w:hAnsi="Garamond"/>
                <w:bCs w:val="0"/>
              </w:rPr>
            </w:pPr>
            <w:r w:rsidRPr="009D0F1F">
              <w:rPr>
                <w:rFonts w:ascii="Garamond" w:hAnsi="Garamond"/>
                <w:b w:val="0"/>
              </w:rPr>
              <w:t xml:space="preserve">Street address of marker site or directions from town noted above: </w:t>
            </w:r>
            <w:r w:rsidRPr="009D0F1F">
              <w:rPr>
                <w:rFonts w:ascii="Garamond" w:hAnsi="Garamond"/>
              </w:rPr>
              <w:fldChar w:fldCharType="begin">
                <w:ffData>
                  <w:name w:val="Text41"/>
                  <w:enabled/>
                  <w:calcOnExit w:val="0"/>
                  <w:textInput/>
                </w:ffData>
              </w:fldChar>
            </w:r>
            <w:bookmarkStart w:id="17" w:name="Text41"/>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7"/>
          </w:p>
        </w:tc>
      </w:tr>
      <w:tr w:rsidR="003C7ACD" w:rsidRPr="009D0F1F" w14:paraId="4F9E7785" w14:textId="77777777" w:rsidTr="003C7ACD">
        <w:trPr>
          <w:cnfStyle w:val="000000100000" w:firstRow="0" w:lastRow="0" w:firstColumn="0" w:lastColumn="0" w:oddVBand="0" w:evenVBand="0" w:oddHBand="1" w:evenHBand="0" w:firstRowFirstColumn="0" w:firstRowLastColumn="0" w:lastRowFirstColumn="0" w:lastRowLastColumn="0"/>
          <w:trHeight w:val="641"/>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70FA5BBE" w14:textId="77777777" w:rsidR="003C7ACD" w:rsidRPr="009D0F1F" w:rsidRDefault="003C7ACD" w:rsidP="00C23897">
            <w:pPr>
              <w:rPr>
                <w:rFonts w:ascii="Garamond" w:hAnsi="Garamond"/>
                <w:b w:val="0"/>
              </w:rPr>
            </w:pPr>
            <w:r w:rsidRPr="009D0F1F">
              <w:rPr>
                <w:rFonts w:ascii="Garamond" w:hAnsi="Garamond"/>
                <w:b w:val="0"/>
              </w:rPr>
              <w:t>Marker Coordinates, if you know the location coordinates of the proposed marker site, enter them in one of the formats below:</w:t>
            </w:r>
          </w:p>
        </w:tc>
      </w:tr>
      <w:tr w:rsidR="003C7ACD" w:rsidRPr="009D0F1F" w14:paraId="0BBEBDD8" w14:textId="77777777" w:rsidTr="003C7ACD">
        <w:trPr>
          <w:trHeight w:val="641"/>
          <w:jc w:val="center"/>
        </w:trPr>
        <w:tc>
          <w:tcPr>
            <w:cnfStyle w:val="001000000000" w:firstRow="0" w:lastRow="0" w:firstColumn="1" w:lastColumn="0" w:oddVBand="0" w:evenVBand="0" w:oddHBand="0" w:evenHBand="0" w:firstRowFirstColumn="0" w:firstRowLastColumn="0" w:lastRowFirstColumn="0" w:lastRowLastColumn="0"/>
            <w:tcW w:w="4711" w:type="dxa"/>
            <w:gridSpan w:val="3"/>
          </w:tcPr>
          <w:p w14:paraId="0D5BFEAA" w14:textId="77777777" w:rsidR="003C7ACD" w:rsidRPr="009D0F1F" w:rsidRDefault="003C7ACD" w:rsidP="00C23897">
            <w:pPr>
              <w:rPr>
                <w:rFonts w:ascii="Garamond" w:hAnsi="Garamond"/>
                <w:b w:val="0"/>
              </w:rPr>
            </w:pPr>
            <w:r w:rsidRPr="009D0F1F">
              <w:rPr>
                <w:rFonts w:ascii="Garamond" w:hAnsi="Garamond"/>
                <w:b w:val="0"/>
              </w:rPr>
              <w:t xml:space="preserve">UTM Zone </w:t>
            </w:r>
            <w:r w:rsidRPr="009D0F1F">
              <w:rPr>
                <w:rFonts w:ascii="Garamond" w:hAnsi="Garamond"/>
              </w:rPr>
              <w:fldChar w:fldCharType="begin">
                <w:ffData>
                  <w:name w:val="Text42"/>
                  <w:enabled/>
                  <w:calcOnExit w:val="0"/>
                  <w:textInput/>
                </w:ffData>
              </w:fldChar>
            </w:r>
            <w:bookmarkStart w:id="18" w:name="Text42"/>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Pr>
                <w:rFonts w:ascii="Garamond" w:hAnsi="Garamond"/>
                <w:b w:val="0"/>
              </w:rPr>
              <w:t> </w:t>
            </w:r>
            <w:r w:rsidRPr="009D0F1F">
              <w:rPr>
                <w:rFonts w:ascii="Garamond" w:hAnsi="Garamond"/>
              </w:rPr>
              <w:fldChar w:fldCharType="end"/>
            </w:r>
            <w:bookmarkEnd w:id="18"/>
            <w:r w:rsidRPr="009D0F1F">
              <w:rPr>
                <w:rFonts w:ascii="Garamond" w:hAnsi="Garamond"/>
                <w:b w:val="0"/>
              </w:rPr>
              <w:t xml:space="preserve"> Easting </w:t>
            </w:r>
            <w:r w:rsidRPr="009D0F1F">
              <w:rPr>
                <w:rFonts w:ascii="Garamond" w:hAnsi="Garamond"/>
              </w:rPr>
              <w:fldChar w:fldCharType="begin">
                <w:ffData>
                  <w:name w:val="Text43"/>
                  <w:enabled/>
                  <w:calcOnExit w:val="0"/>
                  <w:textInput/>
                </w:ffData>
              </w:fldChar>
            </w:r>
            <w:bookmarkStart w:id="19" w:name="Text43"/>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9"/>
            <w:r w:rsidRPr="009D0F1F">
              <w:rPr>
                <w:rFonts w:ascii="Garamond" w:hAnsi="Garamond"/>
                <w:b w:val="0"/>
              </w:rPr>
              <w:t xml:space="preserve"> Northing </w:t>
            </w:r>
            <w:r w:rsidRPr="009D0F1F">
              <w:rPr>
                <w:rFonts w:ascii="Garamond" w:hAnsi="Garamond"/>
              </w:rPr>
              <w:fldChar w:fldCharType="begin">
                <w:ffData>
                  <w:name w:val="Text44"/>
                  <w:enabled/>
                  <w:calcOnExit w:val="0"/>
                  <w:textInput/>
                </w:ffData>
              </w:fldChar>
            </w:r>
            <w:bookmarkStart w:id="20" w:name="Text44"/>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bookmarkEnd w:id="20"/>
        <w:tc>
          <w:tcPr>
            <w:tcW w:w="4712" w:type="dxa"/>
            <w:gridSpan w:val="2"/>
          </w:tcPr>
          <w:p w14:paraId="1D456EF7" w14:textId="77777777" w:rsidR="003C7ACD" w:rsidRPr="009D0F1F" w:rsidRDefault="003C7ACD" w:rsidP="00C23897">
            <w:pPr>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Lat: </w:t>
            </w:r>
            <w:r w:rsidRPr="009D0F1F">
              <w:rPr>
                <w:rFonts w:ascii="Garamond" w:hAnsi="Garamond"/>
              </w:rPr>
              <w:fldChar w:fldCharType="begin">
                <w:ffData>
                  <w:name w:val="Text45"/>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Pr>
                <w:rFonts w:ascii="Garamond" w:hAnsi="Garamond"/>
              </w:rPr>
              <w:t> </w:t>
            </w:r>
            <w:r>
              <w:rPr>
                <w:rFonts w:ascii="Garamond" w:hAnsi="Garamond"/>
              </w:rPr>
              <w:t> </w:t>
            </w:r>
            <w:r>
              <w:rPr>
                <w:rFonts w:ascii="Garamond" w:hAnsi="Garamond"/>
              </w:rPr>
              <w:t> </w:t>
            </w:r>
            <w:r>
              <w:rPr>
                <w:rFonts w:ascii="Garamond" w:hAnsi="Garamond"/>
              </w:rPr>
              <w:t> </w:t>
            </w:r>
            <w:r>
              <w:rPr>
                <w:rFonts w:ascii="Garamond" w:hAnsi="Garamond"/>
              </w:rPr>
              <w:t> </w:t>
            </w:r>
            <w:r w:rsidRPr="009D0F1F">
              <w:rPr>
                <w:rFonts w:ascii="Garamond" w:hAnsi="Garamond"/>
              </w:rPr>
              <w:fldChar w:fldCharType="end"/>
            </w:r>
            <w:r w:rsidRPr="009D0F1F">
              <w:rPr>
                <w:rFonts w:ascii="Garamond" w:hAnsi="Garamond"/>
              </w:rPr>
              <w:t xml:space="preserve">Long: </w:t>
            </w:r>
            <w:r w:rsidRPr="009D0F1F">
              <w:rPr>
                <w:rFonts w:ascii="Garamond" w:hAnsi="Garamond"/>
              </w:rPr>
              <w:fldChar w:fldCharType="begin">
                <w:ffData>
                  <w:name w:val="Text46"/>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r w:rsidRPr="009D0F1F">
              <w:rPr>
                <w:rFonts w:ascii="Garamond" w:hAnsi="Garamond"/>
              </w:rPr>
              <w:t xml:space="preserve">(deg, min, </w:t>
            </w:r>
            <w:proofErr w:type="gramStart"/>
            <w:r w:rsidRPr="009D0F1F">
              <w:rPr>
                <w:rFonts w:ascii="Garamond" w:hAnsi="Garamond"/>
              </w:rPr>
              <w:t>sec</w:t>
            </w:r>
            <w:proofErr w:type="gramEnd"/>
            <w:r w:rsidRPr="009D0F1F">
              <w:rPr>
                <w:rFonts w:ascii="Garamond" w:hAnsi="Garamond"/>
              </w:rPr>
              <w:t xml:space="preserve"> or decimal degrees)</w:t>
            </w:r>
          </w:p>
        </w:tc>
      </w:tr>
      <w:tr w:rsidR="003C7ACD" w:rsidRPr="009D0F1F" w14:paraId="231492A7" w14:textId="77777777" w:rsidTr="003C7ACD">
        <w:trPr>
          <w:cnfStyle w:val="000000100000" w:firstRow="0" w:lastRow="0" w:firstColumn="0" w:lastColumn="0" w:oddVBand="0" w:evenVBand="0" w:oddHBand="1" w:evenHBand="0" w:firstRowFirstColumn="0" w:firstRowLastColumn="0" w:lastRowFirstColumn="0" w:lastRowLastColumn="0"/>
          <w:trHeight w:val="623"/>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2F85BF37" w14:textId="77777777" w:rsidR="004951E3" w:rsidRDefault="004951E3" w:rsidP="004951E3">
            <w:pPr>
              <w:rPr>
                <w:rFonts w:ascii="Garamond" w:hAnsi="Garamond"/>
              </w:rPr>
            </w:pPr>
            <w:r w:rsidRPr="004951E3">
              <w:rPr>
                <w:rFonts w:ascii="Garamond" w:hAnsi="Garamond"/>
                <w:b w:val="0"/>
              </w:rPr>
              <w:t>Precise verbal description of placement of marker (</w:t>
            </w:r>
            <w:proofErr w:type="gramStart"/>
            <w:r w:rsidRPr="004951E3">
              <w:rPr>
                <w:rFonts w:ascii="Garamond" w:hAnsi="Garamond"/>
                <w:b w:val="0"/>
              </w:rPr>
              <w:t>e.g.</w:t>
            </w:r>
            <w:proofErr w:type="gramEnd"/>
            <w:r w:rsidRPr="004951E3">
              <w:rPr>
                <w:rFonts w:ascii="Garamond" w:hAnsi="Garamond"/>
                <w:b w:val="0"/>
              </w:rPr>
              <w:t xml:space="preserve"> northwest corner of 3rd and Elm, or FM 1411, 2.6 miles east of Post Oak Creek): </w:t>
            </w:r>
            <w:r>
              <w:rPr>
                <w:rFonts w:ascii="Garamond" w:hAnsi="Garamond"/>
              </w:rPr>
              <w:fldChar w:fldCharType="begin">
                <w:ffData>
                  <w:name w:val="Text47"/>
                  <w:enabled/>
                  <w:calcOnExit w:val="0"/>
                  <w:textInput/>
                </w:ffData>
              </w:fldChar>
            </w:r>
            <w:bookmarkStart w:id="21" w:name="Text4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fldChar w:fldCharType="end"/>
            </w:r>
            <w:bookmarkEnd w:id="21"/>
          </w:p>
          <w:p w14:paraId="39058037" w14:textId="77777777" w:rsidR="003C7ACD" w:rsidRPr="009D0F1F" w:rsidRDefault="003C7ACD" w:rsidP="00C23897">
            <w:pPr>
              <w:rPr>
                <w:rFonts w:ascii="Garamond" w:hAnsi="Garamond"/>
                <w:b w:val="0"/>
              </w:rPr>
            </w:pPr>
          </w:p>
        </w:tc>
      </w:tr>
      <w:tr w:rsidR="003C7ACD" w:rsidRPr="009D0F1F" w14:paraId="3BC9404D" w14:textId="77777777" w:rsidTr="003C7ACD">
        <w:trPr>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674ACDE2" w14:textId="77777777" w:rsidR="003C7ACD" w:rsidRPr="009D0F1F" w:rsidRDefault="003C7ACD" w:rsidP="00C23897">
            <w:pPr>
              <w:jc w:val="both"/>
              <w:rPr>
                <w:rFonts w:ascii="Garamond" w:hAnsi="Garamond"/>
                <w:b w:val="0"/>
              </w:rPr>
            </w:pPr>
            <w:r w:rsidRPr="009D0F1F">
              <w:rPr>
                <w:rFonts w:ascii="Garamond" w:hAnsi="Garamond"/>
              </w:rPr>
              <w:t>SPONSOR CONTACT INFORMATION:</w:t>
            </w:r>
          </w:p>
        </w:tc>
      </w:tr>
      <w:tr w:rsidR="003C7ACD" w:rsidRPr="009D0F1F" w14:paraId="571FB2AE" w14:textId="77777777" w:rsidTr="003C7ACD">
        <w:trPr>
          <w:cnfStyle w:val="000000100000" w:firstRow="0" w:lastRow="0" w:firstColumn="0" w:lastColumn="0" w:oddVBand="0" w:evenVBand="0" w:oddHBand="1"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32B4A4B6" w14:textId="77777777" w:rsidR="003C7ACD" w:rsidRPr="009D0F1F" w:rsidRDefault="003C7ACD" w:rsidP="00C23897">
            <w:pPr>
              <w:jc w:val="both"/>
              <w:rPr>
                <w:rFonts w:ascii="Garamond" w:hAnsi="Garamond"/>
                <w:b w:val="0"/>
              </w:rPr>
            </w:pPr>
            <w:r w:rsidRPr="009D0F1F">
              <w:rPr>
                <w:rFonts w:ascii="Garamond" w:hAnsi="Garamond"/>
                <w:b w:val="0"/>
              </w:rPr>
              <w:t xml:space="preserve">Marker sponsor (may be individual or organization):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14:paraId="5FB2B118" w14:textId="77777777" w:rsidTr="003C7ACD">
        <w:trPr>
          <w:trHeight w:val="344"/>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7616B1DF" w14:textId="77777777" w:rsidR="003C7ACD" w:rsidRPr="009D0F1F" w:rsidRDefault="003C7ACD" w:rsidP="00C23897">
            <w:pPr>
              <w:jc w:val="both"/>
              <w:rPr>
                <w:rFonts w:ascii="Garamond" w:hAnsi="Garamond"/>
                <w:b w:val="0"/>
              </w:rPr>
            </w:pPr>
            <w:r w:rsidRPr="009D0F1F">
              <w:rPr>
                <w:rFonts w:ascii="Garamond" w:hAnsi="Garamond"/>
                <w:b w:val="0"/>
              </w:rPr>
              <w:t xml:space="preserve">Contact person (if applicable): </w:t>
            </w:r>
            <w:r w:rsidRPr="009D0F1F">
              <w:rPr>
                <w:rFonts w:ascii="Garamond" w:hAnsi="Garamond"/>
              </w:rPr>
              <w:fldChar w:fldCharType="begin">
                <w:ffData>
                  <w:name w:val="Text61"/>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14:paraId="0499096A" w14:textId="77777777" w:rsidTr="003C7ACD">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4711" w:type="dxa"/>
            <w:gridSpan w:val="3"/>
          </w:tcPr>
          <w:p w14:paraId="6540D3F0" w14:textId="77777777" w:rsidR="003C7ACD" w:rsidRPr="009D0F1F" w:rsidRDefault="003C7ACD" w:rsidP="00C23897">
            <w:pPr>
              <w:jc w:val="both"/>
              <w:rPr>
                <w:rFonts w:ascii="Garamond" w:hAnsi="Garamond"/>
                <w:b w:val="0"/>
              </w:rPr>
            </w:pPr>
            <w:r w:rsidRPr="009D0F1F">
              <w:rPr>
                <w:rFonts w:ascii="Garamond" w:hAnsi="Garamond"/>
                <w:b w:val="0"/>
              </w:rPr>
              <w:t xml:space="preserve">Mailing address: </w:t>
            </w:r>
            <w:r w:rsidRPr="009D0F1F">
              <w:rPr>
                <w:rFonts w:ascii="Garamond" w:hAnsi="Garamond"/>
              </w:rPr>
              <w:fldChar w:fldCharType="begin">
                <w:ffData>
                  <w:name w:val="Text62"/>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12" w:type="dxa"/>
            <w:gridSpan w:val="2"/>
          </w:tcPr>
          <w:p w14:paraId="030F7F73" w14:textId="77777777"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3"/>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14:paraId="19458361" w14:textId="77777777" w:rsidTr="003C7ACD">
        <w:trPr>
          <w:trHeight w:val="326"/>
          <w:jc w:val="center"/>
        </w:trPr>
        <w:tc>
          <w:tcPr>
            <w:cnfStyle w:val="001000000000" w:firstRow="0" w:lastRow="0" w:firstColumn="1" w:lastColumn="0" w:oddVBand="0" w:evenVBand="0" w:oddHBand="0" w:evenHBand="0" w:firstRowFirstColumn="0" w:firstRowLastColumn="0" w:lastRowFirstColumn="0" w:lastRowLastColumn="0"/>
            <w:tcW w:w="4711" w:type="dxa"/>
            <w:gridSpan w:val="3"/>
          </w:tcPr>
          <w:p w14:paraId="7E0AE88B" w14:textId="77777777" w:rsidR="003C7ACD" w:rsidRPr="009D0F1F" w:rsidRDefault="003C7ACD" w:rsidP="00C23897">
            <w:pPr>
              <w:jc w:val="both"/>
              <w:rPr>
                <w:rFonts w:ascii="Garamond" w:hAnsi="Garamond"/>
                <w:b w:val="0"/>
              </w:rPr>
            </w:pPr>
            <w:r w:rsidRPr="009D0F1F">
              <w:rPr>
                <w:rFonts w:ascii="Garamond" w:hAnsi="Garamond"/>
                <w:b w:val="0"/>
              </w:rPr>
              <w:t xml:space="preserve">Phone: </w:t>
            </w:r>
            <w:r w:rsidRPr="009D0F1F">
              <w:rPr>
                <w:rFonts w:ascii="Garamond" w:hAnsi="Garamond"/>
              </w:rPr>
              <w:fldChar w:fldCharType="begin">
                <w:ffData>
                  <w:name w:val="Text65"/>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ab/>
            </w:r>
            <w:r w:rsidRPr="009D0F1F">
              <w:rPr>
                <w:rFonts w:ascii="Garamond" w:hAnsi="Garamond"/>
                <w:b w:val="0"/>
              </w:rPr>
              <w:tab/>
              <w:t xml:space="preserve"> </w:t>
            </w:r>
          </w:p>
        </w:tc>
        <w:tc>
          <w:tcPr>
            <w:tcW w:w="4712" w:type="dxa"/>
            <w:gridSpan w:val="2"/>
          </w:tcPr>
          <w:p w14:paraId="038826CF" w14:textId="77777777" w:rsidR="003C7ACD" w:rsidRPr="009D0F1F" w:rsidRDefault="003C7ACD"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Email address (required): </w:t>
            </w:r>
            <w:r w:rsidRPr="009D0F1F">
              <w:rPr>
                <w:rFonts w:ascii="Garamond" w:hAnsi="Garamond"/>
              </w:rPr>
              <w:fldChar w:fldCharType="begin">
                <w:ffData>
                  <w:name w:val="Text64"/>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14:paraId="69D1D084" w14:textId="77777777" w:rsidTr="003C7ACD">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4"/>
          </w:tcPr>
          <w:p w14:paraId="1ACDF236" w14:textId="77777777" w:rsidR="003C7ACD" w:rsidRPr="009D0F1F" w:rsidRDefault="003C7ACD" w:rsidP="00C23897">
            <w:pPr>
              <w:rPr>
                <w:rFonts w:ascii="Garamond" w:hAnsi="Garamond"/>
              </w:rPr>
            </w:pPr>
            <w:r w:rsidRPr="009D0F1F">
              <w:rPr>
                <w:rFonts w:ascii="Garamond" w:hAnsi="Garamond"/>
              </w:rPr>
              <w:t>SHIPPING ADDRESS:</w:t>
            </w:r>
          </w:p>
        </w:tc>
      </w:tr>
      <w:tr w:rsidR="003C7ACD" w:rsidRPr="009D0F1F" w14:paraId="7BC1D8B2" w14:textId="77777777" w:rsidTr="003C7ACD">
        <w:trPr>
          <w:gridAfter w:val="1"/>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9409" w:type="dxa"/>
            <w:gridSpan w:val="4"/>
          </w:tcPr>
          <w:p w14:paraId="31393C0F" w14:textId="77777777" w:rsidR="003C7ACD" w:rsidRPr="009D0F1F" w:rsidRDefault="003C7ACD" w:rsidP="00C23897">
            <w:pPr>
              <w:jc w:val="both"/>
              <w:rPr>
                <w:rFonts w:ascii="Garamond" w:hAnsi="Garamond"/>
                <w:b w:val="0"/>
              </w:rPr>
            </w:pPr>
            <w:r w:rsidRPr="009D0F1F">
              <w:rPr>
                <w:rFonts w:ascii="Garamond" w:hAnsi="Garamond"/>
                <w:b w:val="0"/>
              </w:rPr>
              <w:t xml:space="preserve">Organization (may be blank if individual):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14:paraId="4D59B87E" w14:textId="77777777" w:rsidTr="003C7ACD">
        <w:trPr>
          <w:gridAfter w:val="1"/>
          <w:cnfStyle w:val="000000100000" w:firstRow="0" w:lastRow="0" w:firstColumn="0" w:lastColumn="0" w:oddVBand="0" w:evenVBand="0" w:oddHBand="1" w:evenHBand="0" w:firstRowFirstColumn="0" w:firstRowLastColumn="0" w:lastRowFirstColumn="0" w:lastRowLastColumn="0"/>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9409" w:type="dxa"/>
            <w:gridSpan w:val="4"/>
          </w:tcPr>
          <w:p w14:paraId="56A32F48" w14:textId="77777777" w:rsidR="003C7ACD" w:rsidRPr="009D0F1F" w:rsidRDefault="003C7ACD" w:rsidP="00C23897">
            <w:pPr>
              <w:jc w:val="both"/>
              <w:rPr>
                <w:rFonts w:ascii="Garamond" w:hAnsi="Garamond"/>
                <w:b w:val="0"/>
              </w:rPr>
            </w:pPr>
            <w:r w:rsidRPr="009D0F1F">
              <w:rPr>
                <w:rFonts w:ascii="Garamond" w:hAnsi="Garamond"/>
                <w:b w:val="0"/>
              </w:rPr>
              <w:t xml:space="preserve">Contact Name: </w:t>
            </w:r>
            <w:r w:rsidRPr="009D0F1F">
              <w:rPr>
                <w:rFonts w:ascii="Garamond" w:hAnsi="Garamond"/>
              </w:rPr>
              <w:fldChar w:fldCharType="begin">
                <w:ffData>
                  <w:name w:val="Text66"/>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3C7ACD" w:rsidRPr="009D0F1F" w14:paraId="7A084AA2" w14:textId="77777777" w:rsidTr="003C7ACD">
        <w:trPr>
          <w:gridAfter w:val="1"/>
          <w:wAfter w:w="14" w:type="dxa"/>
          <w:trHeight w:val="338"/>
          <w:jc w:val="center"/>
        </w:trPr>
        <w:tc>
          <w:tcPr>
            <w:cnfStyle w:val="001000000000" w:firstRow="0" w:lastRow="0" w:firstColumn="1" w:lastColumn="0" w:oddVBand="0" w:evenVBand="0" w:oddHBand="0" w:evenHBand="0" w:firstRowFirstColumn="0" w:firstRowLastColumn="0" w:lastRowFirstColumn="0" w:lastRowLastColumn="0"/>
            <w:tcW w:w="4704" w:type="dxa"/>
            <w:gridSpan w:val="2"/>
          </w:tcPr>
          <w:p w14:paraId="0607A3BA" w14:textId="77777777" w:rsidR="003C7ACD" w:rsidRPr="009D0F1F" w:rsidRDefault="003C7ACD" w:rsidP="00C23897">
            <w:pPr>
              <w:jc w:val="both"/>
              <w:rPr>
                <w:rFonts w:ascii="Garamond" w:hAnsi="Garamond"/>
                <w:b w:val="0"/>
              </w:rPr>
            </w:pPr>
            <w:r w:rsidRPr="009D0F1F">
              <w:rPr>
                <w:rFonts w:ascii="Garamond" w:hAnsi="Garamond"/>
                <w:b w:val="0"/>
              </w:rPr>
              <w:t>Street address:</w:t>
            </w:r>
            <w:r w:rsidRPr="009D0F1F">
              <w:rPr>
                <w:rFonts w:ascii="Garamond" w:hAnsi="Garamond"/>
              </w:rPr>
              <w:fldChar w:fldCharType="begin">
                <w:ffData>
                  <w:name w:val="Text67"/>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14:paraId="6E20C3E6" w14:textId="77777777" w:rsidR="003C7ACD" w:rsidRPr="009D0F1F" w:rsidRDefault="003C7ACD"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8"/>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14:paraId="0261FA1D" w14:textId="77777777" w:rsidTr="003C7ACD">
        <w:trPr>
          <w:gridAfter w:val="1"/>
          <w:cnfStyle w:val="000000100000" w:firstRow="0" w:lastRow="0" w:firstColumn="0" w:lastColumn="0" w:oddVBand="0" w:evenVBand="0" w:oddHBand="1" w:evenHBand="0" w:firstRowFirstColumn="0" w:firstRowLastColumn="0" w:lastRowFirstColumn="0" w:lastRowLastColumn="0"/>
          <w:wAfter w:w="14" w:type="dxa"/>
          <w:trHeight w:val="319"/>
          <w:jc w:val="center"/>
        </w:trPr>
        <w:tc>
          <w:tcPr>
            <w:cnfStyle w:val="001000000000" w:firstRow="0" w:lastRow="0" w:firstColumn="1" w:lastColumn="0" w:oddVBand="0" w:evenVBand="0" w:oddHBand="0" w:evenHBand="0" w:firstRowFirstColumn="0" w:firstRowLastColumn="0" w:lastRowFirstColumn="0" w:lastRowLastColumn="0"/>
            <w:tcW w:w="4704" w:type="dxa"/>
            <w:gridSpan w:val="2"/>
          </w:tcPr>
          <w:p w14:paraId="2B242143" w14:textId="77777777" w:rsidR="003C7ACD" w:rsidRPr="009D0F1F" w:rsidRDefault="003C7ACD" w:rsidP="00C23897">
            <w:pPr>
              <w:jc w:val="both"/>
              <w:rPr>
                <w:rFonts w:ascii="Garamond" w:hAnsi="Garamond"/>
                <w:b w:val="0"/>
              </w:rPr>
            </w:pPr>
            <w:r w:rsidRPr="009D0F1F">
              <w:rPr>
                <w:rFonts w:ascii="Garamond" w:hAnsi="Garamond"/>
                <w:b w:val="0"/>
              </w:rPr>
              <w:t xml:space="preserve">Daytime phone (required): </w:t>
            </w:r>
            <w:r w:rsidRPr="009D0F1F">
              <w:rPr>
                <w:rFonts w:ascii="Garamond" w:hAnsi="Garamond"/>
              </w:rPr>
              <w:fldChar w:fldCharType="begin">
                <w:ffData>
                  <w:name w:val="Text69"/>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705" w:type="dxa"/>
            <w:gridSpan w:val="2"/>
          </w:tcPr>
          <w:p w14:paraId="241CDD49" w14:textId="77777777"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Email (required): </w:t>
            </w:r>
            <w:r w:rsidRPr="009D0F1F">
              <w:rPr>
                <w:rFonts w:ascii="Garamond" w:hAnsi="Garamond"/>
              </w:rPr>
              <w:fldChar w:fldCharType="begin">
                <w:ffData>
                  <w:name w:val="Text70"/>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3C7ACD" w:rsidRPr="009D0F1F" w14:paraId="301346F5" w14:textId="77777777" w:rsidTr="003C7ACD">
        <w:trPr>
          <w:trHeight w:val="313"/>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03C4CDAE" w14:textId="77777777" w:rsidR="003C7ACD" w:rsidRPr="009D0F1F" w:rsidRDefault="003C7ACD" w:rsidP="00C23897">
            <w:pPr>
              <w:jc w:val="both"/>
              <w:rPr>
                <w:rFonts w:ascii="Garamond" w:hAnsi="Garamond"/>
              </w:rPr>
            </w:pPr>
            <w:r w:rsidRPr="009D0F1F">
              <w:rPr>
                <w:rFonts w:ascii="Garamond" w:hAnsi="Garamond"/>
              </w:rPr>
              <w:t xml:space="preserve">TYPE AND SIZE OF </w:t>
            </w:r>
            <w:r>
              <w:rPr>
                <w:rFonts w:ascii="Garamond" w:hAnsi="Garamond"/>
              </w:rPr>
              <w:t xml:space="preserve">HISTORIC TEXAS CEMETERY </w:t>
            </w:r>
            <w:r w:rsidRPr="009D0F1F">
              <w:rPr>
                <w:rFonts w:ascii="Garamond" w:hAnsi="Garamond"/>
              </w:rPr>
              <w:t>MARKER</w:t>
            </w:r>
            <w:r w:rsidR="00C92761">
              <w:rPr>
                <w:rFonts w:ascii="Garamond" w:hAnsi="Garamond"/>
              </w:rPr>
              <w:t>:</w:t>
            </w:r>
          </w:p>
        </w:tc>
      </w:tr>
      <w:tr w:rsidR="003C7ACD" w:rsidRPr="009D0F1F" w14:paraId="0B66B9C8" w14:textId="77777777" w:rsidTr="003C7AC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6E95FF0E" w14:textId="77777777" w:rsidR="003C7ACD" w:rsidRPr="009D0F1F" w:rsidRDefault="003C7ACD" w:rsidP="00C23897">
            <w:pPr>
              <w:jc w:val="both"/>
              <w:rPr>
                <w:rFonts w:ascii="Garamond" w:hAnsi="Garamond"/>
                <w:b w:val="0"/>
              </w:rPr>
            </w:pPr>
            <w:r w:rsidRPr="009D0F1F">
              <w:rPr>
                <w:rFonts w:ascii="Garamond" w:hAnsi="Garamond"/>
                <w:b w:val="0"/>
              </w:rPr>
              <w:t>The sponsor/CHC prefers the following size marker:</w:t>
            </w:r>
          </w:p>
        </w:tc>
      </w:tr>
      <w:tr w:rsidR="003C7ACD" w:rsidRPr="009D0F1F" w14:paraId="03ED6F5A" w14:textId="77777777" w:rsidTr="003C7ACD">
        <w:trPr>
          <w:trHeight w:val="330"/>
          <w:jc w:val="center"/>
        </w:trPr>
        <w:tc>
          <w:tcPr>
            <w:cnfStyle w:val="001000000000" w:firstRow="0" w:lastRow="0" w:firstColumn="1" w:lastColumn="0" w:oddVBand="0" w:evenVBand="0" w:oddHBand="0" w:evenHBand="0" w:firstRowFirstColumn="0" w:firstRowLastColumn="0" w:lastRowFirstColumn="0" w:lastRowLastColumn="0"/>
            <w:tcW w:w="4417" w:type="dxa"/>
          </w:tcPr>
          <w:p w14:paraId="7EF1E8EC" w14:textId="77777777" w:rsidR="003C7ACD" w:rsidRPr="009D0F1F" w:rsidRDefault="003C7ACD" w:rsidP="00C23897">
            <w:pPr>
              <w:jc w:val="both"/>
              <w:rPr>
                <w:rFonts w:ascii="Garamond" w:hAnsi="Garamond"/>
                <w:b w:val="0"/>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b w:val="0"/>
              </w:rPr>
              <w:instrText xml:space="preserve"> FORMCHECKBOX </w:instrText>
            </w:r>
            <w:r w:rsidR="007A76F5">
              <w:rPr>
                <w:rFonts w:ascii="Garamond" w:hAnsi="Garamond"/>
              </w:rPr>
            </w:r>
            <w:r w:rsidR="007A76F5">
              <w:rPr>
                <w:rFonts w:ascii="Garamond" w:hAnsi="Garamond"/>
              </w:rPr>
              <w:fldChar w:fldCharType="separate"/>
            </w:r>
            <w:r w:rsidRPr="009D0F1F">
              <w:rPr>
                <w:rFonts w:ascii="Garamond" w:hAnsi="Garamond"/>
              </w:rPr>
              <w:fldChar w:fldCharType="end"/>
            </w:r>
            <w:r w:rsidRPr="009D0F1F">
              <w:rPr>
                <w:rFonts w:ascii="Garamond" w:hAnsi="Garamond"/>
                <w:b w:val="0"/>
              </w:rPr>
              <w:t xml:space="preserve"> 27” x 42” </w:t>
            </w:r>
            <w:r>
              <w:rPr>
                <w:rFonts w:ascii="Garamond" w:hAnsi="Garamond"/>
                <w:b w:val="0"/>
              </w:rPr>
              <w:t>HTC</w:t>
            </w:r>
            <w:r w:rsidRPr="009D0F1F">
              <w:rPr>
                <w:rFonts w:ascii="Garamond" w:hAnsi="Garamond"/>
                <w:b w:val="0"/>
              </w:rPr>
              <w:t xml:space="preserve"> marker </w:t>
            </w:r>
          </w:p>
        </w:tc>
        <w:tc>
          <w:tcPr>
            <w:tcW w:w="5006" w:type="dxa"/>
            <w:gridSpan w:val="4"/>
          </w:tcPr>
          <w:p w14:paraId="21819993" w14:textId="77777777" w:rsidR="003C7ACD" w:rsidRPr="009D0F1F" w:rsidRDefault="003C7ACD" w:rsidP="00C23897">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rPr>
              <w:instrText xml:space="preserve"> FORMCHECKBOX </w:instrText>
            </w:r>
            <w:r w:rsidR="007A76F5">
              <w:rPr>
                <w:rFonts w:ascii="Garamond" w:hAnsi="Garamond"/>
              </w:rPr>
            </w:r>
            <w:r w:rsidR="007A76F5">
              <w:rPr>
                <w:rFonts w:ascii="Garamond" w:hAnsi="Garamond"/>
              </w:rPr>
              <w:fldChar w:fldCharType="separate"/>
            </w:r>
            <w:r w:rsidRPr="009D0F1F">
              <w:rPr>
                <w:rFonts w:ascii="Garamond" w:hAnsi="Garamond"/>
              </w:rPr>
              <w:fldChar w:fldCharType="end"/>
            </w:r>
            <w:r w:rsidRPr="009D0F1F">
              <w:rPr>
                <w:rFonts w:ascii="Garamond" w:hAnsi="Garamond"/>
              </w:rPr>
              <w:t xml:space="preserve"> with post ($1875) </w:t>
            </w:r>
            <w:r w:rsidRPr="009D0F1F">
              <w:rPr>
                <w:rFonts w:ascii="Garamond" w:hAnsi="Garamond"/>
              </w:rPr>
              <w:fldChar w:fldCharType="begin">
                <w:ffData>
                  <w:name w:val="Check22"/>
                  <w:enabled/>
                  <w:calcOnExit w:val="0"/>
                  <w:checkBox>
                    <w:sizeAuto/>
                    <w:default w:val="0"/>
                  </w:checkBox>
                </w:ffData>
              </w:fldChar>
            </w:r>
            <w:r w:rsidRPr="009D0F1F">
              <w:rPr>
                <w:rFonts w:ascii="Garamond" w:hAnsi="Garamond"/>
              </w:rPr>
              <w:instrText xml:space="preserve"> FORMCHECKBOX </w:instrText>
            </w:r>
            <w:r w:rsidR="007A76F5">
              <w:rPr>
                <w:rFonts w:ascii="Garamond" w:hAnsi="Garamond"/>
              </w:rPr>
            </w:r>
            <w:r w:rsidR="007A76F5">
              <w:rPr>
                <w:rFonts w:ascii="Garamond" w:hAnsi="Garamond"/>
              </w:rPr>
              <w:fldChar w:fldCharType="separate"/>
            </w:r>
            <w:r w:rsidRPr="009D0F1F">
              <w:rPr>
                <w:rFonts w:ascii="Garamond" w:hAnsi="Garamond"/>
              </w:rPr>
              <w:fldChar w:fldCharType="end"/>
            </w:r>
            <w:r w:rsidRPr="009D0F1F">
              <w:rPr>
                <w:rFonts w:ascii="Garamond" w:hAnsi="Garamond"/>
              </w:rPr>
              <w:t xml:space="preserve"> without post</w:t>
            </w:r>
            <w:r>
              <w:rPr>
                <w:rFonts w:ascii="Garamond" w:hAnsi="Garamond"/>
              </w:rPr>
              <w:t>*</w:t>
            </w:r>
            <w:r w:rsidRPr="009D0F1F">
              <w:rPr>
                <w:rFonts w:ascii="Garamond" w:hAnsi="Garamond"/>
              </w:rPr>
              <w:t xml:space="preserve">* </w:t>
            </w:r>
            <w:r w:rsidRPr="009D0F1F">
              <w:t>($1675)</w:t>
            </w:r>
          </w:p>
        </w:tc>
      </w:tr>
      <w:tr w:rsidR="003C7ACD" w:rsidRPr="009D0F1F" w14:paraId="1BDE2829" w14:textId="77777777" w:rsidTr="003C7ACD">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4417" w:type="dxa"/>
          </w:tcPr>
          <w:p w14:paraId="46D58618" w14:textId="77777777" w:rsidR="003C7ACD" w:rsidRPr="009D0F1F" w:rsidRDefault="003C7ACD" w:rsidP="00C23897">
            <w:pPr>
              <w:jc w:val="both"/>
              <w:rPr>
                <w:rFonts w:ascii="Garamond" w:hAnsi="Garamond"/>
                <w:b w:val="0"/>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b w:val="0"/>
              </w:rPr>
              <w:instrText xml:space="preserve"> FORMCHECKBOX </w:instrText>
            </w:r>
            <w:r w:rsidR="007A76F5">
              <w:rPr>
                <w:rFonts w:ascii="Garamond" w:hAnsi="Garamond"/>
              </w:rPr>
            </w:r>
            <w:r w:rsidR="007A76F5">
              <w:rPr>
                <w:rFonts w:ascii="Garamond" w:hAnsi="Garamond"/>
              </w:rPr>
              <w:fldChar w:fldCharType="separate"/>
            </w:r>
            <w:r w:rsidRPr="009D0F1F">
              <w:rPr>
                <w:rFonts w:ascii="Garamond" w:hAnsi="Garamond"/>
              </w:rPr>
              <w:fldChar w:fldCharType="end"/>
            </w:r>
            <w:r w:rsidRPr="009D0F1F">
              <w:rPr>
                <w:rFonts w:ascii="Garamond" w:hAnsi="Garamond"/>
                <w:b w:val="0"/>
              </w:rPr>
              <w:t xml:space="preserve"> 18” x 28” </w:t>
            </w:r>
            <w:r>
              <w:rPr>
                <w:rFonts w:ascii="Garamond" w:hAnsi="Garamond"/>
                <w:b w:val="0"/>
              </w:rPr>
              <w:t>HTC</w:t>
            </w:r>
            <w:r w:rsidRPr="009D0F1F">
              <w:rPr>
                <w:rFonts w:ascii="Garamond" w:hAnsi="Garamond"/>
                <w:b w:val="0"/>
              </w:rPr>
              <w:t xml:space="preserve"> marker</w:t>
            </w:r>
          </w:p>
        </w:tc>
        <w:tc>
          <w:tcPr>
            <w:tcW w:w="5006" w:type="dxa"/>
            <w:gridSpan w:val="4"/>
          </w:tcPr>
          <w:p w14:paraId="08861B9E" w14:textId="77777777"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rPr>
              <w:instrText xml:space="preserve"> FORMCHECKBOX </w:instrText>
            </w:r>
            <w:r w:rsidR="007A76F5">
              <w:rPr>
                <w:rFonts w:ascii="Garamond" w:hAnsi="Garamond"/>
              </w:rPr>
            </w:r>
            <w:r w:rsidR="007A76F5">
              <w:rPr>
                <w:rFonts w:ascii="Garamond" w:hAnsi="Garamond"/>
              </w:rPr>
              <w:fldChar w:fldCharType="separate"/>
            </w:r>
            <w:r w:rsidRPr="009D0F1F">
              <w:rPr>
                <w:rFonts w:ascii="Garamond" w:hAnsi="Garamond"/>
              </w:rPr>
              <w:fldChar w:fldCharType="end"/>
            </w:r>
            <w:r w:rsidRPr="009D0F1F">
              <w:rPr>
                <w:rFonts w:ascii="Garamond" w:hAnsi="Garamond"/>
              </w:rPr>
              <w:t xml:space="preserve"> with post ($1175) </w:t>
            </w:r>
            <w:r w:rsidRPr="009D0F1F">
              <w:rPr>
                <w:rFonts w:ascii="Garamond" w:hAnsi="Garamond"/>
              </w:rPr>
              <w:fldChar w:fldCharType="begin">
                <w:ffData>
                  <w:name w:val="Check24"/>
                  <w:enabled/>
                  <w:calcOnExit w:val="0"/>
                  <w:checkBox>
                    <w:sizeAuto/>
                    <w:default w:val="0"/>
                  </w:checkBox>
                </w:ffData>
              </w:fldChar>
            </w:r>
            <w:r w:rsidRPr="009D0F1F">
              <w:rPr>
                <w:rFonts w:ascii="Garamond" w:hAnsi="Garamond"/>
              </w:rPr>
              <w:instrText xml:space="preserve"> FORMCHECKBOX </w:instrText>
            </w:r>
            <w:r w:rsidR="007A76F5">
              <w:rPr>
                <w:rFonts w:ascii="Garamond" w:hAnsi="Garamond"/>
              </w:rPr>
            </w:r>
            <w:r w:rsidR="007A76F5">
              <w:rPr>
                <w:rFonts w:ascii="Garamond" w:hAnsi="Garamond"/>
              </w:rPr>
              <w:fldChar w:fldCharType="separate"/>
            </w:r>
            <w:r w:rsidRPr="009D0F1F">
              <w:rPr>
                <w:rFonts w:ascii="Garamond" w:hAnsi="Garamond"/>
              </w:rPr>
              <w:fldChar w:fldCharType="end"/>
            </w:r>
            <w:r w:rsidRPr="009D0F1F">
              <w:rPr>
                <w:rFonts w:ascii="Garamond" w:hAnsi="Garamond"/>
              </w:rPr>
              <w:t xml:space="preserve"> without post</w:t>
            </w:r>
            <w:r>
              <w:rPr>
                <w:rFonts w:ascii="Garamond" w:hAnsi="Garamond"/>
              </w:rPr>
              <w:t>*</w:t>
            </w:r>
            <w:r w:rsidRPr="009D0F1F">
              <w:rPr>
                <w:rFonts w:ascii="Garamond" w:hAnsi="Garamond"/>
              </w:rPr>
              <w:t>* ($1175)</w:t>
            </w:r>
          </w:p>
        </w:tc>
      </w:tr>
      <w:tr w:rsidR="003C7ACD" w:rsidRPr="009D0F1F" w14:paraId="7A6BE902" w14:textId="77777777" w:rsidTr="003C7ACD">
        <w:trPr>
          <w:trHeight w:val="610"/>
          <w:jc w:val="center"/>
        </w:trPr>
        <w:tc>
          <w:tcPr>
            <w:cnfStyle w:val="001000000000" w:firstRow="0" w:lastRow="0" w:firstColumn="1" w:lastColumn="0" w:oddVBand="0" w:evenVBand="0" w:oddHBand="0" w:evenHBand="0" w:firstRowFirstColumn="0" w:firstRowLastColumn="0" w:lastRowFirstColumn="0" w:lastRowLastColumn="0"/>
            <w:tcW w:w="9423" w:type="dxa"/>
            <w:gridSpan w:val="5"/>
          </w:tcPr>
          <w:p w14:paraId="34B7635E" w14:textId="77777777" w:rsidR="003C7ACD" w:rsidRPr="009D0F1F" w:rsidRDefault="003C7ACD" w:rsidP="003C7ACD">
            <w:pPr>
              <w:jc w:val="both"/>
              <w:rPr>
                <w:rFonts w:ascii="Garamond" w:hAnsi="Garamond"/>
              </w:rPr>
            </w:pPr>
            <w:r w:rsidRPr="003C7ACD">
              <w:rPr>
                <w:rFonts w:ascii="Garamond" w:hAnsi="Garamond"/>
                <w:b w:val="0"/>
              </w:rPr>
              <w:t xml:space="preserve">*For HTC medallion only and/or with Name &amp; Date Plaques, please fill out an HTC Name &amp; Date Plaque application. </w:t>
            </w:r>
          </w:p>
        </w:tc>
      </w:tr>
      <w:tr w:rsidR="003C7ACD" w:rsidRPr="009D0F1F" w14:paraId="33B8CF1A" w14:textId="77777777" w:rsidTr="003C7ACD">
        <w:trPr>
          <w:cnfStyle w:val="000000100000" w:firstRow="0" w:lastRow="0" w:firstColumn="0" w:lastColumn="0" w:oddVBand="0" w:evenVBand="0" w:oddHBand="1" w:evenHBand="0" w:firstRowFirstColumn="0" w:firstRowLastColumn="0" w:lastRowFirstColumn="0" w:lastRowLastColumn="0"/>
          <w:trHeight w:val="940"/>
          <w:jc w:val="center"/>
        </w:trPr>
        <w:tc>
          <w:tcPr>
            <w:cnfStyle w:val="001000000000" w:firstRow="0" w:lastRow="0" w:firstColumn="1" w:lastColumn="0" w:oddVBand="0" w:evenVBand="0" w:oddHBand="0" w:evenHBand="0" w:firstRowFirstColumn="0" w:firstRowLastColumn="0" w:lastRowFirstColumn="0" w:lastRowLastColumn="0"/>
            <w:tcW w:w="4417" w:type="dxa"/>
          </w:tcPr>
          <w:p w14:paraId="18D6E618" w14:textId="77777777" w:rsidR="003C7ACD" w:rsidRPr="0097185F" w:rsidRDefault="003C7ACD" w:rsidP="00C23897">
            <w:pPr>
              <w:rPr>
                <w:rFonts w:ascii="Garamond" w:hAnsi="Garamond"/>
                <w:b w:val="0"/>
              </w:rPr>
            </w:pPr>
            <w:r w:rsidRPr="0097185F">
              <w:rPr>
                <w:rFonts w:ascii="Garamond" w:hAnsi="Garamond"/>
                <w:b w:val="0"/>
              </w:rPr>
              <w:t>**For an HTC marker without post, indicate to what surface material it will be mounted:</w:t>
            </w:r>
          </w:p>
        </w:tc>
        <w:tc>
          <w:tcPr>
            <w:tcW w:w="5006" w:type="dxa"/>
            <w:gridSpan w:val="4"/>
          </w:tcPr>
          <w:p w14:paraId="0745DDA5" w14:textId="77777777" w:rsidR="00FC1CD7"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7"/>
                  <w:enabled/>
                  <w:calcOnExit w:val="0"/>
                  <w:checkBox>
                    <w:sizeAuto/>
                    <w:default w:val="0"/>
                  </w:checkBox>
                </w:ffData>
              </w:fldChar>
            </w:r>
            <w:r w:rsidRPr="009D0F1F">
              <w:rPr>
                <w:rFonts w:ascii="Garamond" w:hAnsi="Garamond"/>
              </w:rPr>
              <w:instrText xml:space="preserve"> FORMCHECKBOX </w:instrText>
            </w:r>
            <w:r w:rsidR="007A76F5">
              <w:rPr>
                <w:rFonts w:ascii="Garamond" w:hAnsi="Garamond"/>
              </w:rPr>
            </w:r>
            <w:r w:rsidR="007A76F5">
              <w:rPr>
                <w:rFonts w:ascii="Garamond" w:hAnsi="Garamond"/>
              </w:rPr>
              <w:fldChar w:fldCharType="separate"/>
            </w:r>
            <w:r w:rsidRPr="009D0F1F">
              <w:rPr>
                <w:rFonts w:ascii="Garamond" w:hAnsi="Garamond"/>
              </w:rPr>
              <w:fldChar w:fldCharType="end"/>
            </w:r>
            <w:r w:rsidRPr="009D0F1F">
              <w:rPr>
                <w:rFonts w:ascii="Garamond" w:hAnsi="Garamond"/>
              </w:rPr>
              <w:t xml:space="preserve"> wood</w:t>
            </w:r>
            <w:r w:rsidRPr="009D0F1F">
              <w:rPr>
                <w:rFonts w:ascii="Garamond" w:hAnsi="Garamond"/>
              </w:rPr>
              <w:tab/>
            </w:r>
            <w:r w:rsidRPr="009D0F1F">
              <w:rPr>
                <w:rFonts w:ascii="Garamond" w:hAnsi="Garamond"/>
              </w:rPr>
              <w:fldChar w:fldCharType="begin">
                <w:ffData>
                  <w:name w:val="Check28"/>
                  <w:enabled/>
                  <w:calcOnExit w:val="0"/>
                  <w:checkBox>
                    <w:sizeAuto/>
                    <w:default w:val="0"/>
                  </w:checkBox>
                </w:ffData>
              </w:fldChar>
            </w:r>
            <w:r w:rsidRPr="009D0F1F">
              <w:rPr>
                <w:rFonts w:ascii="Garamond" w:hAnsi="Garamond"/>
              </w:rPr>
              <w:instrText xml:space="preserve"> FORMCHECKBOX </w:instrText>
            </w:r>
            <w:r w:rsidR="007A76F5">
              <w:rPr>
                <w:rFonts w:ascii="Garamond" w:hAnsi="Garamond"/>
              </w:rPr>
            </w:r>
            <w:r w:rsidR="007A76F5">
              <w:rPr>
                <w:rFonts w:ascii="Garamond" w:hAnsi="Garamond"/>
              </w:rPr>
              <w:fldChar w:fldCharType="separate"/>
            </w:r>
            <w:r w:rsidRPr="009D0F1F">
              <w:rPr>
                <w:rFonts w:ascii="Garamond" w:hAnsi="Garamond"/>
              </w:rPr>
              <w:fldChar w:fldCharType="end"/>
            </w:r>
            <w:r w:rsidRPr="009D0F1F">
              <w:rPr>
                <w:rFonts w:ascii="Garamond" w:hAnsi="Garamond"/>
              </w:rPr>
              <w:t xml:space="preserve"> masonry</w:t>
            </w:r>
            <w:r w:rsidRPr="009D0F1F">
              <w:rPr>
                <w:rFonts w:ascii="Garamond" w:hAnsi="Garamond"/>
              </w:rPr>
              <w:tab/>
            </w:r>
            <w:r w:rsidRPr="009D0F1F">
              <w:rPr>
                <w:rFonts w:ascii="Garamond" w:hAnsi="Garamond"/>
              </w:rPr>
              <w:fldChar w:fldCharType="begin">
                <w:ffData>
                  <w:name w:val="Check29"/>
                  <w:enabled/>
                  <w:calcOnExit w:val="0"/>
                  <w:checkBox>
                    <w:sizeAuto/>
                    <w:default w:val="0"/>
                  </w:checkBox>
                </w:ffData>
              </w:fldChar>
            </w:r>
            <w:r w:rsidRPr="009D0F1F">
              <w:rPr>
                <w:rFonts w:ascii="Garamond" w:hAnsi="Garamond"/>
              </w:rPr>
              <w:instrText xml:space="preserve"> FORMCHECKBOX </w:instrText>
            </w:r>
            <w:r w:rsidR="007A76F5">
              <w:rPr>
                <w:rFonts w:ascii="Garamond" w:hAnsi="Garamond"/>
              </w:rPr>
            </w:r>
            <w:r w:rsidR="007A76F5">
              <w:rPr>
                <w:rFonts w:ascii="Garamond" w:hAnsi="Garamond"/>
              </w:rPr>
              <w:fldChar w:fldCharType="separate"/>
            </w:r>
            <w:r w:rsidRPr="009D0F1F">
              <w:rPr>
                <w:rFonts w:ascii="Garamond" w:hAnsi="Garamond"/>
              </w:rPr>
              <w:fldChar w:fldCharType="end"/>
            </w:r>
            <w:r w:rsidRPr="009D0F1F">
              <w:rPr>
                <w:rFonts w:ascii="Garamond" w:hAnsi="Garamond"/>
              </w:rPr>
              <w:t xml:space="preserve"> metal</w:t>
            </w:r>
          </w:p>
          <w:p w14:paraId="1E54BBE4" w14:textId="77777777" w:rsidR="003C7ACD" w:rsidRPr="009D0F1F" w:rsidRDefault="003C7ACD" w:rsidP="00C23897">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ab/>
            </w:r>
            <w:r w:rsidRPr="009D0F1F">
              <w:rPr>
                <w:rFonts w:ascii="Garamond" w:hAnsi="Garamond"/>
              </w:rPr>
              <w:fldChar w:fldCharType="begin">
                <w:ffData>
                  <w:name w:val="Check30"/>
                  <w:enabled/>
                  <w:calcOnExit w:val="0"/>
                  <w:checkBox>
                    <w:sizeAuto/>
                    <w:default w:val="0"/>
                  </w:checkBox>
                </w:ffData>
              </w:fldChar>
            </w:r>
            <w:r w:rsidRPr="009D0F1F">
              <w:rPr>
                <w:rFonts w:ascii="Garamond" w:hAnsi="Garamond"/>
              </w:rPr>
              <w:instrText xml:space="preserve"> FORMCHECKBOX </w:instrText>
            </w:r>
            <w:r w:rsidR="007A76F5">
              <w:rPr>
                <w:rFonts w:ascii="Garamond" w:hAnsi="Garamond"/>
              </w:rPr>
            </w:r>
            <w:r w:rsidR="007A76F5">
              <w:rPr>
                <w:rFonts w:ascii="Garamond" w:hAnsi="Garamond"/>
              </w:rPr>
              <w:fldChar w:fldCharType="separate"/>
            </w:r>
            <w:r w:rsidRPr="009D0F1F">
              <w:rPr>
                <w:rFonts w:ascii="Garamond" w:hAnsi="Garamond"/>
              </w:rPr>
              <w:fldChar w:fldCharType="end"/>
            </w:r>
            <w:r w:rsidRPr="009D0F1F">
              <w:rPr>
                <w:rFonts w:ascii="Garamond" w:hAnsi="Garamond"/>
              </w:rPr>
              <w:t xml:space="preserve"> other (specify) </w:t>
            </w:r>
            <w:r w:rsidRPr="009D0F1F">
              <w:rPr>
                <w:rFonts w:ascii="Garamond" w:hAnsi="Garamond"/>
              </w:rPr>
              <w:fldChar w:fldCharType="begin">
                <w:ffData>
                  <w:name w:val="Text71"/>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bl>
    <w:p w14:paraId="53EDF7E7" w14:textId="77777777" w:rsidR="005001AE" w:rsidRPr="001A0B28" w:rsidRDefault="005001AE" w:rsidP="005001AE">
      <w:pPr>
        <w:rPr>
          <w:rFonts w:ascii="Garamond" w:hAnsi="Garamond"/>
          <w:b/>
        </w:rPr>
      </w:pPr>
    </w:p>
    <w:p w14:paraId="6B4C427D" w14:textId="77777777" w:rsidR="00B70739" w:rsidRDefault="00B70739" w:rsidP="005001AE">
      <w:pPr>
        <w:rPr>
          <w:rFonts w:ascii="Garamond" w:hAnsi="Garamond"/>
          <w:b/>
        </w:rPr>
      </w:pPr>
    </w:p>
    <w:p w14:paraId="679FB2FD" w14:textId="77777777" w:rsidR="005001AE" w:rsidRPr="001A0B28" w:rsidRDefault="00ED007D" w:rsidP="005001AE">
      <w:pPr>
        <w:rPr>
          <w:rFonts w:ascii="Garamond" w:hAnsi="Garamond"/>
          <w:b/>
        </w:rPr>
      </w:pPr>
      <w:r>
        <w:rPr>
          <w:rFonts w:ascii="Garamond" w:hAnsi="Garamond"/>
          <w:b/>
        </w:rPr>
        <w:lastRenderedPageBreak/>
        <w:t>HISTORIC TEXAS CEMETERY MARKERS</w:t>
      </w:r>
    </w:p>
    <w:p w14:paraId="74A27E3B" w14:textId="77777777" w:rsidR="005001AE" w:rsidRPr="001A0B28" w:rsidRDefault="005001AE" w:rsidP="005001AE">
      <w:pPr>
        <w:rPr>
          <w:rFonts w:ascii="Garamond" w:hAnsi="Garamond"/>
          <w:b/>
        </w:rPr>
      </w:pPr>
    </w:p>
    <w:p w14:paraId="18D193F9" w14:textId="77777777" w:rsidR="005001AE" w:rsidRPr="001A0B28" w:rsidRDefault="00086E29" w:rsidP="005001AE">
      <w:pPr>
        <w:rPr>
          <w:rFonts w:ascii="Garamond" w:hAnsi="Garamond"/>
        </w:rPr>
      </w:pPr>
      <w:r>
        <w:rPr>
          <w:rFonts w:ascii="Garamond" w:hAnsi="Garamond"/>
          <w:b/>
        </w:rPr>
        <w:t>Purpose</w:t>
      </w:r>
      <w:r w:rsidR="005001AE" w:rsidRPr="001A0B28">
        <w:rPr>
          <w:rFonts w:ascii="Garamond" w:hAnsi="Garamond"/>
        </w:rPr>
        <w:t xml:space="preserve"> </w:t>
      </w:r>
    </w:p>
    <w:p w14:paraId="3B2678B8" w14:textId="77777777" w:rsidR="005001AE" w:rsidRPr="001A0B28" w:rsidRDefault="005001AE" w:rsidP="005001AE">
      <w:pPr>
        <w:rPr>
          <w:rFonts w:ascii="Garamond" w:hAnsi="Garamond"/>
        </w:rPr>
      </w:pPr>
      <w:r w:rsidRPr="001A0B28">
        <w:rPr>
          <w:rFonts w:ascii="Garamond" w:hAnsi="Garamond"/>
        </w:rPr>
        <w:t xml:space="preserve">Historic Texas Cemetery markers are only for </w:t>
      </w:r>
      <w:r w:rsidR="00A96CEC">
        <w:rPr>
          <w:rFonts w:ascii="Garamond" w:hAnsi="Garamond"/>
        </w:rPr>
        <w:t xml:space="preserve">use in </w:t>
      </w:r>
      <w:r w:rsidRPr="001A0B28">
        <w:rPr>
          <w:rFonts w:ascii="Garamond" w:hAnsi="Garamond"/>
        </w:rPr>
        <w:t xml:space="preserve">burial grounds previously </w:t>
      </w:r>
      <w:r w:rsidR="00A96CEC">
        <w:rPr>
          <w:rFonts w:ascii="Garamond" w:hAnsi="Garamond"/>
        </w:rPr>
        <w:t>designated as an</w:t>
      </w:r>
      <w:r w:rsidRPr="001A0B28">
        <w:rPr>
          <w:rFonts w:ascii="Garamond" w:hAnsi="Garamond"/>
        </w:rPr>
        <w:t xml:space="preserve"> HTC. These markers recognize the historical significance of a cemetery and, with the use of interpretive plaques, provide background on associated communities, families, </w:t>
      </w:r>
      <w:proofErr w:type="gramStart"/>
      <w:r w:rsidRPr="001A0B28">
        <w:rPr>
          <w:rFonts w:ascii="Garamond" w:hAnsi="Garamond"/>
        </w:rPr>
        <w:t>events</w:t>
      </w:r>
      <w:proofErr w:type="gramEnd"/>
      <w:r w:rsidRPr="001A0B28">
        <w:rPr>
          <w:rFonts w:ascii="Garamond" w:hAnsi="Garamond"/>
        </w:rPr>
        <w:t xml:space="preserve"> and customs. HTC markers must be placed at the cemetery, but since cemeteries are protected under </w:t>
      </w:r>
      <w:r w:rsidR="003871F4">
        <w:rPr>
          <w:rFonts w:ascii="Garamond" w:hAnsi="Garamond"/>
        </w:rPr>
        <w:t>other existing laws, placement of a marker establishes</w:t>
      </w:r>
      <w:r w:rsidRPr="001A0B28">
        <w:rPr>
          <w:rFonts w:ascii="Garamond" w:hAnsi="Garamond"/>
        </w:rPr>
        <w:t xml:space="preserve"> no restrictions on the property.</w:t>
      </w:r>
    </w:p>
    <w:p w14:paraId="4DF20CB3" w14:textId="77777777" w:rsidR="004E1958" w:rsidRDefault="004E1958" w:rsidP="005001AE">
      <w:pPr>
        <w:rPr>
          <w:rFonts w:ascii="Garamond" w:hAnsi="Garamond"/>
          <w:b/>
        </w:rPr>
      </w:pPr>
    </w:p>
    <w:p w14:paraId="59DE1168" w14:textId="77777777" w:rsidR="005001AE" w:rsidRPr="001A0B28" w:rsidRDefault="005001AE" w:rsidP="005001AE">
      <w:pPr>
        <w:rPr>
          <w:rFonts w:ascii="Garamond" w:hAnsi="Garamond"/>
        </w:rPr>
      </w:pPr>
      <w:r w:rsidRPr="001A0B28">
        <w:rPr>
          <w:rFonts w:ascii="Garamond" w:hAnsi="Garamond"/>
          <w:b/>
        </w:rPr>
        <w:t>Criteria</w:t>
      </w:r>
      <w:r w:rsidRPr="001A0B28">
        <w:rPr>
          <w:rFonts w:ascii="Garamond" w:hAnsi="Garamond"/>
        </w:rPr>
        <w:t xml:space="preserve"> </w:t>
      </w:r>
    </w:p>
    <w:p w14:paraId="374EAF94" w14:textId="77777777" w:rsidR="005001AE" w:rsidRPr="001A0B28" w:rsidRDefault="005001AE" w:rsidP="005001AE">
      <w:pPr>
        <w:numPr>
          <w:ilvl w:val="0"/>
          <w:numId w:val="2"/>
        </w:numPr>
        <w:rPr>
          <w:rFonts w:ascii="Garamond" w:hAnsi="Garamond"/>
        </w:rPr>
      </w:pPr>
      <w:r w:rsidRPr="001A0B28">
        <w:rPr>
          <w:rFonts w:ascii="Garamond" w:hAnsi="Garamond"/>
          <w:b/>
        </w:rPr>
        <w:t>HTC designation:</w:t>
      </w:r>
      <w:r w:rsidRPr="001A0B28">
        <w:rPr>
          <w:rFonts w:ascii="Garamond" w:hAnsi="Garamond"/>
        </w:rPr>
        <w:t xml:space="preserve"> </w:t>
      </w:r>
      <w:r w:rsidRPr="00CD1AB7">
        <w:rPr>
          <w:rFonts w:ascii="Garamond" w:hAnsi="Garamond"/>
        </w:rPr>
        <w:t xml:space="preserve">All steps of the HTC </w:t>
      </w:r>
      <w:r w:rsidRPr="00CD1AB7">
        <w:rPr>
          <w:rFonts w:ascii="Garamond" w:hAnsi="Garamond"/>
          <w:u w:val="single"/>
        </w:rPr>
        <w:t>designation process</w:t>
      </w:r>
      <w:r w:rsidRPr="00CD1AB7">
        <w:rPr>
          <w:rFonts w:ascii="Garamond" w:hAnsi="Garamond"/>
        </w:rPr>
        <w:t xml:space="preserve"> must be completed by the time of application for the HTC </w:t>
      </w:r>
      <w:r w:rsidRPr="00CD1AB7">
        <w:rPr>
          <w:rFonts w:ascii="Garamond" w:hAnsi="Garamond"/>
          <w:u w:val="single"/>
        </w:rPr>
        <w:t>marker</w:t>
      </w:r>
      <w:r w:rsidRPr="00CD1AB7">
        <w:rPr>
          <w:rFonts w:ascii="Garamond" w:hAnsi="Garamond"/>
        </w:rPr>
        <w:t>.</w:t>
      </w:r>
    </w:p>
    <w:p w14:paraId="60B290B6" w14:textId="77777777" w:rsidR="005001AE" w:rsidRPr="005D4293" w:rsidRDefault="005001AE" w:rsidP="00BD5078">
      <w:pPr>
        <w:numPr>
          <w:ilvl w:val="0"/>
          <w:numId w:val="2"/>
        </w:numPr>
        <w:rPr>
          <w:rFonts w:ascii="Garamond" w:hAnsi="Garamond"/>
        </w:rPr>
      </w:pPr>
      <w:r w:rsidRPr="005D4293">
        <w:rPr>
          <w:rFonts w:ascii="Garamond" w:hAnsi="Garamond"/>
          <w:b/>
        </w:rPr>
        <w:t>Historical/cultural significance:</w:t>
      </w:r>
      <w:r w:rsidRPr="005D4293">
        <w:rPr>
          <w:rFonts w:ascii="Garamond" w:hAnsi="Garamond"/>
          <w:b/>
          <w:i/>
        </w:rPr>
        <w:t xml:space="preserve"> </w:t>
      </w:r>
      <w:r w:rsidRPr="005D4293">
        <w:rPr>
          <w:rFonts w:ascii="Garamond" w:hAnsi="Garamond"/>
        </w:rPr>
        <w:t>Completion of the HTC designation does not ensure approval for an HTC marker; it is only a prerequisite. The application for an HTC marker with an interpretive plaque must include the same type of detailed history required for other markers. In addition to</w:t>
      </w:r>
      <w:r w:rsidR="005D4293">
        <w:rPr>
          <w:rFonts w:ascii="Garamond" w:hAnsi="Garamond"/>
        </w:rPr>
        <w:t xml:space="preserve"> </w:t>
      </w:r>
      <w:r w:rsidR="008F3216">
        <w:rPr>
          <w:rFonts w:ascii="Garamond" w:hAnsi="Garamond"/>
        </w:rPr>
        <w:t xml:space="preserve">Context, Overview and Significance </w:t>
      </w:r>
      <w:r w:rsidRPr="005D4293">
        <w:rPr>
          <w:rFonts w:ascii="Garamond" w:hAnsi="Garamond"/>
        </w:rPr>
        <w:t>se</w:t>
      </w:r>
      <w:r w:rsidR="008F3216">
        <w:rPr>
          <w:rFonts w:ascii="Garamond" w:hAnsi="Garamond"/>
        </w:rPr>
        <w:t>ctions, it must also include a d</w:t>
      </w:r>
      <w:r w:rsidRPr="005D4293">
        <w:rPr>
          <w:rFonts w:ascii="Garamond" w:hAnsi="Garamond"/>
        </w:rPr>
        <w:t>escription of the physical site</w:t>
      </w:r>
      <w:r w:rsidR="005D4293">
        <w:rPr>
          <w:rFonts w:ascii="Garamond" w:hAnsi="Garamond"/>
        </w:rPr>
        <w:t xml:space="preserve">, </w:t>
      </w:r>
      <w:r w:rsidRPr="005D4293">
        <w:rPr>
          <w:rFonts w:ascii="Garamond" w:hAnsi="Garamond"/>
        </w:rPr>
        <w:t>cemetery setting</w:t>
      </w:r>
      <w:r w:rsidR="005D4293">
        <w:rPr>
          <w:rFonts w:ascii="Garamond" w:hAnsi="Garamond"/>
        </w:rPr>
        <w:t>, and</w:t>
      </w:r>
      <w:r w:rsidRPr="005D4293">
        <w:rPr>
          <w:rFonts w:ascii="Garamond" w:hAnsi="Garamond"/>
        </w:rPr>
        <w:t xml:space="preserve"> significant landscape features or noteworthy burial markers and funereal practices.</w:t>
      </w:r>
    </w:p>
    <w:p w14:paraId="3D668F0D" w14:textId="77777777" w:rsidR="005001AE" w:rsidRPr="001A0B28" w:rsidRDefault="005001AE" w:rsidP="005001AE">
      <w:pPr>
        <w:rPr>
          <w:rFonts w:ascii="Garamond" w:hAnsi="Garamond"/>
        </w:rPr>
      </w:pPr>
    </w:p>
    <w:p w14:paraId="228AC602" w14:textId="77777777" w:rsidR="005001AE" w:rsidRPr="001A0B28" w:rsidRDefault="005001AE" w:rsidP="005001AE">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b/>
          <w:caps/>
          <w:szCs w:val="24"/>
        </w:rPr>
      </w:pPr>
      <w:r w:rsidRPr="001A0B28">
        <w:rPr>
          <w:rFonts w:ascii="Garamond" w:hAnsi="Garamond"/>
          <w:b/>
          <w:caps/>
          <w:szCs w:val="24"/>
        </w:rPr>
        <w:t xml:space="preserve">Application </w:t>
      </w:r>
      <w:r w:rsidR="008665E8">
        <w:rPr>
          <w:rFonts w:ascii="Garamond" w:hAnsi="Garamond"/>
          <w:b/>
          <w:caps/>
          <w:szCs w:val="24"/>
        </w:rPr>
        <w:t>PROCEDURES</w:t>
      </w:r>
    </w:p>
    <w:p w14:paraId="40DAFDDD" w14:textId="77777777" w:rsidR="00234256" w:rsidRDefault="005001AE" w:rsidP="005001AE">
      <w:pPr>
        <w:rPr>
          <w:rFonts w:ascii="Garamond" w:hAnsi="Garamond"/>
        </w:rPr>
      </w:pPr>
      <w:r w:rsidRPr="001A0B28">
        <w:rPr>
          <w:rFonts w:ascii="Garamond" w:hAnsi="Garamond"/>
        </w:rPr>
        <w:t xml:space="preserve">Any individual, </w:t>
      </w:r>
      <w:proofErr w:type="gramStart"/>
      <w:r w:rsidRPr="001A0B28">
        <w:rPr>
          <w:rFonts w:ascii="Garamond" w:hAnsi="Garamond"/>
        </w:rPr>
        <w:t>group</w:t>
      </w:r>
      <w:proofErr w:type="gramEnd"/>
      <w:r w:rsidRPr="001A0B28">
        <w:rPr>
          <w:rFonts w:ascii="Garamond" w:hAnsi="Garamond"/>
        </w:rPr>
        <w:t xml:space="preserve"> or county historical commission (CHC) may apply to the THC to request an Official Texas Historical Marker for what it deems a worthy topic. Only complete marker applications that contain all the required elements can be accepted or processed by the THC. For HTC markers with interpretive plaques, the required elements are</w:t>
      </w:r>
      <w:r w:rsidR="00E54A0E">
        <w:rPr>
          <w:rFonts w:ascii="Garamond" w:hAnsi="Garamond"/>
        </w:rPr>
        <w:t xml:space="preserve"> sponsorship application,</w:t>
      </w:r>
      <w:r w:rsidR="00F72167">
        <w:rPr>
          <w:rFonts w:ascii="Garamond" w:hAnsi="Garamond"/>
        </w:rPr>
        <w:t xml:space="preserve"> </w:t>
      </w:r>
      <w:proofErr w:type="gramStart"/>
      <w:r w:rsidR="00190AED">
        <w:rPr>
          <w:rFonts w:ascii="Garamond" w:hAnsi="Garamond"/>
        </w:rPr>
        <w:t>5-10 page</w:t>
      </w:r>
      <w:proofErr w:type="gramEnd"/>
      <w:r w:rsidR="00190AED">
        <w:rPr>
          <w:rFonts w:ascii="Garamond" w:hAnsi="Garamond"/>
        </w:rPr>
        <w:t xml:space="preserve"> </w:t>
      </w:r>
      <w:r w:rsidR="00F72167">
        <w:rPr>
          <w:rFonts w:ascii="Garamond" w:hAnsi="Garamond"/>
        </w:rPr>
        <w:t xml:space="preserve">narrative history and </w:t>
      </w:r>
      <w:r w:rsidRPr="001A0B28">
        <w:rPr>
          <w:rFonts w:ascii="Garamond" w:hAnsi="Garamond"/>
        </w:rPr>
        <w:t>documentatio</w:t>
      </w:r>
      <w:r w:rsidR="008665E8">
        <w:rPr>
          <w:rFonts w:ascii="Garamond" w:hAnsi="Garamond"/>
        </w:rPr>
        <w:t xml:space="preserve">n.  </w:t>
      </w:r>
    </w:p>
    <w:p w14:paraId="2C49D789" w14:textId="77777777" w:rsidR="00D14231" w:rsidRPr="008665E8" w:rsidRDefault="00D14231" w:rsidP="005001AE">
      <w:pPr>
        <w:rPr>
          <w:rFonts w:ascii="Garamond" w:hAnsi="Garamond"/>
        </w:rPr>
      </w:pPr>
      <w:r w:rsidRPr="00D14231">
        <w:rPr>
          <w:rFonts w:ascii="Garamond" w:hAnsi="Garamond"/>
          <w:b/>
        </w:rPr>
        <w:t xml:space="preserve"> </w:t>
      </w:r>
    </w:p>
    <w:p w14:paraId="27DE6ADA" w14:textId="77777777" w:rsidR="00234256" w:rsidRDefault="00234256" w:rsidP="00234256">
      <w:pPr>
        <w:numPr>
          <w:ilvl w:val="0"/>
          <w:numId w:val="14"/>
        </w:numPr>
        <w:rPr>
          <w:rFonts w:ascii="Garamond" w:hAnsi="Garamond"/>
        </w:rPr>
      </w:pPr>
      <w:r w:rsidRPr="008516B7">
        <w:rPr>
          <w:rFonts w:ascii="Garamond" w:hAnsi="Garamond"/>
        </w:rPr>
        <w:t xml:space="preserve">Completed applications must be duly reviewed, </w:t>
      </w:r>
      <w:proofErr w:type="gramStart"/>
      <w:r w:rsidRPr="008516B7">
        <w:rPr>
          <w:rFonts w:ascii="Garamond" w:hAnsi="Garamond"/>
        </w:rPr>
        <w:t>verified</w:t>
      </w:r>
      <w:proofErr w:type="gramEnd"/>
      <w:r w:rsidRPr="008516B7">
        <w:rPr>
          <w:rFonts w:ascii="Garamond" w:hAnsi="Garamond"/>
        </w:rPr>
        <w:t xml:space="preserve"> and approved by the CHC in the county in which the marker will be placed. </w:t>
      </w:r>
    </w:p>
    <w:p w14:paraId="1AB5FCFF" w14:textId="5ADBA111" w:rsidR="00234256" w:rsidRDefault="00234256" w:rsidP="00234256">
      <w:pPr>
        <w:numPr>
          <w:ilvl w:val="0"/>
          <w:numId w:val="14"/>
        </w:numPr>
        <w:rPr>
          <w:rFonts w:ascii="Garamond" w:hAnsi="Garamond"/>
        </w:rPr>
      </w:pPr>
      <w:r w:rsidRPr="008516B7">
        <w:rPr>
          <w:rFonts w:ascii="Garamond" w:hAnsi="Garamond"/>
        </w:rPr>
        <w:t xml:space="preserve">The sponsorship application, </w:t>
      </w:r>
      <w:proofErr w:type="gramStart"/>
      <w:r w:rsidR="00B47CF7">
        <w:rPr>
          <w:rFonts w:ascii="Garamond" w:hAnsi="Garamond"/>
        </w:rPr>
        <w:t>5-10 page</w:t>
      </w:r>
      <w:proofErr w:type="gramEnd"/>
      <w:r w:rsidR="00B47CF7">
        <w:rPr>
          <w:rFonts w:ascii="Garamond" w:hAnsi="Garamond"/>
        </w:rPr>
        <w:t xml:space="preserve"> </w:t>
      </w:r>
      <w:r w:rsidRPr="008516B7">
        <w:rPr>
          <w:rFonts w:ascii="Garamond" w:hAnsi="Garamond"/>
        </w:rPr>
        <w:t>narrative history and documentation must be in the form of Microsoft Word or Word-compatible documents and submitted by email attachments to the THC</w:t>
      </w:r>
      <w:r w:rsidR="007705A1">
        <w:rPr>
          <w:rFonts w:ascii="Garamond" w:hAnsi="Garamond"/>
        </w:rPr>
        <w:t xml:space="preserve"> from the CHC</w:t>
      </w:r>
      <w:r w:rsidRPr="008516B7">
        <w:rPr>
          <w:rFonts w:ascii="Garamond" w:hAnsi="Garamond"/>
        </w:rPr>
        <w:t xml:space="preserve"> no later than </w:t>
      </w:r>
      <w:r w:rsidR="003C7ACD" w:rsidRPr="002E4663">
        <w:rPr>
          <w:rFonts w:ascii="Garamond" w:hAnsi="Garamond"/>
          <w:u w:val="single"/>
        </w:rPr>
        <w:t>2</w:t>
      </w:r>
      <w:r w:rsidR="003C7ACD" w:rsidRPr="0017201A">
        <w:rPr>
          <w:rFonts w:ascii="Garamond" w:hAnsi="Garamond"/>
          <w:u w:val="single"/>
        </w:rPr>
        <w:t xml:space="preserve"> p.m.</w:t>
      </w:r>
      <w:r w:rsidR="003C7ACD">
        <w:rPr>
          <w:rFonts w:ascii="Garamond" w:hAnsi="Garamond"/>
          <w:u w:val="single"/>
        </w:rPr>
        <w:t xml:space="preserve"> C</w:t>
      </w:r>
      <w:r w:rsidR="00B925C0">
        <w:rPr>
          <w:rFonts w:ascii="Garamond" w:hAnsi="Garamond"/>
          <w:u w:val="single"/>
        </w:rPr>
        <w:t>D</w:t>
      </w:r>
      <w:r w:rsidR="003C7ACD">
        <w:rPr>
          <w:rFonts w:ascii="Garamond" w:hAnsi="Garamond"/>
          <w:u w:val="single"/>
        </w:rPr>
        <w:t>T</w:t>
      </w:r>
      <w:r w:rsidR="003C7ACD" w:rsidRPr="0017201A">
        <w:rPr>
          <w:rFonts w:ascii="Garamond" w:hAnsi="Garamond"/>
          <w:u w:val="single"/>
        </w:rPr>
        <w:t>,</w:t>
      </w:r>
      <w:r w:rsidR="00783236">
        <w:rPr>
          <w:rFonts w:ascii="Garamond" w:hAnsi="Garamond"/>
          <w:u w:val="single"/>
        </w:rPr>
        <w:t xml:space="preserve"> May</w:t>
      </w:r>
      <w:r w:rsidR="001D3D07">
        <w:rPr>
          <w:rFonts w:ascii="Garamond" w:hAnsi="Garamond"/>
          <w:u w:val="single"/>
        </w:rPr>
        <w:t xml:space="preserve"> 15</w:t>
      </w:r>
      <w:r w:rsidR="003C7ACD">
        <w:rPr>
          <w:rFonts w:ascii="Garamond" w:hAnsi="Garamond"/>
          <w:u w:val="single"/>
        </w:rPr>
        <w:t>, 202</w:t>
      </w:r>
      <w:r w:rsidR="00F019E7">
        <w:rPr>
          <w:rFonts w:ascii="Garamond" w:hAnsi="Garamond"/>
          <w:u w:val="single"/>
        </w:rPr>
        <w:t>1</w:t>
      </w:r>
      <w:r w:rsidRPr="008516B7">
        <w:rPr>
          <w:rFonts w:ascii="Garamond" w:hAnsi="Garamond"/>
        </w:rPr>
        <w:t xml:space="preserve">. </w:t>
      </w:r>
      <w:r w:rsidRPr="00B778CB">
        <w:rPr>
          <w:rFonts w:ascii="Garamond" w:hAnsi="Garamond"/>
        </w:rPr>
        <w:t>Paper copies of applic</w:t>
      </w:r>
      <w:r>
        <w:rPr>
          <w:rFonts w:ascii="Garamond" w:hAnsi="Garamond"/>
        </w:rPr>
        <w:t xml:space="preserve">ations, whether mailed </w:t>
      </w:r>
      <w:r w:rsidRPr="00B778CB">
        <w:rPr>
          <w:rFonts w:ascii="Garamond" w:hAnsi="Garamond"/>
        </w:rPr>
        <w:t>or delivered in person, cannot be accepted in lieu of the electronic version.</w:t>
      </w:r>
      <w:r>
        <w:rPr>
          <w:rFonts w:ascii="Garamond" w:hAnsi="Garamond"/>
        </w:rPr>
        <w:t xml:space="preserve"> </w:t>
      </w:r>
      <w:r w:rsidRPr="008516B7">
        <w:rPr>
          <w:rFonts w:ascii="Garamond" w:hAnsi="Garamond"/>
          <w:u w:val="single"/>
        </w:rPr>
        <w:t>THC email accepts mail no larger than 10 MB</w:t>
      </w:r>
      <w:r w:rsidR="00F72167" w:rsidRPr="00F72167">
        <w:rPr>
          <w:rFonts w:ascii="Garamond" w:hAnsi="Garamond"/>
        </w:rPr>
        <w:t xml:space="preserve"> so the application and supplemental materials may need to be sent in multiple emails</w:t>
      </w:r>
      <w:r w:rsidRPr="00F72167">
        <w:rPr>
          <w:rFonts w:ascii="Garamond" w:hAnsi="Garamond"/>
        </w:rPr>
        <w:t>.</w:t>
      </w:r>
      <w:r w:rsidR="00F72167" w:rsidRPr="00F72167">
        <w:rPr>
          <w:rFonts w:ascii="Garamond" w:hAnsi="Garamond"/>
        </w:rPr>
        <w:t xml:space="preserve"> Please note this in the subject line of the email.</w:t>
      </w:r>
      <w:r w:rsidR="007705A1">
        <w:rPr>
          <w:rFonts w:ascii="Garamond" w:hAnsi="Garamond"/>
        </w:rPr>
        <w:t xml:space="preserve"> (Ex. </w:t>
      </w:r>
      <w:r w:rsidR="003C2D5B">
        <w:rPr>
          <w:rFonts w:ascii="Garamond" w:hAnsi="Garamond"/>
        </w:rPr>
        <w:t>Post Oak Co., Smith House, Email 1 of 3, etc.</w:t>
      </w:r>
      <w:r w:rsidR="007705A1">
        <w:rPr>
          <w:rFonts w:ascii="Garamond" w:hAnsi="Garamond"/>
        </w:rPr>
        <w:t>)</w:t>
      </w:r>
    </w:p>
    <w:p w14:paraId="52B78745" w14:textId="77777777" w:rsidR="001765CD" w:rsidRPr="00EA7CE8" w:rsidRDefault="001765CD" w:rsidP="001765CD">
      <w:pPr>
        <w:numPr>
          <w:ilvl w:val="0"/>
          <w:numId w:val="14"/>
        </w:numPr>
        <w:rPr>
          <w:rFonts w:ascii="Garamond" w:hAnsi="Garamond"/>
        </w:rPr>
      </w:pPr>
      <w:r>
        <w:rPr>
          <w:rFonts w:ascii="Garamond" w:hAnsi="Garamond"/>
        </w:rPr>
        <w:t xml:space="preserve">Cemetery title </w:t>
      </w:r>
      <w:r w:rsidRPr="00EA7CE8">
        <w:rPr>
          <w:rFonts w:ascii="Garamond" w:hAnsi="Garamond"/>
        </w:rPr>
        <w:t xml:space="preserve">must be given on the application. </w:t>
      </w:r>
      <w:r>
        <w:rPr>
          <w:rFonts w:ascii="Garamond" w:hAnsi="Garamond"/>
        </w:rPr>
        <w:t>Title should be exactly as listed in the HTC designation.</w:t>
      </w:r>
    </w:p>
    <w:p w14:paraId="65CD4A97" w14:textId="77777777" w:rsidR="00234256" w:rsidRPr="00B778CB" w:rsidRDefault="00234256" w:rsidP="00234256">
      <w:pPr>
        <w:numPr>
          <w:ilvl w:val="0"/>
          <w:numId w:val="14"/>
        </w:numPr>
        <w:rPr>
          <w:rFonts w:ascii="Garamond" w:hAnsi="Garamond"/>
        </w:rPr>
      </w:pPr>
      <w:r w:rsidRPr="00B778CB">
        <w:rPr>
          <w:rFonts w:ascii="Garamond" w:hAnsi="Garamond"/>
        </w:rPr>
        <w:t>Required font style and type size are a Times variant and 12-point.</w:t>
      </w:r>
    </w:p>
    <w:p w14:paraId="0FB36B9C" w14:textId="77777777" w:rsidR="00B47CF7" w:rsidRPr="002B6E0B" w:rsidRDefault="00234256" w:rsidP="00B47CF7">
      <w:pPr>
        <w:numPr>
          <w:ilvl w:val="0"/>
          <w:numId w:val="1"/>
        </w:numPr>
        <w:rPr>
          <w:rFonts w:ascii="Garamond" w:hAnsi="Garamond"/>
        </w:rPr>
      </w:pPr>
      <w:r w:rsidRPr="00B778CB">
        <w:rPr>
          <w:rFonts w:ascii="Garamond" w:hAnsi="Garamond"/>
        </w:rPr>
        <w:t xml:space="preserve">Narrative histories must be </w:t>
      </w:r>
      <w:r w:rsidR="00B47CF7">
        <w:rPr>
          <w:rFonts w:ascii="Garamond" w:hAnsi="Garamond"/>
        </w:rPr>
        <w:t xml:space="preserve">5-10 pages </w:t>
      </w:r>
      <w:r w:rsidRPr="00B778CB">
        <w:rPr>
          <w:rFonts w:ascii="Garamond" w:hAnsi="Garamond"/>
        </w:rPr>
        <w:t xml:space="preserve">typed in a double-spaced (or 1.5-spaced) format and include separate sections on context, </w:t>
      </w:r>
      <w:proofErr w:type="gramStart"/>
      <w:r w:rsidRPr="00B778CB">
        <w:rPr>
          <w:rFonts w:ascii="Garamond" w:hAnsi="Garamond"/>
        </w:rPr>
        <w:t>overview</w:t>
      </w:r>
      <w:proofErr w:type="gramEnd"/>
      <w:r>
        <w:rPr>
          <w:rFonts w:ascii="Garamond" w:hAnsi="Garamond"/>
        </w:rPr>
        <w:t xml:space="preserve"> and</w:t>
      </w:r>
      <w:r w:rsidRPr="00B778CB">
        <w:rPr>
          <w:rFonts w:ascii="Garamond" w:hAnsi="Garamond"/>
        </w:rPr>
        <w:t xml:space="preserve"> significance.</w:t>
      </w:r>
      <w:r w:rsidR="00B47CF7">
        <w:rPr>
          <w:rFonts w:ascii="Garamond" w:hAnsi="Garamond"/>
        </w:rPr>
        <w:t xml:space="preserve"> Approved marker topics have their inscriptions written based on the narrative submitted. </w:t>
      </w:r>
      <w:proofErr w:type="gramStart"/>
      <w:r w:rsidR="00B47CF7">
        <w:rPr>
          <w:rFonts w:ascii="Garamond" w:hAnsi="Garamond"/>
        </w:rPr>
        <w:t>The majority of</w:t>
      </w:r>
      <w:proofErr w:type="gramEnd"/>
      <w:r w:rsidR="00B47CF7">
        <w:rPr>
          <w:rFonts w:ascii="Garamond" w:hAnsi="Garamond"/>
        </w:rPr>
        <w:t xml:space="preserve"> the narrative must be solely about the marker topic.</w:t>
      </w:r>
    </w:p>
    <w:p w14:paraId="7133F099" w14:textId="77777777" w:rsidR="003C7ACD" w:rsidRDefault="00234256" w:rsidP="003C7ACD">
      <w:pPr>
        <w:numPr>
          <w:ilvl w:val="0"/>
          <w:numId w:val="14"/>
        </w:numPr>
        <w:rPr>
          <w:rFonts w:ascii="Garamond" w:hAnsi="Garamond"/>
        </w:rPr>
      </w:pPr>
      <w:r w:rsidRPr="00B778CB">
        <w:rPr>
          <w:rFonts w:ascii="Garamond" w:hAnsi="Garamond"/>
        </w:rPr>
        <w:t>The narrative history must include documentation in the form of reference notes, which can be ei</w:t>
      </w:r>
      <w:r w:rsidR="003C2D5B">
        <w:rPr>
          <w:rFonts w:ascii="Garamond" w:hAnsi="Garamond"/>
        </w:rPr>
        <w:t xml:space="preserve">ther footnotes, </w:t>
      </w:r>
      <w:r w:rsidRPr="00B778CB">
        <w:rPr>
          <w:rFonts w:ascii="Garamond" w:hAnsi="Garamond"/>
        </w:rPr>
        <w:t>endnotes</w:t>
      </w:r>
      <w:r w:rsidR="003C2D5B">
        <w:rPr>
          <w:rFonts w:ascii="Garamond" w:hAnsi="Garamond"/>
        </w:rPr>
        <w:t>, or parenthetical citations</w:t>
      </w:r>
      <w:r w:rsidRPr="00B778CB">
        <w:rPr>
          <w:rFonts w:ascii="Garamond" w:hAnsi="Garamond"/>
        </w:rPr>
        <w:t>. Documentation associated with applications should be broad-based and demonstrate a survey of available resources, both primary and secondary.</w:t>
      </w:r>
    </w:p>
    <w:p w14:paraId="70A20EDF" w14:textId="54CFD9D9" w:rsidR="003C7ACD" w:rsidRPr="00B47CF7" w:rsidRDefault="003C7ACD" w:rsidP="003C7ACD">
      <w:pPr>
        <w:numPr>
          <w:ilvl w:val="0"/>
          <w:numId w:val="14"/>
        </w:numPr>
        <w:rPr>
          <w:rFonts w:ascii="Garamond" w:hAnsi="Garamond"/>
        </w:rPr>
      </w:pPr>
      <w:r w:rsidRPr="00B47CF7">
        <w:rPr>
          <w:rFonts w:ascii="Garamond" w:hAnsi="Garamond"/>
        </w:rPr>
        <w:lastRenderedPageBreak/>
        <w:t>Historic Texas Cemetery markers must be placed at the cemetery being marked. They cannot be placed on right-of-way maintained by the Texas Department of Transportation (TxDOT).</w:t>
      </w:r>
      <w:r w:rsidR="00B47CF7" w:rsidRPr="00B47CF7">
        <w:rPr>
          <w:rFonts w:ascii="Garamond" w:hAnsi="Garamond"/>
        </w:rPr>
        <w:t xml:space="preserve"> If the cemetery has been determined to be unaccessible to the public, a waiver may be completed and submitted by </w:t>
      </w:r>
      <w:r w:rsidR="00B47CF7" w:rsidRPr="00DE3501">
        <w:rPr>
          <w:rFonts w:ascii="Garamond" w:hAnsi="Garamond"/>
          <w:u w:val="single"/>
        </w:rPr>
        <w:t>2 p.m. C</w:t>
      </w:r>
      <w:r w:rsidR="00B925C0">
        <w:rPr>
          <w:rFonts w:ascii="Garamond" w:hAnsi="Garamond"/>
          <w:u w:val="single"/>
        </w:rPr>
        <w:t>D</w:t>
      </w:r>
      <w:r w:rsidR="00B47CF7" w:rsidRPr="00DE3501">
        <w:rPr>
          <w:rFonts w:ascii="Garamond" w:hAnsi="Garamond"/>
          <w:u w:val="single"/>
        </w:rPr>
        <w:t xml:space="preserve">T, </w:t>
      </w:r>
      <w:r w:rsidR="00783236">
        <w:rPr>
          <w:rFonts w:ascii="Garamond" w:hAnsi="Garamond"/>
          <w:u w:val="single"/>
        </w:rPr>
        <w:t>May</w:t>
      </w:r>
      <w:r w:rsidR="001D3D07" w:rsidRPr="00DE3501">
        <w:rPr>
          <w:rFonts w:ascii="Garamond" w:hAnsi="Garamond"/>
          <w:u w:val="single"/>
        </w:rPr>
        <w:t xml:space="preserve"> 15,</w:t>
      </w:r>
      <w:r w:rsidR="00B47CF7" w:rsidRPr="00DE3501">
        <w:rPr>
          <w:rFonts w:ascii="Garamond" w:hAnsi="Garamond"/>
          <w:u w:val="single"/>
        </w:rPr>
        <w:t xml:space="preserve"> 202</w:t>
      </w:r>
      <w:r w:rsidR="00F019E7">
        <w:rPr>
          <w:rFonts w:ascii="Garamond" w:hAnsi="Garamond"/>
          <w:u w:val="single"/>
        </w:rPr>
        <w:t>1</w:t>
      </w:r>
      <w:r w:rsidR="00B47CF7" w:rsidRPr="00B47CF7">
        <w:rPr>
          <w:rFonts w:ascii="Garamond" w:hAnsi="Garamond"/>
        </w:rPr>
        <w:t xml:space="preserve"> to propose a new location.</w:t>
      </w:r>
    </w:p>
    <w:p w14:paraId="1421736E" w14:textId="77777777" w:rsidR="00B47CF7" w:rsidRPr="00B47CF7" w:rsidRDefault="00234256" w:rsidP="00234256">
      <w:pPr>
        <w:numPr>
          <w:ilvl w:val="0"/>
          <w:numId w:val="14"/>
        </w:numPr>
        <w:rPr>
          <w:rFonts w:ascii="Garamond" w:hAnsi="Garamond"/>
        </w:rPr>
      </w:pPr>
      <w:r w:rsidRPr="00B47CF7">
        <w:rPr>
          <w:rFonts w:ascii="Garamond" w:hAnsi="Garamond"/>
          <w:b/>
        </w:rPr>
        <w:t xml:space="preserve">The CHC or Marker Chair will forward the application and narrative history to </w:t>
      </w:r>
      <w:hyperlink r:id="rId13" w:history="1">
        <w:r w:rsidR="003C7ACD" w:rsidRPr="00B47CF7">
          <w:rPr>
            <w:rStyle w:val="Hyperlink"/>
            <w:rFonts w:ascii="Garamond" w:hAnsi="Garamond"/>
            <w:b/>
          </w:rPr>
          <w:t>markers@thc.texas.gov</w:t>
        </w:r>
      </w:hyperlink>
      <w:r w:rsidR="00912D12" w:rsidRPr="00B47CF7">
        <w:rPr>
          <w:rFonts w:ascii="Garamond" w:hAnsi="Garamond"/>
          <w:b/>
        </w:rPr>
        <w:t xml:space="preserve">. </w:t>
      </w:r>
      <w:bookmarkStart w:id="22" w:name="_Hlk519868416"/>
      <w:r w:rsidR="00B47CF7" w:rsidRPr="00DB7C47">
        <w:rPr>
          <w:rFonts w:ascii="Garamond" w:hAnsi="Garamond"/>
        </w:rPr>
        <w:t xml:space="preserve">An email </w:t>
      </w:r>
      <w:r w:rsidR="00B47CF7" w:rsidRPr="008A3831">
        <w:rPr>
          <w:rFonts w:ascii="Garamond" w:hAnsi="Garamond"/>
        </w:rPr>
        <w:t>confirm</w:t>
      </w:r>
      <w:r w:rsidR="00B47CF7">
        <w:rPr>
          <w:rFonts w:ascii="Garamond" w:hAnsi="Garamond"/>
        </w:rPr>
        <w:t>ing receipt</w:t>
      </w:r>
      <w:r w:rsidR="00B47CF7" w:rsidRPr="008A3831">
        <w:rPr>
          <w:rFonts w:ascii="Garamond" w:hAnsi="Garamond"/>
        </w:rPr>
        <w:t xml:space="preserve"> of your application </w:t>
      </w:r>
      <w:r w:rsidR="00B47CF7">
        <w:rPr>
          <w:rFonts w:ascii="Garamond" w:hAnsi="Garamond"/>
        </w:rPr>
        <w:t>will be sent to both the CHC and the Sponsor listed on the application</w:t>
      </w:r>
      <w:r w:rsidR="00B47CF7" w:rsidRPr="008A3831">
        <w:rPr>
          <w:rFonts w:ascii="Garamond" w:hAnsi="Garamond"/>
        </w:rPr>
        <w:t xml:space="preserve">. </w:t>
      </w:r>
      <w:r w:rsidR="00B47CF7">
        <w:rPr>
          <w:rFonts w:ascii="Garamond" w:hAnsi="Garamond"/>
        </w:rPr>
        <w:t xml:space="preserve">Be sure to check your junk </w:t>
      </w:r>
      <w:proofErr w:type="gramStart"/>
      <w:r w:rsidR="00B47CF7">
        <w:rPr>
          <w:rFonts w:ascii="Garamond" w:hAnsi="Garamond"/>
        </w:rPr>
        <w:t>mail box</w:t>
      </w:r>
      <w:proofErr w:type="gramEnd"/>
      <w:r w:rsidR="00B47CF7">
        <w:rPr>
          <w:rFonts w:ascii="Garamond" w:hAnsi="Garamond"/>
        </w:rPr>
        <w:t xml:space="preserve">. </w:t>
      </w:r>
      <w:r w:rsidR="00B47CF7" w:rsidRPr="008A3831">
        <w:rPr>
          <w:rFonts w:ascii="Garamond" w:hAnsi="Garamond"/>
        </w:rPr>
        <w:t xml:space="preserve">If you do not receive confirmation from the THC Marker Team within </w:t>
      </w:r>
      <w:r w:rsidR="00D620ED">
        <w:rPr>
          <w:rFonts w:ascii="Garamond" w:hAnsi="Garamond"/>
        </w:rPr>
        <w:t xml:space="preserve">five business days </w:t>
      </w:r>
      <w:r w:rsidR="00B47CF7" w:rsidRPr="008A3831">
        <w:rPr>
          <w:rFonts w:ascii="Garamond" w:hAnsi="Garamond"/>
        </w:rPr>
        <w:t>of sending your application, please contact our office.</w:t>
      </w:r>
      <w:r w:rsidR="00B47CF7">
        <w:rPr>
          <w:rFonts w:ascii="Garamond" w:hAnsi="Garamond"/>
          <w:b/>
        </w:rPr>
        <w:t xml:space="preserve"> </w:t>
      </w:r>
    </w:p>
    <w:p w14:paraId="62560485" w14:textId="28A2D7A8" w:rsidR="00234256" w:rsidRPr="00B47CF7" w:rsidRDefault="00E444A0" w:rsidP="00234256">
      <w:pPr>
        <w:numPr>
          <w:ilvl w:val="0"/>
          <w:numId w:val="14"/>
        </w:numPr>
        <w:rPr>
          <w:rFonts w:ascii="Garamond" w:hAnsi="Garamond"/>
        </w:rPr>
      </w:pPr>
      <w:bookmarkStart w:id="23" w:name="_Hlk24982000"/>
      <w:r w:rsidRPr="00B47CF7">
        <w:rPr>
          <w:rFonts w:ascii="Garamond" w:hAnsi="Garamond"/>
        </w:rPr>
        <w:t>Once the CHC sends in the application, the sponsor mails the Marker Application Fee Invoice</w:t>
      </w:r>
      <w:r w:rsidR="00D3009C" w:rsidRPr="00B47CF7">
        <w:rPr>
          <w:rFonts w:ascii="Garamond" w:hAnsi="Garamond"/>
        </w:rPr>
        <w:t xml:space="preserve"> </w:t>
      </w:r>
      <w:r w:rsidR="00B47CF7" w:rsidRPr="00B47CF7">
        <w:rPr>
          <w:rFonts w:ascii="Garamond" w:hAnsi="Garamond"/>
        </w:rPr>
        <w:t>(</w:t>
      </w:r>
      <w:r w:rsidR="00B47CF7">
        <w:rPr>
          <w:rFonts w:ascii="Garamond" w:hAnsi="Garamond"/>
        </w:rPr>
        <w:t>Attachment B</w:t>
      </w:r>
      <w:r w:rsidR="00B47CF7" w:rsidRPr="00B47CF7">
        <w:rPr>
          <w:rFonts w:ascii="Garamond" w:hAnsi="Garamond"/>
        </w:rPr>
        <w:t>)</w:t>
      </w:r>
      <w:r w:rsidRPr="00B47CF7">
        <w:rPr>
          <w:rFonts w:ascii="Garamond" w:hAnsi="Garamond"/>
        </w:rPr>
        <w:t xml:space="preserve"> and a $100 </w:t>
      </w:r>
      <w:r w:rsidR="00B47CF7">
        <w:rPr>
          <w:rFonts w:ascii="Garamond" w:hAnsi="Garamond"/>
        </w:rPr>
        <w:t>payment</w:t>
      </w:r>
      <w:r w:rsidRPr="00B47CF7">
        <w:rPr>
          <w:rFonts w:ascii="Garamond" w:hAnsi="Garamond"/>
        </w:rPr>
        <w:t xml:space="preserve"> to the THC mailing address noted on </w:t>
      </w:r>
      <w:r w:rsidR="00B47CF7">
        <w:rPr>
          <w:rFonts w:ascii="Garamond" w:hAnsi="Garamond"/>
        </w:rPr>
        <w:t>the Sponsor Fee Invoice</w:t>
      </w:r>
      <w:r w:rsidRPr="00B47CF7">
        <w:rPr>
          <w:rFonts w:ascii="Garamond" w:hAnsi="Garamond"/>
        </w:rPr>
        <w:t xml:space="preserve"> by </w:t>
      </w:r>
      <w:r w:rsidR="003C7ACD" w:rsidRPr="00B47CF7">
        <w:rPr>
          <w:rFonts w:ascii="Garamond" w:hAnsi="Garamond"/>
          <w:u w:val="single"/>
        </w:rPr>
        <w:t>2 p.m. C</w:t>
      </w:r>
      <w:r w:rsidR="00B925C0">
        <w:rPr>
          <w:rFonts w:ascii="Garamond" w:hAnsi="Garamond"/>
          <w:u w:val="single"/>
        </w:rPr>
        <w:t>D</w:t>
      </w:r>
      <w:r w:rsidR="003C7ACD" w:rsidRPr="00B47CF7">
        <w:rPr>
          <w:rFonts w:ascii="Garamond" w:hAnsi="Garamond"/>
          <w:u w:val="single"/>
        </w:rPr>
        <w:t xml:space="preserve">T, </w:t>
      </w:r>
      <w:r w:rsidR="00783236">
        <w:rPr>
          <w:rFonts w:ascii="Garamond" w:hAnsi="Garamond"/>
          <w:u w:val="single"/>
        </w:rPr>
        <w:t>May</w:t>
      </w:r>
      <w:r w:rsidR="001D3D07" w:rsidRPr="001D3D07">
        <w:rPr>
          <w:rFonts w:ascii="Garamond" w:hAnsi="Garamond"/>
          <w:u w:val="single"/>
        </w:rPr>
        <w:t xml:space="preserve"> 1</w:t>
      </w:r>
      <w:r w:rsidR="00783236">
        <w:rPr>
          <w:rFonts w:ascii="Garamond" w:hAnsi="Garamond"/>
          <w:u w:val="single"/>
        </w:rPr>
        <w:t>7</w:t>
      </w:r>
      <w:r w:rsidR="003C7ACD" w:rsidRPr="00B47CF7">
        <w:rPr>
          <w:rFonts w:ascii="Garamond" w:hAnsi="Garamond"/>
          <w:u w:val="single"/>
        </w:rPr>
        <w:t>, 202</w:t>
      </w:r>
      <w:r w:rsidR="00F019E7">
        <w:rPr>
          <w:rFonts w:ascii="Garamond" w:hAnsi="Garamond"/>
          <w:u w:val="single"/>
        </w:rPr>
        <w:t>1</w:t>
      </w:r>
      <w:r w:rsidRPr="00B47CF7">
        <w:rPr>
          <w:rFonts w:ascii="Garamond" w:hAnsi="Garamond"/>
        </w:rPr>
        <w:t xml:space="preserve">. </w:t>
      </w:r>
      <w:bookmarkEnd w:id="23"/>
      <w:r w:rsidR="00234256" w:rsidRPr="00B47CF7">
        <w:rPr>
          <w:rFonts w:ascii="Garamond" w:hAnsi="Garamond"/>
        </w:rPr>
        <w:t>Payment of the application fee does not guarantee approval of the historical marker</w:t>
      </w:r>
      <w:r w:rsidRPr="00B47CF7">
        <w:rPr>
          <w:rFonts w:ascii="Garamond" w:hAnsi="Garamond"/>
        </w:rPr>
        <w:t xml:space="preserve"> and this fee is non-refundable. </w:t>
      </w:r>
    </w:p>
    <w:bookmarkEnd w:id="22"/>
    <w:p w14:paraId="18F8600C" w14:textId="2513C9B9" w:rsidR="00234256" w:rsidRDefault="00234256" w:rsidP="00234256">
      <w:pPr>
        <w:numPr>
          <w:ilvl w:val="0"/>
          <w:numId w:val="14"/>
        </w:numPr>
        <w:rPr>
          <w:rFonts w:ascii="Garamond" w:hAnsi="Garamond"/>
        </w:rPr>
      </w:pPr>
      <w:r w:rsidRPr="009F757F">
        <w:rPr>
          <w:rFonts w:ascii="Garamond" w:hAnsi="Garamond"/>
        </w:rPr>
        <w:t xml:space="preserve">A </w:t>
      </w:r>
      <w:r>
        <w:rPr>
          <w:rFonts w:ascii="Garamond" w:hAnsi="Garamond"/>
        </w:rPr>
        <w:t>signed form</w:t>
      </w:r>
      <w:r w:rsidRPr="009F757F">
        <w:rPr>
          <w:rFonts w:ascii="Garamond" w:hAnsi="Garamond"/>
        </w:rPr>
        <w:t xml:space="preserve"> is required to </w:t>
      </w:r>
      <w:r>
        <w:rPr>
          <w:rFonts w:ascii="Garamond" w:hAnsi="Garamond"/>
        </w:rPr>
        <w:t>show approval of marker placement by the cemetery administrator</w:t>
      </w:r>
      <w:r w:rsidR="00F36836">
        <w:rPr>
          <w:rFonts w:ascii="Garamond" w:hAnsi="Garamond"/>
        </w:rPr>
        <w:t xml:space="preserve"> </w:t>
      </w:r>
      <w:r w:rsidR="00F36836" w:rsidRPr="00CD1AB7">
        <w:rPr>
          <w:rFonts w:ascii="Garamond" w:hAnsi="Garamond"/>
        </w:rPr>
        <w:t>or landowner</w:t>
      </w:r>
      <w:r w:rsidRPr="009F757F">
        <w:rPr>
          <w:rFonts w:ascii="Garamond" w:hAnsi="Garamond"/>
        </w:rPr>
        <w:t xml:space="preserve">.  </w:t>
      </w:r>
      <w:r w:rsidRPr="00EB060B">
        <w:rPr>
          <w:rFonts w:ascii="Garamond" w:hAnsi="Garamond"/>
          <w:u w:val="single"/>
        </w:rPr>
        <w:t xml:space="preserve">This is due </w:t>
      </w:r>
      <w:r w:rsidR="007705A1">
        <w:rPr>
          <w:rFonts w:ascii="Garamond" w:hAnsi="Garamond"/>
          <w:u w:val="single"/>
        </w:rPr>
        <w:t xml:space="preserve">via email, </w:t>
      </w:r>
      <w:proofErr w:type="gramStart"/>
      <w:r w:rsidR="007705A1">
        <w:rPr>
          <w:rFonts w:ascii="Garamond" w:hAnsi="Garamond"/>
          <w:u w:val="single"/>
        </w:rPr>
        <w:t>fax</w:t>
      </w:r>
      <w:proofErr w:type="gramEnd"/>
      <w:r w:rsidR="007705A1">
        <w:rPr>
          <w:rFonts w:ascii="Garamond" w:hAnsi="Garamond"/>
          <w:u w:val="single"/>
        </w:rPr>
        <w:t xml:space="preserve"> or mail by </w:t>
      </w:r>
      <w:r w:rsidR="003C7ACD" w:rsidRPr="002E4663">
        <w:rPr>
          <w:rFonts w:ascii="Garamond" w:hAnsi="Garamond"/>
          <w:u w:val="single"/>
        </w:rPr>
        <w:t>2</w:t>
      </w:r>
      <w:r w:rsidR="003C7ACD" w:rsidRPr="0017201A">
        <w:rPr>
          <w:rFonts w:ascii="Garamond" w:hAnsi="Garamond"/>
          <w:u w:val="single"/>
        </w:rPr>
        <w:t xml:space="preserve"> p.m.</w:t>
      </w:r>
      <w:r w:rsidR="003C7ACD">
        <w:rPr>
          <w:rFonts w:ascii="Garamond" w:hAnsi="Garamond"/>
          <w:u w:val="single"/>
        </w:rPr>
        <w:t xml:space="preserve"> C</w:t>
      </w:r>
      <w:r w:rsidR="00B925C0">
        <w:rPr>
          <w:rFonts w:ascii="Garamond" w:hAnsi="Garamond"/>
          <w:u w:val="single"/>
        </w:rPr>
        <w:t>D</w:t>
      </w:r>
      <w:r w:rsidR="003C7ACD">
        <w:rPr>
          <w:rFonts w:ascii="Garamond" w:hAnsi="Garamond"/>
          <w:u w:val="single"/>
        </w:rPr>
        <w:t>T</w:t>
      </w:r>
      <w:r w:rsidR="003C7ACD" w:rsidRPr="0017201A">
        <w:rPr>
          <w:rFonts w:ascii="Garamond" w:hAnsi="Garamond"/>
          <w:u w:val="single"/>
        </w:rPr>
        <w:t xml:space="preserve">, </w:t>
      </w:r>
      <w:r w:rsidR="00783236">
        <w:rPr>
          <w:rFonts w:ascii="Garamond" w:hAnsi="Garamond"/>
          <w:u w:val="single"/>
        </w:rPr>
        <w:t>May</w:t>
      </w:r>
      <w:r w:rsidR="001D3D07" w:rsidRPr="001D3D07">
        <w:rPr>
          <w:rFonts w:ascii="Garamond" w:hAnsi="Garamond"/>
          <w:u w:val="single"/>
        </w:rPr>
        <w:t xml:space="preserve"> 15</w:t>
      </w:r>
      <w:r w:rsidR="003C7ACD">
        <w:rPr>
          <w:rFonts w:ascii="Garamond" w:hAnsi="Garamond"/>
          <w:u w:val="single"/>
        </w:rPr>
        <w:t>, 202</w:t>
      </w:r>
      <w:r w:rsidR="00F019E7">
        <w:rPr>
          <w:rFonts w:ascii="Garamond" w:hAnsi="Garamond"/>
          <w:u w:val="single"/>
        </w:rPr>
        <w:t>1</w:t>
      </w:r>
      <w:r>
        <w:rPr>
          <w:rFonts w:ascii="Garamond" w:hAnsi="Garamond"/>
        </w:rPr>
        <w:t>.</w:t>
      </w:r>
      <w:r w:rsidR="007705A1">
        <w:rPr>
          <w:rFonts w:ascii="Garamond" w:hAnsi="Garamond"/>
        </w:rPr>
        <w:t xml:space="preserve"> </w:t>
      </w:r>
    </w:p>
    <w:p w14:paraId="0B897E42" w14:textId="299243D0" w:rsidR="0055608B" w:rsidRPr="0055608B" w:rsidRDefault="0055608B" w:rsidP="0055608B">
      <w:pPr>
        <w:numPr>
          <w:ilvl w:val="0"/>
          <w:numId w:val="14"/>
        </w:numPr>
        <w:rPr>
          <w:rFonts w:ascii="Garamond" w:hAnsi="Garamond"/>
          <w:b/>
        </w:rPr>
      </w:pPr>
      <w:r>
        <w:rPr>
          <w:rFonts w:ascii="Garamond" w:hAnsi="Garamond"/>
          <w:b/>
        </w:rPr>
        <w:t xml:space="preserve">Marker application and supplemental materials must be submitted between </w:t>
      </w:r>
      <w:r w:rsidR="00783236">
        <w:rPr>
          <w:rFonts w:ascii="Garamond" w:hAnsi="Garamond"/>
          <w:b/>
        </w:rPr>
        <w:t>March</w:t>
      </w:r>
      <w:r>
        <w:rPr>
          <w:rFonts w:ascii="Garamond" w:hAnsi="Garamond"/>
          <w:b/>
        </w:rPr>
        <w:t xml:space="preserve"> 1</w:t>
      </w:r>
      <w:r>
        <w:rPr>
          <w:rFonts w:ascii="Garamond" w:hAnsi="Garamond"/>
          <w:b/>
          <w:vertAlign w:val="superscript"/>
        </w:rPr>
        <w:t>st</w:t>
      </w:r>
      <w:r>
        <w:rPr>
          <w:rFonts w:ascii="Garamond" w:hAnsi="Garamond"/>
          <w:b/>
        </w:rPr>
        <w:t xml:space="preserve"> and 2 p.m. CDT </w:t>
      </w:r>
      <w:r w:rsidR="00783236">
        <w:rPr>
          <w:rFonts w:ascii="Garamond" w:hAnsi="Garamond"/>
          <w:b/>
        </w:rPr>
        <w:t>May</w:t>
      </w:r>
      <w:r>
        <w:rPr>
          <w:rFonts w:ascii="Garamond" w:hAnsi="Garamond"/>
          <w:b/>
        </w:rPr>
        <w:t xml:space="preserve"> 15</w:t>
      </w:r>
      <w:r>
        <w:rPr>
          <w:rFonts w:ascii="Garamond" w:hAnsi="Garamond"/>
          <w:b/>
          <w:vertAlign w:val="superscript"/>
        </w:rPr>
        <w:t>th</w:t>
      </w:r>
      <w:r>
        <w:rPr>
          <w:rFonts w:ascii="Garamond" w:hAnsi="Garamond"/>
          <w:b/>
        </w:rPr>
        <w:t xml:space="preserve">. Applications will not be considered for approval if received before or after the open marker application period of </w:t>
      </w:r>
      <w:r w:rsidR="00783236">
        <w:rPr>
          <w:rFonts w:ascii="Garamond" w:eastAsia="Calibri" w:hAnsi="Garamond" w:cs="Arial"/>
          <w:b/>
        </w:rPr>
        <w:t>March</w:t>
      </w:r>
      <w:r>
        <w:rPr>
          <w:rFonts w:ascii="Garamond" w:eastAsia="Calibri" w:hAnsi="Garamond" w:cs="Arial"/>
          <w:b/>
        </w:rPr>
        <w:t xml:space="preserve"> 1 – 2 p.m. CDT, </w:t>
      </w:r>
      <w:r w:rsidR="00783236">
        <w:rPr>
          <w:rFonts w:ascii="Garamond" w:eastAsia="Calibri" w:hAnsi="Garamond" w:cs="Arial"/>
          <w:b/>
        </w:rPr>
        <w:t>May</w:t>
      </w:r>
      <w:r>
        <w:rPr>
          <w:rFonts w:ascii="Garamond" w:eastAsia="Calibri" w:hAnsi="Garamond" w:cs="Arial"/>
          <w:b/>
        </w:rPr>
        <w:t xml:space="preserve"> 15, 202</w:t>
      </w:r>
      <w:r w:rsidR="00F019E7">
        <w:rPr>
          <w:rFonts w:ascii="Garamond" w:eastAsia="Calibri" w:hAnsi="Garamond" w:cs="Arial"/>
          <w:b/>
        </w:rPr>
        <w:t>1</w:t>
      </w:r>
      <w:r>
        <w:rPr>
          <w:rFonts w:ascii="Garamond" w:eastAsia="Calibri" w:hAnsi="Garamond" w:cs="Arial"/>
          <w:b/>
        </w:rPr>
        <w:t>.</w:t>
      </w:r>
    </w:p>
    <w:p w14:paraId="34BD71E9" w14:textId="77777777" w:rsidR="00234256" w:rsidRDefault="00234256" w:rsidP="00234256">
      <w:pPr>
        <w:rPr>
          <w:rFonts w:ascii="Garamond" w:hAnsi="Garamond"/>
        </w:rPr>
      </w:pPr>
    </w:p>
    <w:p w14:paraId="62C7B981" w14:textId="77777777" w:rsidR="00234256" w:rsidRDefault="00234256" w:rsidP="00234256">
      <w:pPr>
        <w:rPr>
          <w:rFonts w:ascii="Garamond" w:hAnsi="Garamond"/>
        </w:rPr>
      </w:pPr>
      <w:r>
        <w:rPr>
          <w:rFonts w:ascii="Garamond" w:hAnsi="Garamond"/>
        </w:rPr>
        <w:t xml:space="preserve">Once marker applications have passed preliminary review and the application fee and signed proof of cemetery administrator approval have been received by THC, the application will be scored to determine whether the marker will be submitted to the Commissioners of the THC for final approval. </w:t>
      </w:r>
    </w:p>
    <w:p w14:paraId="23247D1B" w14:textId="77777777" w:rsidR="00182E38" w:rsidRDefault="00182E38" w:rsidP="00D14231">
      <w:pPr>
        <w:rPr>
          <w:rFonts w:ascii="Garamond" w:hAnsi="Garamond"/>
          <w:b/>
        </w:rPr>
      </w:pPr>
    </w:p>
    <w:p w14:paraId="49E03639" w14:textId="77777777" w:rsidR="00D14231" w:rsidRPr="00D14231" w:rsidRDefault="00234256" w:rsidP="00D14231">
      <w:pPr>
        <w:rPr>
          <w:rFonts w:ascii="Garamond" w:hAnsi="Garamond"/>
          <w:b/>
        </w:rPr>
      </w:pPr>
      <w:r>
        <w:rPr>
          <w:rFonts w:ascii="Garamond" w:hAnsi="Garamond"/>
          <w:b/>
        </w:rPr>
        <w:t>SCORING CRITERIA</w:t>
      </w:r>
    </w:p>
    <w:p w14:paraId="398CF223" w14:textId="77777777" w:rsidR="006C5234" w:rsidRPr="001E68DC" w:rsidRDefault="00D1323D" w:rsidP="006C5234">
      <w:pPr>
        <w:rPr>
          <w:rFonts w:ascii="Garamond" w:hAnsi="Garamond"/>
        </w:rPr>
      </w:pPr>
      <w:r>
        <w:rPr>
          <w:rFonts w:ascii="Garamond" w:hAnsi="Garamond"/>
        </w:rPr>
        <w:t xml:space="preserve">  </w:t>
      </w:r>
      <w:r w:rsidR="006C5234" w:rsidRPr="001E68DC">
        <w:rPr>
          <w:rFonts w:ascii="Garamond" w:hAnsi="Garamond"/>
        </w:rPr>
        <w:t>(1) 5 pts. max</w:t>
      </w:r>
      <w:r w:rsidR="00DF389E">
        <w:rPr>
          <w:rFonts w:ascii="Garamond" w:hAnsi="Garamond"/>
        </w:rPr>
        <w:t>.</w:t>
      </w:r>
      <w:r w:rsidR="006C5234">
        <w:rPr>
          <w:rFonts w:ascii="Garamond" w:hAnsi="Garamond"/>
        </w:rPr>
        <w:t xml:space="preserve">    </w:t>
      </w:r>
      <w:r w:rsidR="00DF389E">
        <w:rPr>
          <w:rFonts w:ascii="Garamond" w:hAnsi="Garamond"/>
        </w:rPr>
        <w:t xml:space="preserve"> </w:t>
      </w:r>
      <w:proofErr w:type="gramStart"/>
      <w:r w:rsidR="006C5234" w:rsidRPr="001E68DC">
        <w:rPr>
          <w:rFonts w:ascii="Garamond" w:hAnsi="Garamond"/>
        </w:rPr>
        <w:t>Age;</w:t>
      </w:r>
      <w:proofErr w:type="gramEnd"/>
      <w:r w:rsidR="006C5234">
        <w:rPr>
          <w:rFonts w:ascii="Garamond" w:hAnsi="Garamond"/>
        </w:rPr>
        <w:t xml:space="preserve"> </w:t>
      </w:r>
    </w:p>
    <w:p w14:paraId="6F3202DA" w14:textId="77777777" w:rsidR="006C5234" w:rsidRPr="001E68DC" w:rsidRDefault="006C5234" w:rsidP="006C5234">
      <w:pPr>
        <w:rPr>
          <w:rFonts w:ascii="Garamond" w:hAnsi="Garamond"/>
        </w:rPr>
      </w:pPr>
      <w:r w:rsidRPr="001E68DC">
        <w:rPr>
          <w:rFonts w:ascii="Garamond" w:hAnsi="Garamond"/>
        </w:rPr>
        <w:t xml:space="preserve">  (2)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Historical Significance/Architectural </w:t>
      </w:r>
      <w:proofErr w:type="gramStart"/>
      <w:r w:rsidRPr="001E68DC">
        <w:rPr>
          <w:rFonts w:ascii="Garamond" w:hAnsi="Garamond"/>
        </w:rPr>
        <w:t>Significance;</w:t>
      </w:r>
      <w:proofErr w:type="gramEnd"/>
    </w:p>
    <w:p w14:paraId="6CA452BD" w14:textId="77777777" w:rsidR="006C5234" w:rsidRPr="001E68DC" w:rsidRDefault="006C5234" w:rsidP="006C5234">
      <w:pPr>
        <w:rPr>
          <w:rFonts w:ascii="Garamond" w:hAnsi="Garamond"/>
        </w:rPr>
      </w:pPr>
      <w:r w:rsidRPr="001E68DC">
        <w:rPr>
          <w:rFonts w:ascii="Garamond" w:hAnsi="Garamond"/>
        </w:rPr>
        <w:t xml:space="preserve">  (3) </w:t>
      </w:r>
      <w:r>
        <w:rPr>
          <w:rFonts w:ascii="Garamond" w:hAnsi="Garamond"/>
        </w:rPr>
        <w:t>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State of Repair/</w:t>
      </w:r>
      <w:proofErr w:type="gramStart"/>
      <w:r w:rsidRPr="001E68DC">
        <w:rPr>
          <w:rFonts w:ascii="Garamond" w:hAnsi="Garamond"/>
        </w:rPr>
        <w:t>Integrity;</w:t>
      </w:r>
      <w:proofErr w:type="gramEnd"/>
    </w:p>
    <w:p w14:paraId="77070C13" w14:textId="77777777" w:rsidR="006C5234" w:rsidRPr="001E68DC" w:rsidRDefault="006C5234" w:rsidP="006C5234">
      <w:pPr>
        <w:rPr>
          <w:rFonts w:ascii="Garamond" w:hAnsi="Garamond"/>
        </w:rPr>
      </w:pPr>
      <w:r w:rsidRPr="001E68DC">
        <w:rPr>
          <w:rFonts w:ascii="Garamond" w:hAnsi="Garamond"/>
        </w:rPr>
        <w:t xml:space="preserve">  (4)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Diversity of topic for addressing gaps in historical marker </w:t>
      </w:r>
      <w:proofErr w:type="gramStart"/>
      <w:r w:rsidRPr="001E68DC">
        <w:rPr>
          <w:rFonts w:ascii="Garamond" w:hAnsi="Garamond"/>
        </w:rPr>
        <w:t>program;</w:t>
      </w:r>
      <w:proofErr w:type="gramEnd"/>
    </w:p>
    <w:p w14:paraId="64673900" w14:textId="77777777" w:rsidR="006C5234" w:rsidRPr="001E68DC" w:rsidRDefault="006C5234" w:rsidP="006C5234">
      <w:pPr>
        <w:rPr>
          <w:rFonts w:ascii="Garamond" w:hAnsi="Garamond"/>
        </w:rPr>
      </w:pPr>
      <w:r w:rsidRPr="001E68DC">
        <w:rPr>
          <w:rFonts w:ascii="Garamond" w:hAnsi="Garamond"/>
        </w:rPr>
        <w:t xml:space="preserve">  (5) 15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Value of topic as an undertold or untold aspect of Texas </w:t>
      </w:r>
      <w:proofErr w:type="gramStart"/>
      <w:r w:rsidRPr="001E68DC">
        <w:rPr>
          <w:rFonts w:ascii="Garamond" w:hAnsi="Garamond"/>
        </w:rPr>
        <w:t>history;</w:t>
      </w:r>
      <w:proofErr w:type="gramEnd"/>
    </w:p>
    <w:p w14:paraId="670297D4" w14:textId="77777777" w:rsidR="006C5234" w:rsidRPr="001E68DC" w:rsidRDefault="006C5234" w:rsidP="006C5234">
      <w:pPr>
        <w:rPr>
          <w:rFonts w:ascii="Garamond" w:hAnsi="Garamond"/>
        </w:rPr>
      </w:pPr>
      <w:r w:rsidRPr="001E68DC">
        <w:rPr>
          <w:rFonts w:ascii="Garamond" w:hAnsi="Garamond"/>
        </w:rPr>
        <w:t xml:space="preserve">  (6)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Endangerment level of property, site or </w:t>
      </w:r>
      <w:proofErr w:type="gramStart"/>
      <w:r w:rsidRPr="001E68DC">
        <w:rPr>
          <w:rFonts w:ascii="Garamond" w:hAnsi="Garamond"/>
        </w:rPr>
        <w:t>topic;</w:t>
      </w:r>
      <w:proofErr w:type="gramEnd"/>
    </w:p>
    <w:p w14:paraId="69879042" w14:textId="77777777" w:rsidR="006C5234" w:rsidRPr="001E68DC" w:rsidRDefault="006C5234" w:rsidP="006C5234">
      <w:pPr>
        <w:rPr>
          <w:rFonts w:ascii="Garamond" w:hAnsi="Garamond"/>
        </w:rPr>
      </w:pPr>
      <w:r w:rsidRPr="001E68DC">
        <w:rPr>
          <w:rFonts w:ascii="Garamond" w:hAnsi="Garamond"/>
        </w:rPr>
        <w:t xml:space="preserve">  (7)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Available documentation and </w:t>
      </w:r>
      <w:proofErr w:type="gramStart"/>
      <w:r w:rsidRPr="001E68DC">
        <w:rPr>
          <w:rFonts w:ascii="Garamond" w:hAnsi="Garamond"/>
        </w:rPr>
        <w:t>resources;</w:t>
      </w:r>
      <w:proofErr w:type="gramEnd"/>
    </w:p>
    <w:p w14:paraId="10B61191" w14:textId="77777777" w:rsidR="006C5234" w:rsidRPr="001E68DC" w:rsidRDefault="006C5234" w:rsidP="006C5234">
      <w:pPr>
        <w:rPr>
          <w:rFonts w:ascii="Garamond" w:hAnsi="Garamond"/>
        </w:rPr>
      </w:pPr>
      <w:r w:rsidRPr="001E68DC">
        <w:rPr>
          <w:rFonts w:ascii="Garamond" w:hAnsi="Garamond"/>
        </w:rPr>
        <w:t xml:space="preserve">  (8) 10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 xml:space="preserve">Diversity among this group of </w:t>
      </w:r>
      <w:proofErr w:type="gramStart"/>
      <w:r w:rsidRPr="001E68DC">
        <w:rPr>
          <w:rFonts w:ascii="Garamond" w:hAnsi="Garamond"/>
        </w:rPr>
        <w:t>candidates;</w:t>
      </w:r>
      <w:proofErr w:type="gramEnd"/>
    </w:p>
    <w:p w14:paraId="33CC9622" w14:textId="77777777" w:rsidR="006C5234" w:rsidRPr="001E68DC" w:rsidRDefault="006C5234" w:rsidP="006C5234">
      <w:pPr>
        <w:rPr>
          <w:rFonts w:ascii="Garamond" w:hAnsi="Garamond"/>
        </w:rPr>
      </w:pPr>
      <w:r w:rsidRPr="001E68DC">
        <w:rPr>
          <w:rFonts w:ascii="Garamond" w:hAnsi="Garamond"/>
        </w:rPr>
        <w:t xml:space="preserve">  (9) 5 pts. max</w:t>
      </w:r>
      <w:r w:rsidR="00DF389E">
        <w:rPr>
          <w:rFonts w:ascii="Garamond" w:hAnsi="Garamond"/>
        </w:rPr>
        <w:t>.</w:t>
      </w:r>
      <w:r>
        <w:rPr>
          <w:rFonts w:ascii="Garamond" w:hAnsi="Garamond"/>
        </w:rPr>
        <w:t xml:space="preserve">    </w:t>
      </w:r>
      <w:r w:rsidR="00DF389E">
        <w:rPr>
          <w:rFonts w:ascii="Garamond" w:hAnsi="Garamond"/>
        </w:rPr>
        <w:t xml:space="preserve"> </w:t>
      </w:r>
      <w:r w:rsidRPr="001E68DC">
        <w:rPr>
          <w:rFonts w:ascii="Garamond" w:hAnsi="Garamond"/>
        </w:rPr>
        <w:t>Relevance to other commission programs; and</w:t>
      </w:r>
    </w:p>
    <w:p w14:paraId="4AA86181" w14:textId="77777777" w:rsidR="006C5234" w:rsidRPr="001E68DC" w:rsidRDefault="006C5234" w:rsidP="006C5234">
      <w:pPr>
        <w:rPr>
          <w:rFonts w:ascii="Garamond" w:hAnsi="Garamond"/>
        </w:rPr>
      </w:pPr>
      <w:r w:rsidRPr="001E68DC">
        <w:rPr>
          <w:rFonts w:ascii="Garamond" w:hAnsi="Garamond"/>
        </w:rPr>
        <w:t xml:space="preserve">  (10) 15 pts. max</w:t>
      </w:r>
      <w:r w:rsidR="00DF389E">
        <w:rPr>
          <w:rFonts w:ascii="Garamond" w:hAnsi="Garamond"/>
        </w:rPr>
        <w:t>.</w:t>
      </w:r>
      <w:r w:rsidRPr="001E68DC">
        <w:rPr>
          <w:rFonts w:ascii="Garamond" w:hAnsi="Garamond"/>
        </w:rPr>
        <w:t xml:space="preserve"> Relevance to the commission’s current thematic priorities</w:t>
      </w:r>
      <w:r>
        <w:rPr>
          <w:rFonts w:ascii="Garamond" w:hAnsi="Garamond"/>
        </w:rPr>
        <w:t>.</w:t>
      </w:r>
      <w:r w:rsidRPr="001E68DC">
        <w:rPr>
          <w:rFonts w:ascii="Garamond" w:hAnsi="Garamond"/>
        </w:rPr>
        <w:t xml:space="preserve"> </w:t>
      </w:r>
    </w:p>
    <w:p w14:paraId="38B172D2" w14:textId="77777777" w:rsidR="005001AE" w:rsidRPr="001A0B28" w:rsidRDefault="005001AE" w:rsidP="006C5234">
      <w:pPr>
        <w:rPr>
          <w:rFonts w:ascii="Garamond" w:hAnsi="Garamond"/>
        </w:rPr>
      </w:pPr>
    </w:p>
    <w:p w14:paraId="0A8EBDC8" w14:textId="77777777" w:rsidR="005001AE" w:rsidRPr="001A0B28" w:rsidRDefault="005001AE" w:rsidP="005001AE">
      <w:pPr>
        <w:jc w:val="both"/>
        <w:rPr>
          <w:rFonts w:ascii="Garamond" w:hAnsi="Garamond"/>
          <w:b/>
        </w:rPr>
      </w:pPr>
      <w:r w:rsidRPr="001A0B28">
        <w:rPr>
          <w:rFonts w:ascii="Garamond" w:hAnsi="Garamond"/>
          <w:b/>
        </w:rPr>
        <w:t>SPONSORSHIP PAYMENT INFORMATION</w:t>
      </w:r>
    </w:p>
    <w:p w14:paraId="21134CD1" w14:textId="77777777" w:rsidR="005001AE" w:rsidRPr="001A0B28" w:rsidRDefault="005001AE" w:rsidP="005001AE">
      <w:pPr>
        <w:rPr>
          <w:rFonts w:ascii="Garamond" w:hAnsi="Garamond"/>
        </w:rPr>
      </w:pPr>
      <w:r w:rsidRPr="001A0B28">
        <w:rPr>
          <w:rFonts w:ascii="Garamond" w:hAnsi="Garamond"/>
        </w:rPr>
        <w:t>Prospective sponsors please note the following:</w:t>
      </w:r>
    </w:p>
    <w:p w14:paraId="7C76B960" w14:textId="1F3CC30F" w:rsidR="003C2D5B" w:rsidRDefault="003C2D5B" w:rsidP="005001AE">
      <w:pPr>
        <w:numPr>
          <w:ilvl w:val="0"/>
          <w:numId w:val="6"/>
        </w:numPr>
        <w:rPr>
          <w:rFonts w:ascii="Garamond" w:hAnsi="Garamond"/>
        </w:rPr>
      </w:pPr>
      <w:r>
        <w:rPr>
          <w:rFonts w:ascii="Garamond" w:hAnsi="Garamond"/>
        </w:rPr>
        <w:t xml:space="preserve">Topics approved as Official Texas Historical Markers will require payment of the full marker amount within 45 of the official approval </w:t>
      </w:r>
      <w:proofErr w:type="gramStart"/>
      <w:r>
        <w:rPr>
          <w:rFonts w:ascii="Garamond" w:hAnsi="Garamond"/>
        </w:rPr>
        <w:t>notice</w:t>
      </w:r>
      <w:proofErr w:type="gramEnd"/>
      <w:r>
        <w:rPr>
          <w:rFonts w:ascii="Garamond" w:hAnsi="Garamond"/>
        </w:rPr>
        <w:t xml:space="preserve">. </w:t>
      </w:r>
      <w:r w:rsidR="005001AE" w:rsidRPr="001A0B28">
        <w:rPr>
          <w:rFonts w:ascii="Garamond" w:hAnsi="Garamond"/>
        </w:rPr>
        <w:t>P</w:t>
      </w:r>
      <w:r>
        <w:rPr>
          <w:rFonts w:ascii="Garamond" w:hAnsi="Garamond"/>
        </w:rPr>
        <w:t>ayment must be received in full,</w:t>
      </w:r>
      <w:r w:rsidR="005001AE" w:rsidRPr="001A0B28">
        <w:rPr>
          <w:rFonts w:ascii="Garamond" w:hAnsi="Garamond"/>
        </w:rPr>
        <w:t xml:space="preserve"> accompanied by the THC payment form</w:t>
      </w:r>
      <w:r>
        <w:rPr>
          <w:rFonts w:ascii="Garamond" w:hAnsi="Garamond"/>
        </w:rPr>
        <w:t xml:space="preserve">, </w:t>
      </w:r>
      <w:bookmarkStart w:id="24" w:name="_Hlk519868513"/>
      <w:r>
        <w:rPr>
          <w:rFonts w:ascii="Garamond" w:hAnsi="Garamond"/>
        </w:rPr>
        <w:t xml:space="preserve">by </w:t>
      </w:r>
      <w:r w:rsidR="00B47CF7" w:rsidRPr="007F0059">
        <w:rPr>
          <w:rFonts w:ascii="Garamond" w:hAnsi="Garamond"/>
          <w:u w:val="single"/>
        </w:rPr>
        <w:t>5 p.m. C</w:t>
      </w:r>
      <w:r w:rsidR="00B925C0">
        <w:rPr>
          <w:rFonts w:ascii="Garamond" w:hAnsi="Garamond"/>
          <w:u w:val="single"/>
        </w:rPr>
        <w:t>D</w:t>
      </w:r>
      <w:r w:rsidR="00B47CF7" w:rsidRPr="007F0059">
        <w:rPr>
          <w:rFonts w:ascii="Garamond" w:hAnsi="Garamond"/>
          <w:u w:val="single"/>
        </w:rPr>
        <w:t xml:space="preserve">T, </w:t>
      </w:r>
      <w:r w:rsidR="00DE3501">
        <w:rPr>
          <w:rFonts w:ascii="Garamond" w:hAnsi="Garamond"/>
          <w:u w:val="single"/>
        </w:rPr>
        <w:t>September 16</w:t>
      </w:r>
      <w:r w:rsidR="00B47CF7" w:rsidRPr="007F0059">
        <w:rPr>
          <w:rFonts w:ascii="Garamond" w:hAnsi="Garamond"/>
          <w:u w:val="single"/>
        </w:rPr>
        <w:t>, 202</w:t>
      </w:r>
      <w:r w:rsidR="00F019E7">
        <w:rPr>
          <w:rFonts w:ascii="Garamond" w:hAnsi="Garamond"/>
          <w:u w:val="single"/>
        </w:rPr>
        <w:t>1</w:t>
      </w:r>
      <w:r w:rsidR="005001AE" w:rsidRPr="001A0B28">
        <w:rPr>
          <w:rFonts w:ascii="Garamond" w:hAnsi="Garamond"/>
        </w:rPr>
        <w:t xml:space="preserve">. </w:t>
      </w:r>
      <w:bookmarkEnd w:id="24"/>
    </w:p>
    <w:p w14:paraId="71B294B4" w14:textId="77777777" w:rsidR="00981471" w:rsidRDefault="00981471" w:rsidP="00981471">
      <w:pPr>
        <w:numPr>
          <w:ilvl w:val="0"/>
          <w:numId w:val="6"/>
        </w:numPr>
        <w:rPr>
          <w:rFonts w:ascii="Garamond" w:hAnsi="Garamond"/>
        </w:rPr>
      </w:pPr>
      <w:r>
        <w:rPr>
          <w:rFonts w:ascii="Garamond" w:hAnsi="Garamond"/>
        </w:rPr>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14:paraId="6AFFAEE8" w14:textId="77777777" w:rsidR="005001AE" w:rsidRPr="001A0B28" w:rsidRDefault="005001AE" w:rsidP="005001AE">
      <w:pPr>
        <w:numPr>
          <w:ilvl w:val="0"/>
          <w:numId w:val="6"/>
        </w:numPr>
        <w:rPr>
          <w:rFonts w:ascii="Garamond" w:hAnsi="Garamond"/>
        </w:rPr>
      </w:pPr>
      <w:r w:rsidRPr="001A0B28">
        <w:rPr>
          <w:rFonts w:ascii="Garamond" w:hAnsi="Garamond"/>
        </w:rPr>
        <w:lastRenderedPageBreak/>
        <w:t>The THC is unable to process partial payments or to delay payment due to processing procedures of the sponsor. Applications not paid in the time frame required may, at the sole discretion of the THC, be cancelled or postponed.</w:t>
      </w:r>
    </w:p>
    <w:p w14:paraId="6DE5DB50" w14:textId="77777777" w:rsidR="005001AE" w:rsidRPr="001A0B28" w:rsidRDefault="005001AE" w:rsidP="005001AE">
      <w:pPr>
        <w:numPr>
          <w:ilvl w:val="0"/>
          <w:numId w:val="8"/>
        </w:numPr>
        <w:rPr>
          <w:rFonts w:ascii="Garamond" w:hAnsi="Garamond"/>
        </w:rPr>
      </w:pPr>
      <w:r w:rsidRPr="001A0B28">
        <w:rPr>
          <w:rFonts w:ascii="Garamond" w:hAnsi="Garamond"/>
        </w:rPr>
        <w:t>Payment does not constitute ownership of a marker; Historic Texas Cemetery markers and other Official Texas Historical Markers are the property of the State of Texas.</w:t>
      </w:r>
    </w:p>
    <w:p w14:paraId="261B6E98" w14:textId="77777777" w:rsidR="005001AE" w:rsidRPr="001A0B28" w:rsidRDefault="003C2D5B" w:rsidP="005001AE">
      <w:pPr>
        <w:numPr>
          <w:ilvl w:val="0"/>
          <w:numId w:val="9"/>
        </w:numPr>
        <w:rPr>
          <w:rFonts w:ascii="Garamond" w:hAnsi="Garamond"/>
        </w:rPr>
      </w:pPr>
      <w:r>
        <w:rPr>
          <w:rFonts w:ascii="Garamond" w:hAnsi="Garamond"/>
        </w:rPr>
        <w:t>If</w:t>
      </w:r>
      <w:r w:rsidR="005001AE" w:rsidRPr="001A0B28">
        <w:rPr>
          <w:rFonts w:ascii="Garamond" w:hAnsi="Garamond"/>
        </w:rPr>
        <w:t xml:space="preserve"> at any time during the marker process sponsorship is withdrawn, a refund can be processed, but the THC will retain the application fee of $100.</w:t>
      </w:r>
      <w:r w:rsidR="00E444A0">
        <w:rPr>
          <w:rFonts w:ascii="Garamond" w:hAnsi="Garamond"/>
        </w:rPr>
        <w:t xml:space="preserve"> </w:t>
      </w:r>
    </w:p>
    <w:p w14:paraId="056E91AB" w14:textId="77777777" w:rsidR="005001AE" w:rsidRPr="001A0B28" w:rsidRDefault="005001AE" w:rsidP="005001AE">
      <w:pPr>
        <w:numPr>
          <w:ilvl w:val="0"/>
          <w:numId w:val="10"/>
        </w:numPr>
        <w:rPr>
          <w:rFonts w:ascii="Garamond" w:hAnsi="Garamond"/>
        </w:rPr>
      </w:pPr>
      <w:r w:rsidRPr="001A0B28">
        <w:rPr>
          <w:rFonts w:ascii="Garamond" w:hAnsi="Garamond"/>
        </w:rPr>
        <w:t>The Official Texas Historical Marker Program provides no means of recognizing sponsors through marker texts, incising or supplemental plaques.</w:t>
      </w:r>
    </w:p>
    <w:p w14:paraId="7DD6F56E" w14:textId="77777777" w:rsidR="005001AE" w:rsidRPr="001A0B28" w:rsidRDefault="005001AE" w:rsidP="005001AE">
      <w:pPr>
        <w:jc w:val="both"/>
        <w:rPr>
          <w:rFonts w:ascii="Garamond" w:hAnsi="Garamond"/>
        </w:rPr>
      </w:pPr>
    </w:p>
    <w:p w14:paraId="3A927286" w14:textId="77777777" w:rsidR="005001AE" w:rsidRPr="001A0B28" w:rsidRDefault="005001AE" w:rsidP="005001AE">
      <w:pPr>
        <w:rPr>
          <w:rFonts w:ascii="Garamond" w:hAnsi="Garamond"/>
        </w:rPr>
      </w:pPr>
      <w:r w:rsidRPr="001A0B28">
        <w:rPr>
          <w:rFonts w:ascii="Garamond" w:hAnsi="Garamond"/>
          <w:b/>
        </w:rPr>
        <w:t>RECORDS RETENTION BY CHC:</w:t>
      </w:r>
      <w:r w:rsidRPr="001A0B28">
        <w:rPr>
          <w:rFonts w:ascii="Garamond" w:hAnsi="Garamond"/>
        </w:rPr>
        <w:t xml:space="preserve"> The CHC must retain hard copies of the </w:t>
      </w:r>
      <w:r w:rsidR="003C2D5B">
        <w:rPr>
          <w:rFonts w:ascii="Garamond" w:hAnsi="Garamond"/>
        </w:rPr>
        <w:t>application as well as an electronic</w:t>
      </w:r>
      <w:r w:rsidRPr="001A0B28">
        <w:rPr>
          <w:rFonts w:ascii="Garamond" w:hAnsi="Garamond"/>
        </w:rPr>
        <w:t xml:space="preserve"> version, at least for the duration of the marker process. The THC is not responsible for lost applications, for incomplete applications or for applications not properly filed according to the program requirements. For additional information about any aspect of the Official Texas Historical Marker Program, visit </w:t>
      </w:r>
      <w:r w:rsidR="006C28CE">
        <w:rPr>
          <w:rFonts w:ascii="Garamond" w:hAnsi="Garamond"/>
        </w:rPr>
        <w:t>the Markers page on the THC web</w:t>
      </w:r>
      <w:r w:rsidRPr="001A0B28">
        <w:rPr>
          <w:rFonts w:ascii="Garamond" w:hAnsi="Garamond"/>
        </w:rPr>
        <w:t>site (</w:t>
      </w:r>
      <w:hyperlink r:id="rId14" w:history="1">
        <w:r w:rsidR="00CA7EFF" w:rsidRPr="0042769D">
          <w:rPr>
            <w:rStyle w:val="Hyperlink"/>
            <w:rFonts w:ascii="Garamond" w:hAnsi="Garamond"/>
          </w:rPr>
          <w:t>http://www.thc.texas.gov/markers</w:t>
        </w:r>
      </w:hyperlink>
      <w:r w:rsidRPr="001A0B28">
        <w:rPr>
          <w:rFonts w:ascii="Garamond" w:hAnsi="Garamond"/>
        </w:rPr>
        <w:t>).</w:t>
      </w:r>
      <w:r w:rsidR="00912D12">
        <w:rPr>
          <w:rFonts w:ascii="Garamond" w:hAnsi="Garamond"/>
        </w:rPr>
        <w:t xml:space="preserve"> </w:t>
      </w:r>
      <w:r w:rsidRPr="001A0B28">
        <w:rPr>
          <w:rFonts w:ascii="Garamond" w:hAnsi="Garamond"/>
        </w:rPr>
        <w:t xml:space="preserve"> </w:t>
      </w:r>
    </w:p>
    <w:p w14:paraId="1F40585F" w14:textId="77777777" w:rsidR="005001AE" w:rsidRDefault="005001AE"/>
    <w:p w14:paraId="028AF840" w14:textId="77777777" w:rsidR="00B05950" w:rsidRDefault="00B05950" w:rsidP="005001AE"/>
    <w:p w14:paraId="28626A85" w14:textId="77777777" w:rsidR="00B05950" w:rsidRDefault="003E7857" w:rsidP="00B05950">
      <w:pPr>
        <w:spacing w:line="360" w:lineRule="auto"/>
        <w:jc w:val="center"/>
        <w:rPr>
          <w:rFonts w:ascii="Garamond" w:hAnsi="Garamond"/>
          <w:b/>
          <w:sz w:val="28"/>
          <w:szCs w:val="28"/>
        </w:rPr>
      </w:pPr>
      <w:r>
        <w:br w:type="page"/>
      </w:r>
      <w:r w:rsidR="00040FF9">
        <w:rPr>
          <w:noProof/>
        </w:rPr>
        <w:lastRenderedPageBreak/>
        <w:drawing>
          <wp:anchor distT="0" distB="0" distL="114300" distR="114300" simplePos="0" relativeHeight="251657216" behindDoc="0" locked="0" layoutInCell="1" allowOverlap="1" wp14:anchorId="30D7F635" wp14:editId="680D2100">
            <wp:simplePos x="0" y="0"/>
            <wp:positionH relativeFrom="column">
              <wp:posOffset>4457700</wp:posOffset>
            </wp:positionH>
            <wp:positionV relativeFrom="paragraph">
              <wp:posOffset>-257175</wp:posOffset>
            </wp:positionV>
            <wp:extent cx="1445895" cy="199390"/>
            <wp:effectExtent l="0" t="0" r="0" b="0"/>
            <wp:wrapNone/>
            <wp:docPr id="6" name="Picture 4"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5895" cy="199390"/>
                    </a:xfrm>
                    <a:prstGeom prst="rect">
                      <a:avLst/>
                    </a:prstGeom>
                    <a:noFill/>
                  </pic:spPr>
                </pic:pic>
              </a:graphicData>
            </a:graphic>
            <wp14:sizeRelH relativeFrom="page">
              <wp14:pctWidth>0</wp14:pctWidth>
            </wp14:sizeRelH>
            <wp14:sizeRelV relativeFrom="page">
              <wp14:pctHeight>0</wp14:pctHeight>
            </wp14:sizeRelV>
          </wp:anchor>
        </w:drawing>
      </w:r>
      <w:r w:rsidR="00B05950">
        <w:rPr>
          <w:rFonts w:ascii="Garamond" w:hAnsi="Garamond"/>
          <w:b/>
          <w:sz w:val="28"/>
          <w:szCs w:val="28"/>
        </w:rPr>
        <w:t>HISTORIC TEXAS CEMETERY MARKERS:</w:t>
      </w:r>
    </w:p>
    <w:p w14:paraId="629D3DCB" w14:textId="77777777" w:rsidR="00B05950" w:rsidRPr="007447CB" w:rsidRDefault="00B05950" w:rsidP="00B05950">
      <w:pPr>
        <w:spacing w:line="360" w:lineRule="auto"/>
        <w:jc w:val="center"/>
        <w:rPr>
          <w:rFonts w:ascii="Garamond" w:hAnsi="Garamond"/>
          <w:b/>
          <w:sz w:val="28"/>
          <w:szCs w:val="28"/>
        </w:rPr>
      </w:pPr>
      <w:r w:rsidRPr="007447CB">
        <w:rPr>
          <w:rFonts w:ascii="Garamond" w:hAnsi="Garamond"/>
          <w:b/>
          <w:sz w:val="28"/>
          <w:szCs w:val="28"/>
        </w:rPr>
        <w:t>PERMISSION OF ADMINISTRATOR</w:t>
      </w:r>
      <w:r w:rsidR="00F36836">
        <w:rPr>
          <w:rFonts w:ascii="Garamond" w:hAnsi="Garamond"/>
          <w:b/>
          <w:sz w:val="28"/>
          <w:szCs w:val="28"/>
        </w:rPr>
        <w:t>/LANDOWNER</w:t>
      </w:r>
      <w:r w:rsidRPr="007447CB">
        <w:rPr>
          <w:rFonts w:ascii="Garamond" w:hAnsi="Garamond"/>
          <w:b/>
          <w:sz w:val="28"/>
          <w:szCs w:val="28"/>
        </w:rPr>
        <w:t xml:space="preserve"> FOR MARKER PLACEMENT</w:t>
      </w:r>
    </w:p>
    <w:p w14:paraId="45587E8B" w14:textId="3A859C48" w:rsidR="00783236" w:rsidRPr="00767A0F" w:rsidRDefault="00B05950" w:rsidP="00783236">
      <w:pPr>
        <w:spacing w:line="360" w:lineRule="auto"/>
        <w:jc w:val="center"/>
        <w:rPr>
          <w:rFonts w:ascii="Garamond" w:hAnsi="Garamond"/>
        </w:rPr>
      </w:pPr>
      <w:bookmarkStart w:id="25" w:name="_Hlk519868560"/>
      <w:r>
        <w:rPr>
          <w:rFonts w:ascii="Garamond" w:hAnsi="Garamond"/>
          <w:b/>
        </w:rPr>
        <w:t xml:space="preserve">Please fill out </w:t>
      </w:r>
      <w:r w:rsidR="007E6B61">
        <w:rPr>
          <w:rFonts w:ascii="Garamond" w:hAnsi="Garamond"/>
          <w:b/>
        </w:rPr>
        <w:t>this attachment</w:t>
      </w:r>
      <w:r>
        <w:rPr>
          <w:rFonts w:ascii="Garamond" w:hAnsi="Garamond"/>
          <w:b/>
        </w:rPr>
        <w:t>, print, and sign. Return to our offices via email</w:t>
      </w:r>
      <w:r w:rsidR="00767A0F">
        <w:rPr>
          <w:rFonts w:ascii="Garamond" w:hAnsi="Garamond"/>
          <w:b/>
        </w:rPr>
        <w:t xml:space="preserve"> (</w:t>
      </w:r>
      <w:hyperlink r:id="rId16" w:history="1">
        <w:r w:rsidR="00767A0F" w:rsidRPr="00ED1C6E">
          <w:rPr>
            <w:rStyle w:val="Hyperlink"/>
            <w:rFonts w:ascii="Garamond" w:hAnsi="Garamond"/>
            <w:b/>
          </w:rPr>
          <w:t>markers@thc.texas.gov</w:t>
        </w:r>
      </w:hyperlink>
      <w:r w:rsidR="00767A0F">
        <w:rPr>
          <w:rFonts w:ascii="Garamond" w:hAnsi="Garamond"/>
          <w:b/>
        </w:rPr>
        <w:t>)</w:t>
      </w:r>
      <w:r>
        <w:rPr>
          <w:rFonts w:ascii="Garamond" w:hAnsi="Garamond"/>
          <w:b/>
        </w:rPr>
        <w:t>, fax, or mail</w:t>
      </w:r>
      <w:r w:rsidR="00593908">
        <w:rPr>
          <w:rFonts w:ascii="Garamond" w:hAnsi="Garamond"/>
          <w:b/>
        </w:rPr>
        <w:t xml:space="preserve"> by </w:t>
      </w:r>
      <w:r w:rsidR="009358E0" w:rsidRPr="009358E0">
        <w:rPr>
          <w:rFonts w:ascii="Garamond" w:hAnsi="Garamond"/>
          <w:b/>
          <w:u w:val="single"/>
        </w:rPr>
        <w:t>2 p.m. C</w:t>
      </w:r>
      <w:r w:rsidR="00B925C0">
        <w:rPr>
          <w:rFonts w:ascii="Garamond" w:hAnsi="Garamond"/>
          <w:b/>
          <w:u w:val="single"/>
        </w:rPr>
        <w:t>D</w:t>
      </w:r>
      <w:r w:rsidR="009358E0" w:rsidRPr="009358E0">
        <w:rPr>
          <w:rFonts w:ascii="Garamond" w:hAnsi="Garamond"/>
          <w:b/>
          <w:u w:val="single"/>
        </w:rPr>
        <w:t xml:space="preserve">T, </w:t>
      </w:r>
      <w:r w:rsidR="00783236">
        <w:rPr>
          <w:rFonts w:ascii="Garamond" w:hAnsi="Garamond"/>
          <w:b/>
          <w:u w:val="single"/>
        </w:rPr>
        <w:t>May</w:t>
      </w:r>
      <w:r w:rsidR="001D3D07" w:rsidRPr="001D3D07">
        <w:rPr>
          <w:rFonts w:ascii="Garamond" w:hAnsi="Garamond"/>
          <w:b/>
          <w:u w:val="single"/>
        </w:rPr>
        <w:t xml:space="preserve"> 15</w:t>
      </w:r>
      <w:r w:rsidR="009358E0" w:rsidRPr="009358E0">
        <w:rPr>
          <w:rFonts w:ascii="Garamond" w:hAnsi="Garamond"/>
          <w:b/>
          <w:u w:val="single"/>
        </w:rPr>
        <w:t>, 202</w:t>
      </w:r>
      <w:r w:rsidR="00F019E7">
        <w:rPr>
          <w:rFonts w:ascii="Garamond" w:hAnsi="Garamond"/>
          <w:b/>
          <w:u w:val="single"/>
        </w:rPr>
        <w:t>1</w:t>
      </w:r>
      <w:r>
        <w:rPr>
          <w:rFonts w:ascii="Garamond" w:hAnsi="Garamond"/>
          <w:b/>
        </w:rPr>
        <w:t>.</w:t>
      </w:r>
      <w:bookmarkStart w:id="26" w:name="_Hlk520463685"/>
      <w:r w:rsidR="00783236">
        <w:rPr>
          <w:rFonts w:ascii="Garamond" w:hAnsi="Garamond"/>
          <w:b/>
        </w:rPr>
        <w:t xml:space="preserve"> </w:t>
      </w:r>
      <w:r w:rsidR="00783236" w:rsidRPr="009E51A2">
        <w:rPr>
          <w:rFonts w:ascii="Garamond" w:hAnsi="Garamond"/>
          <w:b/>
          <w:sz w:val="22"/>
        </w:rPr>
        <w:t>Must be received in our offices by deadline.</w:t>
      </w:r>
    </w:p>
    <w:p w14:paraId="6EFB869D" w14:textId="1C6513BF" w:rsidR="00286442" w:rsidRPr="00767A0F" w:rsidRDefault="00767A0F" w:rsidP="00286442">
      <w:pPr>
        <w:spacing w:line="360" w:lineRule="auto"/>
        <w:jc w:val="center"/>
        <w:rPr>
          <w:rFonts w:ascii="Garamond" w:hAnsi="Garamond"/>
        </w:rPr>
      </w:pPr>
      <w:r w:rsidRPr="00767A0F">
        <w:rPr>
          <w:rFonts w:ascii="Garamond" w:hAnsi="Garamond"/>
        </w:rPr>
        <w:t>.</w:t>
      </w:r>
    </w:p>
    <w:bookmarkEnd w:id="25"/>
    <w:bookmarkEnd w:id="26"/>
    <w:p w14:paraId="4268395C" w14:textId="77777777" w:rsidR="00165A00" w:rsidRPr="00B778CB" w:rsidRDefault="00165A00" w:rsidP="00B05950">
      <w:pPr>
        <w:spacing w:line="360" w:lineRule="auto"/>
        <w:jc w:val="center"/>
        <w:rPr>
          <w:rFonts w:ascii="Garamond" w:hAnsi="Garamond"/>
          <w:b/>
        </w:rPr>
      </w:pPr>
    </w:p>
    <w:p w14:paraId="336D4FDF" w14:textId="77777777" w:rsidR="00B05950" w:rsidRDefault="00165A00" w:rsidP="00B05950">
      <w:pPr>
        <w:spacing w:line="360" w:lineRule="auto"/>
        <w:jc w:val="both"/>
        <w:rPr>
          <w:rFonts w:ascii="Garamond" w:hAnsi="Garamond"/>
          <w:b/>
        </w:rPr>
      </w:pPr>
      <w:r>
        <w:rPr>
          <w:rFonts w:ascii="Garamond" w:hAnsi="Garamond"/>
          <w:b/>
        </w:rPr>
        <w:t xml:space="preserve">Name of cemetery: </w:t>
      </w:r>
      <w:r>
        <w:rPr>
          <w:rFonts w:ascii="Garamond" w:hAnsi="Garamond"/>
          <w:b/>
        </w:rPr>
        <w:fldChar w:fldCharType="begin">
          <w:ffData>
            <w:name w:val="Text79"/>
            <w:enabled/>
            <w:calcOnExit w:val="0"/>
            <w:textInput/>
          </w:ffData>
        </w:fldChar>
      </w:r>
      <w:bookmarkStart w:id="27" w:name="Text79"/>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7"/>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bookmarkStart w:id="28" w:name="Text80"/>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8"/>
    </w:p>
    <w:p w14:paraId="039DE280" w14:textId="77777777" w:rsidR="00B05950" w:rsidRPr="001A0B28" w:rsidRDefault="00B05950" w:rsidP="00B05950">
      <w:pPr>
        <w:spacing w:line="360" w:lineRule="auto"/>
        <w:jc w:val="both"/>
        <w:rPr>
          <w:rFonts w:ascii="Garamond" w:hAnsi="Garamond"/>
        </w:rPr>
      </w:pPr>
      <w:r w:rsidRPr="001A0B28">
        <w:rPr>
          <w:rFonts w:ascii="Garamond" w:hAnsi="Garamond"/>
          <w:b/>
        </w:rPr>
        <w:t>Cemeter</w:t>
      </w:r>
      <w:r w:rsidR="004C77FF">
        <w:rPr>
          <w:rFonts w:ascii="Garamond" w:hAnsi="Garamond"/>
          <w:b/>
        </w:rPr>
        <w:t xml:space="preserve">y representative, </w:t>
      </w:r>
      <w:r w:rsidRPr="001A0B28">
        <w:rPr>
          <w:rFonts w:ascii="Garamond" w:hAnsi="Garamond"/>
          <w:b/>
        </w:rPr>
        <w:t>property manager</w:t>
      </w:r>
      <w:r w:rsidR="004C77FF">
        <w:rPr>
          <w:rFonts w:ascii="Garamond" w:hAnsi="Garamond"/>
          <w:b/>
        </w:rPr>
        <w:t xml:space="preserve"> or landowner</w:t>
      </w:r>
      <w:r w:rsidRPr="001A0B28">
        <w:rPr>
          <w:rFonts w:ascii="Garamond" w:hAnsi="Garamond"/>
          <w:b/>
        </w:rPr>
        <w:t>:</w:t>
      </w:r>
      <w:r w:rsidRPr="001A0B28">
        <w:rPr>
          <w:rFonts w:ascii="Garamond" w:hAnsi="Garamond"/>
        </w:rPr>
        <w:t xml:space="preserve"> </w:t>
      </w:r>
      <w:r w:rsidRPr="001A0B28">
        <w:rPr>
          <w:rFonts w:ascii="Garamond" w:hAnsi="Garamond"/>
          <w:b/>
        </w:rPr>
        <w:fldChar w:fldCharType="begin">
          <w:ffData>
            <w:name w:val="Text11"/>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p>
    <w:p w14:paraId="5B06FCB9" w14:textId="77777777" w:rsidR="00B05950" w:rsidRDefault="00B05950" w:rsidP="00B05950">
      <w:pPr>
        <w:spacing w:line="360" w:lineRule="auto"/>
        <w:jc w:val="both"/>
        <w:rPr>
          <w:rFonts w:ascii="Garamond" w:hAnsi="Garamond"/>
          <w:b/>
        </w:rPr>
      </w:pPr>
      <w:r w:rsidRPr="001A0B28">
        <w:rPr>
          <w:rFonts w:ascii="Garamond" w:hAnsi="Garamond"/>
          <w:b/>
        </w:rPr>
        <w:t>Address:</w:t>
      </w:r>
      <w:r w:rsidRPr="001A0B28">
        <w:rPr>
          <w:rFonts w:ascii="Garamond" w:hAnsi="Garamond"/>
        </w:rPr>
        <w:t xml:space="preserve"> </w:t>
      </w:r>
      <w:r w:rsidRPr="001A0B28">
        <w:rPr>
          <w:rFonts w:ascii="Garamond" w:hAnsi="Garamond"/>
          <w:b/>
        </w:rPr>
        <w:fldChar w:fldCharType="begin">
          <w:ffData>
            <w:name w:val="Text12"/>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sidRPr="001A0B28">
        <w:rPr>
          <w:rFonts w:ascii="Garamond" w:hAnsi="Garamond"/>
        </w:rPr>
        <w:t xml:space="preserve">  </w:t>
      </w:r>
      <w:r w:rsidRPr="001A0B28">
        <w:rPr>
          <w:rFonts w:ascii="Garamond" w:hAnsi="Garamond"/>
          <w:b/>
        </w:rPr>
        <w:t>City, State, Zip:</w:t>
      </w:r>
      <w:r w:rsidRPr="001A0B28">
        <w:rPr>
          <w:rFonts w:ascii="Garamond" w:hAnsi="Garamond"/>
        </w:rPr>
        <w:t xml:space="preserve"> </w:t>
      </w:r>
      <w:r w:rsidRPr="001A0B28">
        <w:rPr>
          <w:rFonts w:ascii="Garamond" w:hAnsi="Garamond"/>
          <w:b/>
        </w:rPr>
        <w:fldChar w:fldCharType="begin">
          <w:ffData>
            <w:name w:val="Text13"/>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sidRPr="001A0B28">
        <w:rPr>
          <w:rFonts w:ascii="Garamond" w:hAnsi="Garamond"/>
          <w:b/>
        </w:rPr>
        <w:t xml:space="preserve">  </w:t>
      </w:r>
    </w:p>
    <w:p w14:paraId="361A3633" w14:textId="77777777" w:rsidR="00B05950" w:rsidRPr="001A0B28" w:rsidRDefault="00B05950" w:rsidP="00B05950">
      <w:pPr>
        <w:spacing w:line="360" w:lineRule="auto"/>
        <w:jc w:val="both"/>
        <w:rPr>
          <w:rFonts w:ascii="Garamond" w:hAnsi="Garamond"/>
          <w:b/>
        </w:rPr>
      </w:pPr>
      <w:r w:rsidRPr="001A0B28">
        <w:rPr>
          <w:rFonts w:ascii="Garamond" w:hAnsi="Garamond"/>
          <w:b/>
        </w:rPr>
        <w:t xml:space="preserve">Phone: </w:t>
      </w:r>
      <w:r w:rsidRPr="001A0B28">
        <w:rPr>
          <w:rFonts w:ascii="Garamond" w:hAnsi="Garamond"/>
          <w:b/>
        </w:rPr>
        <w:fldChar w:fldCharType="begin">
          <w:ffData>
            <w:name w:val="Text25"/>
            <w:enabled/>
            <w:calcOnExit w:val="0"/>
            <w:textInput/>
          </w:ffData>
        </w:fldChar>
      </w:r>
      <w:r w:rsidRPr="001A0B28">
        <w:rPr>
          <w:rFonts w:ascii="Garamond" w:hAnsi="Garamond"/>
          <w:b/>
        </w:rPr>
        <w:instrText xml:space="preserve"> FORMTEXT </w:instrText>
      </w:r>
      <w:r w:rsidRPr="001A0B28">
        <w:rPr>
          <w:rFonts w:ascii="Garamond" w:hAnsi="Garamond"/>
          <w:b/>
        </w:rPr>
      </w:r>
      <w:r w:rsidRPr="001A0B28">
        <w:rPr>
          <w:rFonts w:ascii="Garamond" w:hAnsi="Garamond"/>
          <w:b/>
        </w:rPr>
        <w:fldChar w:fldCharType="separate"/>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eastAsia="Arial Unicode MS" w:hAnsi="Garamond"/>
          <w:b/>
          <w:noProof/>
        </w:rPr>
        <w:t> </w:t>
      </w:r>
      <w:r w:rsidRPr="001A0B28">
        <w:rPr>
          <w:rFonts w:ascii="Garamond" w:hAnsi="Garamond"/>
          <w:b/>
        </w:rPr>
        <w:fldChar w:fldCharType="end"/>
      </w:r>
      <w:r>
        <w:rPr>
          <w:rFonts w:ascii="Garamond" w:hAnsi="Garamond"/>
          <w:b/>
        </w:rPr>
        <w:tab/>
      </w:r>
      <w:r w:rsidRPr="001A0B28">
        <w:rPr>
          <w:rFonts w:ascii="Garamond" w:hAnsi="Garamond"/>
          <w:b/>
        </w:rPr>
        <w:t>Email address:</w:t>
      </w:r>
      <w:r w:rsidRPr="001A0B28">
        <w:rPr>
          <w:rFonts w:ascii="Garamond" w:hAnsi="Garamond"/>
        </w:rPr>
        <w:t xml:space="preserve"> </w:t>
      </w:r>
      <w:r w:rsidRPr="001A0B28">
        <w:rPr>
          <w:rFonts w:ascii="Garamond" w:hAnsi="Garamond"/>
        </w:rPr>
        <w:fldChar w:fldCharType="begin">
          <w:ffData>
            <w:name w:val="Text9"/>
            <w:enabled/>
            <w:calcOnExit w:val="0"/>
            <w:textInput/>
          </w:ffData>
        </w:fldChar>
      </w:r>
      <w:r w:rsidRPr="001A0B28">
        <w:rPr>
          <w:rFonts w:ascii="Garamond" w:hAnsi="Garamond"/>
        </w:rPr>
        <w:instrText xml:space="preserve"> FORMTEXT </w:instrText>
      </w:r>
      <w:r w:rsidRPr="001A0B28">
        <w:rPr>
          <w:rFonts w:ascii="Garamond" w:hAnsi="Garamond"/>
        </w:rPr>
      </w:r>
      <w:r w:rsidRPr="001A0B28">
        <w:rPr>
          <w:rFonts w:ascii="Garamond" w:hAnsi="Garamond"/>
        </w:rPr>
        <w:fldChar w:fldCharType="separate"/>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eastAsia="Arial Unicode MS" w:hAnsi="Garamond"/>
          <w:noProof/>
        </w:rPr>
        <w:t> </w:t>
      </w:r>
      <w:r w:rsidRPr="001A0B28">
        <w:rPr>
          <w:rFonts w:ascii="Garamond" w:hAnsi="Garamond"/>
        </w:rPr>
        <w:fldChar w:fldCharType="end"/>
      </w:r>
    </w:p>
    <w:p w14:paraId="269E1912" w14:textId="77777777" w:rsidR="00B05950" w:rsidRDefault="00B05950" w:rsidP="00B05950">
      <w:pPr>
        <w:jc w:val="both"/>
        <w:rPr>
          <w:rFonts w:ascii="Garamond" w:hAnsi="Garamond"/>
          <w:b/>
          <w:bCs/>
        </w:rPr>
      </w:pPr>
    </w:p>
    <w:p w14:paraId="1A349983" w14:textId="77777777" w:rsidR="00B05950" w:rsidRPr="00F87543" w:rsidRDefault="00B05950" w:rsidP="00B05950">
      <w:pPr>
        <w:jc w:val="both"/>
        <w:rPr>
          <w:rFonts w:ascii="Garamond" w:hAnsi="Garamond"/>
          <w:b/>
          <w:bCs/>
        </w:rPr>
      </w:pPr>
      <w:r w:rsidRPr="00F87543">
        <w:rPr>
          <w:rFonts w:ascii="Garamond" w:hAnsi="Garamond"/>
          <w:b/>
          <w:bCs/>
        </w:rPr>
        <w:t>I,</w:t>
      </w:r>
      <w:r>
        <w:rPr>
          <w:rFonts w:ascii="Garamond" w:hAnsi="Garamond"/>
          <w:b/>
          <w:bCs/>
        </w:rPr>
        <w:fldChar w:fldCharType="begin">
          <w:ffData>
            <w:name w:val="Text26"/>
            <w:enabled/>
            <w:calcOnExit w:val="0"/>
            <w:textInput/>
          </w:ffData>
        </w:fldChar>
      </w:r>
      <w:r>
        <w:rPr>
          <w:rFonts w:ascii="Garamond" w:hAnsi="Garamond"/>
          <w:b/>
          <w:bCs/>
        </w:rPr>
        <w:instrText xml:space="preserve"> FORMTEXT </w:instrText>
      </w:r>
      <w:r>
        <w:rPr>
          <w:rFonts w:ascii="Garamond" w:hAnsi="Garamond"/>
          <w:b/>
          <w:bCs/>
        </w:rPr>
      </w:r>
      <w:r>
        <w:rPr>
          <w:rFonts w:ascii="Garamond" w:hAnsi="Garamond"/>
          <w:b/>
          <w:bCs/>
        </w:rPr>
        <w:fldChar w:fldCharType="separate"/>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noProof/>
        </w:rPr>
        <w:t> </w:t>
      </w:r>
      <w:r>
        <w:rPr>
          <w:rFonts w:ascii="Garamond" w:hAnsi="Garamond"/>
          <w:b/>
          <w:bCs/>
        </w:rPr>
        <w:fldChar w:fldCharType="end"/>
      </w:r>
      <w:r>
        <w:rPr>
          <w:rFonts w:ascii="Garamond" w:hAnsi="Garamond"/>
          <w:b/>
          <w:bCs/>
        </w:rPr>
        <w:t xml:space="preserve">, certify that I am </w:t>
      </w:r>
      <w:r w:rsidRPr="00F87543">
        <w:rPr>
          <w:rFonts w:ascii="Garamond" w:hAnsi="Garamond"/>
          <w:b/>
          <w:bCs/>
        </w:rPr>
        <w:t xml:space="preserve">the </w:t>
      </w:r>
      <w:r>
        <w:rPr>
          <w:rFonts w:ascii="Garamond" w:hAnsi="Garamond"/>
          <w:b/>
          <w:bCs/>
        </w:rPr>
        <w:t>cemetery</w:t>
      </w:r>
      <w:r w:rsidRPr="00F87543">
        <w:rPr>
          <w:rFonts w:ascii="Garamond" w:hAnsi="Garamond"/>
          <w:b/>
          <w:bCs/>
        </w:rPr>
        <w:t xml:space="preserve"> administrator</w:t>
      </w:r>
      <w:r w:rsidR="004C77FF">
        <w:rPr>
          <w:rFonts w:ascii="Garamond" w:hAnsi="Garamond"/>
          <w:b/>
          <w:bCs/>
        </w:rPr>
        <w:t xml:space="preserve"> or landowner</w:t>
      </w:r>
      <w:r w:rsidRPr="00F87543">
        <w:rPr>
          <w:rFonts w:ascii="Garamond" w:hAnsi="Garamond"/>
          <w:b/>
          <w:bCs/>
        </w:rPr>
        <w:t xml:space="preserve"> of the property noted herein, </w:t>
      </w:r>
      <w:r>
        <w:rPr>
          <w:rFonts w:ascii="Garamond" w:hAnsi="Garamond"/>
          <w:b/>
          <w:bCs/>
        </w:rPr>
        <w:t>and further certify</w:t>
      </w:r>
      <w:r w:rsidRPr="00F87543">
        <w:rPr>
          <w:rFonts w:ascii="Garamond" w:hAnsi="Garamond"/>
          <w:b/>
          <w:bCs/>
        </w:rPr>
        <w:t xml:space="preserve"> that I have read the information regarding Official Texas Historical Markers and that I voluntarily seek the marker for the property. I further </w:t>
      </w:r>
      <w:r>
        <w:rPr>
          <w:rFonts w:ascii="Garamond" w:hAnsi="Garamond"/>
          <w:b/>
          <w:bCs/>
        </w:rPr>
        <w:t>certify that I will</w:t>
      </w:r>
      <w:r w:rsidRPr="00F87543">
        <w:rPr>
          <w:rFonts w:ascii="Garamond" w:hAnsi="Garamond"/>
          <w:b/>
          <w:bCs/>
        </w:rPr>
        <w:t xml:space="preserve"> comply with the policies and procedures of the Official Texas Historical Marker Program.</w:t>
      </w:r>
    </w:p>
    <w:p w14:paraId="6EF2057D" w14:textId="77777777" w:rsidR="00B05950" w:rsidRDefault="00B05950" w:rsidP="00B05950">
      <w:pPr>
        <w:jc w:val="both"/>
        <w:rPr>
          <w:rFonts w:ascii="Garamond" w:hAnsi="Garamond"/>
          <w:b/>
        </w:rPr>
      </w:pPr>
    </w:p>
    <w:p w14:paraId="55C97083" w14:textId="77777777" w:rsidR="00B05950" w:rsidRDefault="00B05950" w:rsidP="00B05950">
      <w:pPr>
        <w:jc w:val="both"/>
        <w:rPr>
          <w:rFonts w:ascii="Garamond" w:hAnsi="Garamond"/>
          <w:b/>
        </w:rPr>
      </w:pPr>
    </w:p>
    <w:p w14:paraId="2BEE4535" w14:textId="77777777" w:rsidR="00B05950" w:rsidRPr="00F87543" w:rsidRDefault="00B05950" w:rsidP="00B05950">
      <w:pPr>
        <w:jc w:val="both"/>
        <w:rPr>
          <w:rFonts w:ascii="Garamond" w:hAnsi="Garamond"/>
          <w:b/>
          <w:u w:val="single"/>
        </w:rPr>
      </w:pPr>
      <w:r w:rsidRPr="00F87543">
        <w:rPr>
          <w:rFonts w:ascii="Garamond" w:hAnsi="Garamond"/>
          <w:b/>
        </w:rPr>
        <w:t xml:space="preserve">Signature: </w:t>
      </w:r>
      <w:r w:rsidRPr="00F87543">
        <w:rPr>
          <w:rFonts w:ascii="Garamond" w:hAnsi="Garamond"/>
          <w:b/>
          <w:u w:val="single"/>
        </w:rPr>
        <w:t xml:space="preserve"> </w:t>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sidRPr="00F87543">
        <w:rPr>
          <w:rFonts w:ascii="Garamond" w:hAnsi="Garamond"/>
          <w:b/>
          <w:u w:val="single"/>
        </w:rPr>
        <w:tab/>
      </w:r>
      <w:r>
        <w:rPr>
          <w:rFonts w:ascii="Garamond" w:hAnsi="Garamond"/>
          <w:b/>
          <w:u w:val="single"/>
        </w:rPr>
        <w:t>_____________</w:t>
      </w:r>
    </w:p>
    <w:p w14:paraId="6EE1C024" w14:textId="77777777" w:rsidR="00B05950" w:rsidRPr="001A0B28" w:rsidRDefault="00B05950" w:rsidP="00B05950">
      <w:pPr>
        <w:jc w:val="both"/>
        <w:rPr>
          <w:rFonts w:ascii="Garamond" w:hAnsi="Garamond"/>
          <w:b/>
        </w:rPr>
      </w:pPr>
    </w:p>
    <w:p w14:paraId="659526A1" w14:textId="77777777" w:rsidR="00B05950" w:rsidRDefault="00B05950" w:rsidP="00B05950">
      <w:pPr>
        <w:rPr>
          <w:rFonts w:ascii="Garamond" w:hAnsi="Garamond"/>
          <w:b/>
        </w:rPr>
      </w:pPr>
    </w:p>
    <w:p w14:paraId="25F7CA94" w14:textId="77777777" w:rsidR="00B05950" w:rsidRPr="001A0B28" w:rsidRDefault="00B05950" w:rsidP="00B05950">
      <w:pPr>
        <w:rPr>
          <w:rFonts w:ascii="Garamond" w:hAnsi="Garamond"/>
        </w:rPr>
      </w:pPr>
      <w:r w:rsidRPr="001A0B28">
        <w:rPr>
          <w:rFonts w:ascii="Garamond" w:hAnsi="Garamond"/>
          <w:b/>
        </w:rPr>
        <w:t xml:space="preserve">NOTE: </w:t>
      </w:r>
      <w:r w:rsidRPr="001A0B28">
        <w:rPr>
          <w:rFonts w:ascii="Garamond" w:hAnsi="Garamond"/>
        </w:rPr>
        <w:t>The cemetery association or surrounding property owners will not receive copies of general correspondence from the THC. All procedural correspondence (notice of receipt, requests for additional information, inscription, shipping no</w:t>
      </w:r>
      <w:r>
        <w:rPr>
          <w:rFonts w:ascii="Garamond" w:hAnsi="Garamond"/>
        </w:rPr>
        <w:t>tices, etc.) will be sent by</w:t>
      </w:r>
      <w:r w:rsidRPr="001A0B28">
        <w:rPr>
          <w:rFonts w:ascii="Garamond" w:hAnsi="Garamond"/>
        </w:rPr>
        <w:t xml:space="preserve"> email to the CHC representative, who is encouraged to share the information with all interested </w:t>
      </w:r>
      <w:proofErr w:type="gramStart"/>
      <w:r w:rsidRPr="001A0B28">
        <w:rPr>
          <w:rFonts w:ascii="Garamond" w:hAnsi="Garamond"/>
        </w:rPr>
        <w:t>parties</w:t>
      </w:r>
      <w:proofErr w:type="gramEnd"/>
      <w:r w:rsidRPr="001A0B28">
        <w:rPr>
          <w:rFonts w:ascii="Garamond" w:hAnsi="Garamond"/>
        </w:rPr>
        <w:t xml:space="preserve"> as necessary. </w:t>
      </w:r>
    </w:p>
    <w:p w14:paraId="2E234C4F" w14:textId="77777777" w:rsidR="00B05950" w:rsidRPr="00B13765" w:rsidRDefault="00B05950" w:rsidP="00B05950">
      <w:pPr>
        <w:rPr>
          <w:rFonts w:ascii="Garamond" w:hAnsi="Garamond"/>
        </w:rPr>
      </w:pPr>
    </w:p>
    <w:p w14:paraId="1B33438D" w14:textId="77777777" w:rsidR="002647FD" w:rsidRDefault="001765CD" w:rsidP="002647FD">
      <w:pPr>
        <w:spacing w:line="360" w:lineRule="auto"/>
        <w:jc w:val="center"/>
        <w:rPr>
          <w:b/>
        </w:rPr>
      </w:pPr>
      <w:r>
        <w:rPr>
          <w:noProof/>
        </w:rPr>
        <mc:AlternateContent>
          <mc:Choice Requires="wps">
            <w:drawing>
              <wp:anchor distT="0" distB="0" distL="114300" distR="114300" simplePos="0" relativeHeight="251656192" behindDoc="0" locked="0" layoutInCell="1" allowOverlap="1" wp14:anchorId="5AB7DD5B" wp14:editId="5AB3DC86">
                <wp:simplePos x="0" y="0"/>
                <wp:positionH relativeFrom="column">
                  <wp:posOffset>-18415</wp:posOffset>
                </wp:positionH>
                <wp:positionV relativeFrom="paragraph">
                  <wp:posOffset>1589405</wp:posOffset>
                </wp:positionV>
                <wp:extent cx="2743200" cy="1095375"/>
                <wp:effectExtent l="635"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9E848" w14:textId="77777777" w:rsidR="00D1304F" w:rsidRPr="001A0B28" w:rsidRDefault="00D1304F" w:rsidP="005001AE">
                            <w:pPr>
                              <w:rPr>
                                <w:rFonts w:ascii="Garamond" w:hAnsi="Garamond"/>
                                <w:sz w:val="22"/>
                              </w:rPr>
                            </w:pPr>
                            <w:r w:rsidRPr="001A0B28">
                              <w:rPr>
                                <w:rFonts w:ascii="Garamond" w:hAnsi="Garamond"/>
                                <w:sz w:val="22"/>
                              </w:rPr>
                              <w:t>Texas Historical Commission</w:t>
                            </w:r>
                          </w:p>
                          <w:p w14:paraId="42E0C7CE" w14:textId="77777777" w:rsidR="00D1304F" w:rsidRPr="001A0B28" w:rsidRDefault="00D1304F" w:rsidP="005001AE">
                            <w:pPr>
                              <w:rPr>
                                <w:rFonts w:ascii="Garamond" w:hAnsi="Garamond"/>
                                <w:sz w:val="22"/>
                              </w:rPr>
                            </w:pPr>
                            <w:r w:rsidRPr="001A0B28">
                              <w:rPr>
                                <w:rFonts w:ascii="Garamond" w:hAnsi="Garamond"/>
                                <w:sz w:val="22"/>
                              </w:rPr>
                              <w:t>History Programs Division</w:t>
                            </w:r>
                          </w:p>
                          <w:p w14:paraId="445E05C6" w14:textId="77777777" w:rsidR="00D1304F" w:rsidRPr="001A0B28" w:rsidRDefault="00D1304F" w:rsidP="005001AE">
                            <w:pPr>
                              <w:rPr>
                                <w:rFonts w:ascii="Garamond" w:hAnsi="Garamond"/>
                                <w:sz w:val="22"/>
                              </w:rPr>
                            </w:pPr>
                            <w:r w:rsidRPr="001A0B28">
                              <w:rPr>
                                <w:rFonts w:ascii="Garamond" w:hAnsi="Garamond"/>
                                <w:sz w:val="22"/>
                              </w:rPr>
                              <w:t>P.O. Box 12276, Austin, TX 78711-2276</w:t>
                            </w:r>
                          </w:p>
                          <w:p w14:paraId="661051E5" w14:textId="77777777" w:rsidR="00D1304F" w:rsidRDefault="00D1304F" w:rsidP="005001AE">
                            <w:pPr>
                              <w:rPr>
                                <w:rFonts w:ascii="Garamond" w:hAnsi="Garamond"/>
                                <w:sz w:val="22"/>
                              </w:rPr>
                            </w:pPr>
                            <w:r w:rsidRPr="001A0B28">
                              <w:rPr>
                                <w:rFonts w:ascii="Garamond" w:hAnsi="Garamond"/>
                                <w:sz w:val="22"/>
                              </w:rPr>
                              <w:t>Phone 512/463-5853</w:t>
                            </w:r>
                          </w:p>
                          <w:p w14:paraId="1B22BDA6" w14:textId="77777777" w:rsidR="00D1304F" w:rsidRPr="001A0B28" w:rsidRDefault="00D1304F" w:rsidP="005001AE">
                            <w:pPr>
                              <w:rPr>
                                <w:rFonts w:ascii="Garamond" w:hAnsi="Garamond"/>
                                <w:sz w:val="22"/>
                              </w:rPr>
                            </w:pPr>
                            <w:r>
                              <w:rPr>
                                <w:rFonts w:ascii="Garamond" w:hAnsi="Garamond"/>
                                <w:sz w:val="22"/>
                              </w:rPr>
                              <w:t>Fax 512/475-3122</w:t>
                            </w:r>
                          </w:p>
                          <w:p w14:paraId="1ED23BA9" w14:textId="77777777" w:rsidR="00D1304F" w:rsidRPr="001A0B28" w:rsidRDefault="007A76F5" w:rsidP="005001AE">
                            <w:pPr>
                              <w:rPr>
                                <w:rFonts w:ascii="Garamond" w:hAnsi="Garamond"/>
                                <w:sz w:val="22"/>
                              </w:rPr>
                            </w:pPr>
                            <w:hyperlink r:id="rId17" w:history="1">
                              <w:r w:rsidR="00E444A0" w:rsidRPr="00A83D20">
                                <w:rPr>
                                  <w:rStyle w:val="Hyperlink"/>
                                  <w:rFonts w:ascii="Garamond" w:hAnsi="Garamond"/>
                                  <w:sz w:val="22"/>
                                </w:rPr>
                                <w:t>markers@thc.texas.gov</w:t>
                              </w:r>
                            </w:hyperlink>
                            <w:r w:rsidR="00912D12">
                              <w:rPr>
                                <w:rFonts w:ascii="Garamond" w:hAnsi="Garamond"/>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5pt;margin-top:125.15pt;width:3in;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v0gw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zoP1emNq8Do3oCZH2AbWI6ZOnOn6ReHlL5pidrwK2t133LCILos3ExOro44LoCs&#10;+/eagRuy9ToCDY3tQumgGAjQgaXHIzMhFAqb+aw4B7oxonCWpeX0fDaNPkh1uG6s82+57lCY1NgC&#10;9RGe7O6cD+GQ6mASvDktBVsJKePCbtY30qIdAZms4rdHf2EmVTBWOlwbEccdiBJ8hLMQb6T9qczy&#10;Ir3Oy8nqYj6bFKtiOiln6XySZuV1eZEWZXG7+h4CzIqqFYxxdScUP0gwK/6O4n0zjOKJIkR9jctp&#10;Ph05+mOSafx+l2QnPHSkFF2N50cjUgVm3ygGaZPKEyHHefIy/FhlqMHhH6sSdRCoH0Xgh/UAKEEc&#10;a80eQRFWA1/ALTwjMGm1/YZRDy1ZY/d1SyzHSL5ToKoyK4rQw3FRTGc5LOzpyfr0hCgKUDX2GI3T&#10;Gz/2/dZYsWnB06hjpa9AiY2IGnmOaq9faLuYzP6JCH19uo5Wzw/Z8gcAAAD//wMAUEsDBBQABgAI&#10;AAAAIQCBm3Ui3wAAAAoBAAAPAAAAZHJzL2Rvd25yZXYueG1sTI/LTsMwEEX3SPyDNUhsUOvU9JUQ&#10;pwIkENuWfsAkniYR8TiK3Sb9e9wV7GY0R3fOzXeT7cSFBt861rCYJyCIK2darjUcvz9mWxA+IBvs&#10;HJOGK3nYFfd3OWbGjbynyyHUIoawz1BDE0KfSemrhiz6ueuJ4+3kBoshrkMtzYBjDLedVEmylhZb&#10;jh8a7Om9oerncLYaTl/j0yody89w3OyX6zdsN6W7av34ML2+gAg0hT8YbvpRHYroVLozGy86DTOV&#10;RlKDWiXPICKwVOkCRHkb1BZkkcv/FYpfAAAA//8DAFBLAQItABQABgAIAAAAIQC2gziS/gAAAOEB&#10;AAATAAAAAAAAAAAAAAAAAAAAAABbQ29udGVudF9UeXBlc10ueG1sUEsBAi0AFAAGAAgAAAAhADj9&#10;If/WAAAAlAEAAAsAAAAAAAAAAAAAAAAALwEAAF9yZWxzLy5yZWxzUEsBAi0AFAAGAAgAAAAhAGUQ&#10;y/SDAgAAEAUAAA4AAAAAAAAAAAAAAAAALgIAAGRycy9lMm9Eb2MueG1sUEsBAi0AFAAGAAgAAAAh&#10;AIGbdSLfAAAACgEAAA8AAAAAAAAAAAAAAAAA3QQAAGRycy9kb3ducmV2LnhtbFBLBQYAAAAABAAE&#10;APMAAADpBQAAAAA=&#10;" stroked="f">
                <v:textbox>
                  <w:txbxContent>
                    <w:p w:rsidR="00D1304F" w:rsidRPr="001A0B28" w:rsidRDefault="00D1304F" w:rsidP="005001AE">
                      <w:pPr>
                        <w:rPr>
                          <w:rFonts w:ascii="Garamond" w:hAnsi="Garamond"/>
                          <w:sz w:val="22"/>
                        </w:rPr>
                      </w:pPr>
                      <w:r w:rsidRPr="001A0B28">
                        <w:rPr>
                          <w:rFonts w:ascii="Garamond" w:hAnsi="Garamond"/>
                          <w:sz w:val="22"/>
                        </w:rPr>
                        <w:t>Texas Historical Commission</w:t>
                      </w:r>
                    </w:p>
                    <w:p w:rsidR="00D1304F" w:rsidRPr="001A0B28" w:rsidRDefault="00D1304F" w:rsidP="005001AE">
                      <w:pPr>
                        <w:rPr>
                          <w:rFonts w:ascii="Garamond" w:hAnsi="Garamond"/>
                          <w:sz w:val="22"/>
                        </w:rPr>
                      </w:pPr>
                      <w:r w:rsidRPr="001A0B28">
                        <w:rPr>
                          <w:rFonts w:ascii="Garamond" w:hAnsi="Garamond"/>
                          <w:sz w:val="22"/>
                        </w:rPr>
                        <w:t>History Programs Division</w:t>
                      </w:r>
                    </w:p>
                    <w:p w:rsidR="00D1304F" w:rsidRPr="001A0B28" w:rsidRDefault="00D1304F" w:rsidP="005001AE">
                      <w:pPr>
                        <w:rPr>
                          <w:rFonts w:ascii="Garamond" w:hAnsi="Garamond"/>
                          <w:sz w:val="22"/>
                        </w:rPr>
                      </w:pPr>
                      <w:r w:rsidRPr="001A0B28">
                        <w:rPr>
                          <w:rFonts w:ascii="Garamond" w:hAnsi="Garamond"/>
                          <w:sz w:val="22"/>
                        </w:rPr>
                        <w:t>P.O. Box 12276, Austin, TX 78711-2276</w:t>
                      </w:r>
                    </w:p>
                    <w:p w:rsidR="00D1304F" w:rsidRDefault="00D1304F" w:rsidP="005001AE">
                      <w:pPr>
                        <w:rPr>
                          <w:rFonts w:ascii="Garamond" w:hAnsi="Garamond"/>
                          <w:sz w:val="22"/>
                        </w:rPr>
                      </w:pPr>
                      <w:r w:rsidRPr="001A0B28">
                        <w:rPr>
                          <w:rFonts w:ascii="Garamond" w:hAnsi="Garamond"/>
                          <w:sz w:val="22"/>
                        </w:rPr>
                        <w:t>Phone 512/463-5853</w:t>
                      </w:r>
                    </w:p>
                    <w:p w:rsidR="00D1304F" w:rsidRPr="001A0B28" w:rsidRDefault="00D1304F" w:rsidP="005001AE">
                      <w:pPr>
                        <w:rPr>
                          <w:rFonts w:ascii="Garamond" w:hAnsi="Garamond"/>
                          <w:sz w:val="22"/>
                        </w:rPr>
                      </w:pPr>
                      <w:r>
                        <w:rPr>
                          <w:rFonts w:ascii="Garamond" w:hAnsi="Garamond"/>
                          <w:sz w:val="22"/>
                        </w:rPr>
                        <w:t>Fax 512/475-3122</w:t>
                      </w:r>
                    </w:p>
                    <w:p w:rsidR="00D1304F" w:rsidRPr="001A0B28" w:rsidRDefault="0055608B" w:rsidP="005001AE">
                      <w:pPr>
                        <w:rPr>
                          <w:rFonts w:ascii="Garamond" w:hAnsi="Garamond"/>
                          <w:sz w:val="22"/>
                        </w:rPr>
                      </w:pPr>
                      <w:hyperlink r:id="rId18" w:history="1">
                        <w:r w:rsidR="00E444A0" w:rsidRPr="00A83D20">
                          <w:rPr>
                            <w:rStyle w:val="Hyperlink"/>
                            <w:rFonts w:ascii="Garamond" w:hAnsi="Garamond"/>
                            <w:sz w:val="22"/>
                          </w:rPr>
                          <w:t>markers@thc.texas.gov</w:t>
                        </w:r>
                      </w:hyperlink>
                      <w:r w:rsidR="00912D12">
                        <w:rPr>
                          <w:rFonts w:ascii="Garamond" w:hAnsi="Garamond"/>
                          <w:sz w:val="22"/>
                        </w:rPr>
                        <w:t xml:space="preserve"> </w:t>
                      </w:r>
                    </w:p>
                  </w:txbxContent>
                </v:textbox>
              </v:shape>
            </w:pict>
          </mc:Fallback>
        </mc:AlternateContent>
      </w:r>
      <w:r w:rsidR="00605818">
        <w:rPr>
          <w:noProof/>
        </w:rPr>
        <w:drawing>
          <wp:anchor distT="0" distB="0" distL="114300" distR="114300" simplePos="0" relativeHeight="251655168" behindDoc="0" locked="0" layoutInCell="1" allowOverlap="1" wp14:anchorId="411FF32C" wp14:editId="01C0A772">
            <wp:simplePos x="0" y="0"/>
            <wp:positionH relativeFrom="column">
              <wp:posOffset>3401695</wp:posOffset>
            </wp:positionH>
            <wp:positionV relativeFrom="paragraph">
              <wp:posOffset>1589405</wp:posOffset>
            </wp:positionV>
            <wp:extent cx="2428875" cy="919480"/>
            <wp:effectExtent l="0" t="0" r="0" b="0"/>
            <wp:wrapNone/>
            <wp:docPr id="5" name="Picture 2"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8875" cy="919480"/>
                    </a:xfrm>
                    <a:prstGeom prst="rect">
                      <a:avLst/>
                    </a:prstGeom>
                    <a:noFill/>
                  </pic:spPr>
                </pic:pic>
              </a:graphicData>
            </a:graphic>
            <wp14:sizeRelH relativeFrom="page">
              <wp14:pctWidth>0</wp14:pctWidth>
            </wp14:sizeRelH>
            <wp14:sizeRelV relativeFrom="page">
              <wp14:pctHeight>0</wp14:pctHeight>
            </wp14:sizeRelV>
          </wp:anchor>
        </w:drawing>
      </w:r>
      <w:r w:rsidR="00E444A0">
        <w:br w:type="page"/>
      </w:r>
      <w:r w:rsidR="00605818">
        <w:rPr>
          <w:b/>
          <w:noProof/>
        </w:rPr>
        <w:lastRenderedPageBreak/>
        <mc:AlternateContent>
          <mc:Choice Requires="wps">
            <w:drawing>
              <wp:anchor distT="45720" distB="45720" distL="114300" distR="114300" simplePos="0" relativeHeight="251658240" behindDoc="0" locked="0" layoutInCell="1" allowOverlap="1" wp14:anchorId="56E46654" wp14:editId="13367AEA">
                <wp:simplePos x="0" y="0"/>
                <wp:positionH relativeFrom="column">
                  <wp:posOffset>3352800</wp:posOffset>
                </wp:positionH>
                <wp:positionV relativeFrom="paragraph">
                  <wp:posOffset>-247650</wp:posOffset>
                </wp:positionV>
                <wp:extent cx="219456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B98C" w14:textId="77777777" w:rsidR="00622F06" w:rsidRPr="00583286" w:rsidRDefault="00622F06" w:rsidP="00622F06">
                            <w:pPr>
                              <w:jc w:val="right"/>
                              <w:rPr>
                                <w:b/>
                              </w:rPr>
                            </w:pPr>
                            <w:r>
                              <w:rPr>
                                <w:b/>
                              </w:rPr>
                              <w:t>ATTACHMENT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64pt;margin-top:-19.5pt;width:172.8pt;height:21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M27uA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XcYCdpBix7ZaNCdHFFkqzP0OgWnhx7czAjH0GWXqe7vZflNIyFXDRVbdquUHBpGK2AX2pv+xdUJ&#10;R1uQzfBRVhCG7ox0QGOtOls6KAYCdOjS06kzlkoJh1GYkFkMphJsURzPA9c6n6bH273S5j2THbKL&#10;DCvovEOn+3ttLBuaHl1sMCEL3rau+614dgCO0wnEhqvWZlm4Zv5MgmS9WC+IR6J47ZEgz73bYkW8&#10;uAjns/xdvlrl4S8bNyRpw6uKCRvmKKyQ/FnjDhKfJHGSlpYtryycpaTVdrNqFdpTEHbhPldzsJzd&#10;/Oc0XBEglxcphREJ7qLEK+LF3CMFmXnJPFh4QZjcJXFAEpIXz1O654L9e0poyHAyi2aTmM6kX+QW&#10;uO91bjTtuIHR0fIuw4uTE02tBNeicq01lLfT+qIUlv65FNDuY6OdYK1GJ7WacTO6l+HUbMW8kdUT&#10;KFhJEBhoEcYeLBqpfmA0wAjJsP6+o4ph1H4Q8AqSkBA7c9yGzOYRbNSlZXNpoaIEqAwbjKblykxz&#10;atcrvm0g0vHd3cLLKbgT9ZnV4b3BmHC5HUaanUOXe+d1HrzL3wAAAP//AwBQSwMEFAAGAAgAAAAh&#10;AAbSranfAAAACQEAAA8AAABkcnMvZG93bnJldi54bWxMj81OwzAQhO9IvIO1SNxah6ZpQ8imQvxI&#10;HGkLEkc33sQR8TqK3Ta8PeZUbrOa0ew35WayvTjR6DvHCHfzBARx7XTHLcLH/nWWg/BBsVa9Y0L4&#10;IQ+b6vqqVIV2Z97SaRdaEUvYFwrBhDAUUvrakFV+7gbi6DVutCrEc2ylHtU5ltteLpJkJa3qOH4w&#10;aqAnQ/X37mgRPvmrf2uW2tA6e19uh5fnJgt7xNub6fEBRKApXMLwhx/RoYpMB3dk7UWPkC3yuCUg&#10;zNL7KGIiX6crEAeENAFZlfL/guoXAAD//wMAUEsBAi0AFAAGAAgAAAAhALaDOJL+AAAA4QEAABMA&#10;AAAAAAAAAAAAAAAAAAAAAFtDb250ZW50X1R5cGVzXS54bWxQSwECLQAUAAYACAAAACEAOP0h/9YA&#10;AACUAQAACwAAAAAAAAAAAAAAAAAvAQAAX3JlbHMvLnJlbHNQSwECLQAUAAYACAAAACEAfFzNu7gC&#10;AADABQAADgAAAAAAAAAAAAAAAAAuAgAAZHJzL2Uyb0RvYy54bWxQSwECLQAUAAYACAAAACEABtKt&#10;qd8AAAAJAQAADwAAAAAAAAAAAAAAAAASBQAAZHJzL2Rvd25yZXYueG1sUEsFBgAAAAAEAAQA8wAA&#10;AB4GAAAAAA==&#10;" filled="f" stroked="f">
                <v:textbox style="mso-fit-shape-to-text:t">
                  <w:txbxContent>
                    <w:p w:rsidR="00622F06" w:rsidRPr="00583286" w:rsidRDefault="00622F06" w:rsidP="00622F06">
                      <w:pPr>
                        <w:jc w:val="right"/>
                        <w:rPr>
                          <w:b/>
                        </w:rPr>
                      </w:pPr>
                      <w:r>
                        <w:rPr>
                          <w:b/>
                        </w:rPr>
                        <w:t>ATTACHMENT B</w:t>
                      </w:r>
                    </w:p>
                  </w:txbxContent>
                </v:textbox>
              </v:shape>
            </w:pict>
          </mc:Fallback>
        </mc:AlternateContent>
      </w:r>
      <w:r w:rsidR="002647FD">
        <w:rPr>
          <w:b/>
        </w:rPr>
        <w:t>OFFICIAL TEXAS HISTORICAL MARKER</w:t>
      </w:r>
    </w:p>
    <w:p w14:paraId="18B32B54" w14:textId="77777777" w:rsidR="002647FD" w:rsidRDefault="002647FD" w:rsidP="002647FD">
      <w:pPr>
        <w:spacing w:line="360" w:lineRule="auto"/>
        <w:jc w:val="center"/>
        <w:rPr>
          <w:b/>
        </w:rPr>
      </w:pPr>
      <w:r>
        <w:rPr>
          <w:b/>
        </w:rPr>
        <w:t>Sponsorship Fee Invoice</w:t>
      </w:r>
    </w:p>
    <w:p w14:paraId="2C91E459" w14:textId="77777777" w:rsidR="002647FD" w:rsidRDefault="002647FD" w:rsidP="002647FD">
      <w:pPr>
        <w:spacing w:line="360" w:lineRule="auto"/>
        <w:jc w:val="center"/>
      </w:pPr>
    </w:p>
    <w:p w14:paraId="73F1F1F6" w14:textId="71E3463A" w:rsidR="002647FD" w:rsidRDefault="002647FD" w:rsidP="002647FD">
      <w:pPr>
        <w:spacing w:line="360" w:lineRule="auto"/>
        <w:jc w:val="center"/>
        <w:rPr>
          <w:rFonts w:ascii="Garamond" w:hAnsi="Garamond"/>
          <w:b/>
        </w:rPr>
      </w:pPr>
      <w:r>
        <w:rPr>
          <w:rFonts w:ascii="Garamond" w:hAnsi="Garamond"/>
          <w:b/>
        </w:rPr>
        <w:t xml:space="preserve">Please fill out this attachment, print, and sign. Return to our offices via mail by </w:t>
      </w:r>
      <w:r w:rsidR="009358E0" w:rsidRPr="009358E0">
        <w:rPr>
          <w:rFonts w:ascii="Garamond" w:hAnsi="Garamond"/>
          <w:b/>
          <w:u w:val="single"/>
        </w:rPr>
        <w:t>2 p.m. C</w:t>
      </w:r>
      <w:r w:rsidR="00B925C0">
        <w:rPr>
          <w:rFonts w:ascii="Garamond" w:hAnsi="Garamond"/>
          <w:b/>
          <w:u w:val="single"/>
        </w:rPr>
        <w:t>D</w:t>
      </w:r>
      <w:r w:rsidR="009358E0" w:rsidRPr="009358E0">
        <w:rPr>
          <w:rFonts w:ascii="Garamond" w:hAnsi="Garamond"/>
          <w:b/>
          <w:u w:val="single"/>
        </w:rPr>
        <w:t xml:space="preserve">T, </w:t>
      </w:r>
      <w:r w:rsidR="00783236">
        <w:rPr>
          <w:rFonts w:ascii="Garamond" w:hAnsi="Garamond"/>
          <w:b/>
          <w:u w:val="single"/>
        </w:rPr>
        <w:t>May 17</w:t>
      </w:r>
      <w:r w:rsidR="009358E0" w:rsidRPr="009358E0">
        <w:rPr>
          <w:rFonts w:ascii="Garamond" w:hAnsi="Garamond"/>
          <w:b/>
          <w:u w:val="single"/>
        </w:rPr>
        <w:t>, 202</w:t>
      </w:r>
      <w:r w:rsidR="00F019E7">
        <w:rPr>
          <w:rFonts w:ascii="Garamond" w:hAnsi="Garamond"/>
          <w:b/>
          <w:u w:val="single"/>
        </w:rPr>
        <w:t>1</w:t>
      </w:r>
      <w:r>
        <w:rPr>
          <w:rFonts w:ascii="Garamond" w:hAnsi="Garamond"/>
          <w:b/>
          <w:u w:val="single"/>
        </w:rPr>
        <w:t>,</w:t>
      </w:r>
      <w:r>
        <w:rPr>
          <w:rFonts w:ascii="Garamond" w:hAnsi="Garamond"/>
          <w:b/>
        </w:rPr>
        <w:t xml:space="preserve"> along with a $100 check or payment information noted below. Do not send this form via email. </w:t>
      </w:r>
      <w:r w:rsidR="00767A0F">
        <w:rPr>
          <w:rFonts w:ascii="Garamond" w:hAnsi="Garamond"/>
          <w:b/>
        </w:rPr>
        <w:t>Must be received in our offices by deadline.</w:t>
      </w:r>
    </w:p>
    <w:p w14:paraId="23DC5D16" w14:textId="77777777" w:rsidR="002647FD" w:rsidRDefault="002647FD" w:rsidP="002647FD">
      <w:pPr>
        <w:spacing w:line="360" w:lineRule="auto"/>
        <w:jc w:val="center"/>
        <w:rPr>
          <w:rFonts w:ascii="Garamond" w:hAnsi="Garamond"/>
          <w:b/>
        </w:rPr>
      </w:pPr>
    </w:p>
    <w:p w14:paraId="57EBCC10" w14:textId="77777777" w:rsidR="002647FD" w:rsidRDefault="002647FD" w:rsidP="002647FD">
      <w:pPr>
        <w:spacing w:line="360" w:lineRule="auto"/>
        <w:jc w:val="both"/>
        <w:rPr>
          <w:rFonts w:ascii="Garamond" w:hAnsi="Garamond"/>
          <w:b/>
        </w:rPr>
      </w:pPr>
      <w:r>
        <w:rPr>
          <w:rFonts w:ascii="Garamond" w:hAnsi="Garamond"/>
          <w:b/>
        </w:rPr>
        <w:t xml:space="preserve">Name of Cemetery: </w:t>
      </w:r>
      <w:r>
        <w:rPr>
          <w:rFonts w:ascii="Garamond" w:hAnsi="Garamond"/>
          <w:b/>
        </w:rPr>
        <w:fldChar w:fldCharType="begin">
          <w:ffData>
            <w:name w:val="Text7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p>
    <w:p w14:paraId="0C006F10" w14:textId="77777777" w:rsidR="002647FD" w:rsidRDefault="002647FD" w:rsidP="002647FD">
      <w:pPr>
        <w:jc w:val="both"/>
        <w:rPr>
          <w:rFonts w:ascii="Garamond" w:hAnsi="Garamond"/>
          <w:b/>
        </w:rPr>
      </w:pPr>
      <w:r>
        <w:rPr>
          <w:rFonts w:ascii="Garamond" w:hAnsi="Garamond"/>
          <w:b/>
        </w:rPr>
        <w:t>Note:</w:t>
      </w:r>
    </w:p>
    <w:p w14:paraId="07B165D9" w14:textId="77777777" w:rsidR="002647FD" w:rsidRPr="0024778B" w:rsidRDefault="002647FD" w:rsidP="002647FD">
      <w:pPr>
        <w:numPr>
          <w:ilvl w:val="0"/>
          <w:numId w:val="15"/>
        </w:numPr>
        <w:ind w:left="360" w:hanging="180"/>
        <w:rPr>
          <w:rFonts w:ascii="Garamond" w:hAnsi="Garamond"/>
        </w:rPr>
      </w:pPr>
      <w:r w:rsidRPr="0024778B">
        <w:rPr>
          <w:rFonts w:ascii="Garamond" w:hAnsi="Garamond"/>
        </w:rPr>
        <w:t xml:space="preserve">We will not accept multiple payments </w:t>
      </w:r>
      <w:r>
        <w:rPr>
          <w:rFonts w:ascii="Garamond" w:hAnsi="Garamond"/>
        </w:rPr>
        <w:t>for one marker, only one form of payment please.</w:t>
      </w:r>
    </w:p>
    <w:p w14:paraId="3B9CEFAD" w14:textId="7FAB4551" w:rsidR="002647FD" w:rsidRPr="0024778B" w:rsidRDefault="002647FD" w:rsidP="002647FD">
      <w:pPr>
        <w:numPr>
          <w:ilvl w:val="0"/>
          <w:numId w:val="15"/>
        </w:numPr>
        <w:ind w:left="360" w:hanging="180"/>
        <w:rPr>
          <w:rFonts w:ascii="Garamond" w:hAnsi="Garamond"/>
        </w:rPr>
      </w:pPr>
      <w:r w:rsidRPr="0024778B">
        <w:rPr>
          <w:rFonts w:ascii="Garamond" w:hAnsi="Garamond"/>
        </w:rPr>
        <w:t xml:space="preserve">If overnighting mail, please send by UPS or FedEx </w:t>
      </w:r>
      <w:proofErr w:type="gramStart"/>
      <w:r w:rsidRPr="0024778B">
        <w:rPr>
          <w:rFonts w:ascii="Garamond" w:hAnsi="Garamond"/>
        </w:rPr>
        <w:t>to:</w:t>
      </w:r>
      <w:proofErr w:type="gramEnd"/>
      <w:r w:rsidRPr="0024778B">
        <w:rPr>
          <w:rFonts w:ascii="Garamond" w:hAnsi="Garamond"/>
        </w:rPr>
        <w:t xml:space="preserve"> </w:t>
      </w:r>
      <w:r w:rsidR="00783236">
        <w:rPr>
          <w:rFonts w:ascii="Garamond" w:hAnsi="Garamond"/>
        </w:rPr>
        <w:t>1511 Colorado</w:t>
      </w:r>
      <w:r w:rsidRPr="0024778B">
        <w:rPr>
          <w:rFonts w:ascii="Garamond" w:hAnsi="Garamond"/>
        </w:rPr>
        <w:t xml:space="preserve"> St. Austin, TX 78701.</w:t>
      </w:r>
    </w:p>
    <w:p w14:paraId="529E7622" w14:textId="77777777" w:rsidR="009346AF" w:rsidRPr="0024778B" w:rsidRDefault="009346AF" w:rsidP="009346AF">
      <w:pPr>
        <w:numPr>
          <w:ilvl w:val="0"/>
          <w:numId w:val="15"/>
        </w:numPr>
        <w:ind w:left="360" w:hanging="180"/>
        <w:rPr>
          <w:rFonts w:ascii="Garamond" w:hAnsi="Garamond"/>
        </w:rPr>
      </w:pPr>
      <w:r>
        <w:rPr>
          <w:rFonts w:ascii="Garamond" w:hAnsi="Garamond"/>
        </w:rPr>
        <w:t>Note that the $100 application fee will not be waived for resubmissions from previous years.</w:t>
      </w:r>
    </w:p>
    <w:p w14:paraId="3699379C" w14:textId="77777777" w:rsidR="002647FD" w:rsidRDefault="002647FD" w:rsidP="002647FD">
      <w:pPr>
        <w:spacing w:line="360" w:lineRule="auto"/>
        <w:ind w:left="360" w:hanging="180"/>
        <w:rPr>
          <w:rFonts w:ascii="Garamond" w:hAnsi="Garamond"/>
          <w:b/>
        </w:rPr>
      </w:pPr>
    </w:p>
    <w:p w14:paraId="2EF72361" w14:textId="77777777" w:rsidR="002647FD" w:rsidRDefault="002647FD" w:rsidP="002647FD">
      <w:pPr>
        <w:spacing w:line="360" w:lineRule="auto"/>
        <w:jc w:val="both"/>
        <w:rPr>
          <w:rFonts w:ascii="Garamond" w:hAnsi="Garamond"/>
          <w:b/>
        </w:rPr>
      </w:pPr>
      <w:r>
        <w:rPr>
          <w:rFonts w:ascii="Garamond" w:hAnsi="Garamond"/>
          <w:b/>
        </w:rPr>
        <w:t>Please fill out the information below for billing purposes, even if paying by check:</w:t>
      </w:r>
    </w:p>
    <w:p w14:paraId="5A15138F" w14:textId="77777777" w:rsidR="002647FD" w:rsidRDefault="002647FD" w:rsidP="002647FD">
      <w:pPr>
        <w:spacing w:line="360" w:lineRule="auto"/>
        <w:jc w:val="both"/>
        <w:rPr>
          <w:rFonts w:ascii="Garamond" w:hAnsi="Garamond"/>
        </w:rPr>
      </w:pPr>
      <w:r>
        <w:rPr>
          <w:rFonts w:ascii="Garamond" w:hAnsi="Garamond"/>
        </w:rPr>
        <w:t xml:space="preserve">Name of sponsor(s): </w:t>
      </w:r>
      <w:r>
        <w:rPr>
          <w:rFonts w:ascii="Garamond" w:hAnsi="Garamond"/>
        </w:rPr>
        <w:fldChar w:fldCharType="begin">
          <w:ffData>
            <w:name w:val="Text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759C2E30" w14:textId="77777777" w:rsidR="002647FD" w:rsidRDefault="002647FD" w:rsidP="002647FD">
      <w:pPr>
        <w:spacing w:line="360" w:lineRule="auto"/>
        <w:jc w:val="both"/>
        <w:rPr>
          <w:rFonts w:ascii="Garamond" w:hAnsi="Garamond"/>
          <w:b/>
        </w:rPr>
      </w:pPr>
      <w:r>
        <w:rPr>
          <w:rFonts w:ascii="Garamond" w:hAnsi="Garamond"/>
        </w:rPr>
        <w:t xml:space="preserve">Address: </w:t>
      </w:r>
      <w:r>
        <w:rPr>
          <w:rFonts w:ascii="Garamond" w:hAnsi="Garamond"/>
        </w:rPr>
        <w:fldChar w:fldCharType="begin">
          <w:ffData>
            <w:name w:val="Text1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r>
        <w:rPr>
          <w:rFonts w:ascii="Garamond" w:hAnsi="Garamond"/>
        </w:rPr>
        <w:t xml:space="preserve">  </w:t>
      </w:r>
      <w:r w:rsidR="00404DCF">
        <w:rPr>
          <w:rFonts w:ascii="Garamond" w:hAnsi="Garamond"/>
        </w:rPr>
        <w:tab/>
      </w:r>
      <w:r w:rsidR="00404DCF">
        <w:rPr>
          <w:rFonts w:ascii="Garamond" w:hAnsi="Garamond"/>
        </w:rPr>
        <w:tab/>
      </w:r>
      <w:r w:rsidR="00404DCF">
        <w:rPr>
          <w:rFonts w:ascii="Garamond" w:hAnsi="Garamond"/>
        </w:rPr>
        <w:tab/>
      </w:r>
      <w:r>
        <w:rPr>
          <w:rFonts w:ascii="Garamond" w:hAnsi="Garamond"/>
        </w:rPr>
        <w:t xml:space="preserve">City, State, Zip: </w:t>
      </w:r>
      <w:r>
        <w:rPr>
          <w:rFonts w:ascii="Garamond" w:hAnsi="Garamond"/>
          <w:b/>
        </w:rPr>
        <w:fldChar w:fldCharType="begin">
          <w:ffData>
            <w:name w:val="Text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 xml:space="preserve">  </w:t>
      </w:r>
    </w:p>
    <w:p w14:paraId="03A4CE18" w14:textId="77777777" w:rsidR="002647FD" w:rsidRDefault="002647FD" w:rsidP="002647FD">
      <w:pPr>
        <w:spacing w:line="360" w:lineRule="auto"/>
        <w:jc w:val="both"/>
        <w:rPr>
          <w:rFonts w:ascii="Garamond" w:hAnsi="Garamond"/>
        </w:rPr>
      </w:pPr>
      <w:r>
        <w:rPr>
          <w:rFonts w:ascii="Garamond" w:hAnsi="Garamond"/>
        </w:rPr>
        <w:t>Phone:</w:t>
      </w:r>
      <w:r>
        <w:rPr>
          <w:rFonts w:ascii="Garamond" w:hAnsi="Garamond"/>
          <w:b/>
        </w:rPr>
        <w:t xml:space="preserve"> </w:t>
      </w:r>
      <w:r>
        <w:rPr>
          <w:rFonts w:ascii="Garamond" w:hAnsi="Garamond"/>
          <w:b/>
        </w:rPr>
        <w:fldChar w:fldCharType="begin">
          <w:ffData>
            <w:name w:val="Text2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ab/>
      </w:r>
      <w:r w:rsidR="00404DCF">
        <w:rPr>
          <w:rFonts w:ascii="Garamond" w:hAnsi="Garamond"/>
          <w:b/>
        </w:rPr>
        <w:tab/>
      </w:r>
      <w:r w:rsidR="00404DCF">
        <w:rPr>
          <w:rFonts w:ascii="Garamond" w:hAnsi="Garamond"/>
          <w:b/>
        </w:rPr>
        <w:tab/>
      </w:r>
      <w:r w:rsidR="00404DCF">
        <w:rPr>
          <w:rFonts w:ascii="Garamond" w:hAnsi="Garamond"/>
          <w:b/>
        </w:rPr>
        <w:tab/>
      </w:r>
      <w:r>
        <w:rPr>
          <w:rFonts w:ascii="Garamond" w:hAnsi="Garamond"/>
        </w:rPr>
        <w:t xml:space="preserve">Email address: </w:t>
      </w:r>
      <w:r>
        <w:rPr>
          <w:rFonts w:ascii="Garamond" w:hAnsi="Garamond"/>
        </w:rPr>
        <w:fldChar w:fldCharType="begin">
          <w:ffData>
            <w:name w:val="Text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14:paraId="64831C7F" w14:textId="77777777" w:rsidR="002647FD" w:rsidRDefault="002647FD" w:rsidP="002647FD">
      <w:pPr>
        <w:spacing w:line="360" w:lineRule="auto"/>
        <w:jc w:val="both"/>
        <w:rPr>
          <w:rFonts w:ascii="Garamond" w:hAnsi="Garamond"/>
          <w:b/>
        </w:rPr>
      </w:pPr>
      <w:r>
        <w:rPr>
          <w:rFonts w:ascii="Garamond" w:hAnsi="Garamond"/>
          <w:b/>
        </w:rPr>
        <w:t>Payment enclosed (make check payable to Texas Historical Commission)</w:t>
      </w:r>
    </w:p>
    <w:p w14:paraId="14E933AB" w14:textId="77777777" w:rsidR="002647FD" w:rsidRDefault="002647FD" w:rsidP="002647FD">
      <w:pPr>
        <w:spacing w:line="360" w:lineRule="auto"/>
        <w:jc w:val="both"/>
        <w:rPr>
          <w:rFonts w:ascii="Garamond" w:hAnsi="Garamond"/>
          <w:b/>
        </w:rPr>
      </w:pPr>
      <w:r>
        <w:rPr>
          <w:rFonts w:ascii="Garamond" w:hAnsi="Garamond"/>
          <w:b/>
        </w:rPr>
        <w:t>OR</w:t>
      </w:r>
    </w:p>
    <w:p w14:paraId="516FE071" w14:textId="77777777" w:rsidR="002647FD" w:rsidRDefault="002647FD" w:rsidP="002647FD">
      <w:pPr>
        <w:spacing w:line="360" w:lineRule="auto"/>
        <w:jc w:val="both"/>
        <w:rPr>
          <w:rFonts w:ascii="Garamond" w:hAnsi="Garamond"/>
        </w:rPr>
      </w:pPr>
      <w:r>
        <w:rPr>
          <w:rFonts w:ascii="Garamond" w:hAnsi="Garamond"/>
          <w:b/>
        </w:rPr>
        <w:t>Bill to credit card (only VISA or MC accepted)</w:t>
      </w:r>
      <w:r>
        <w:rPr>
          <w:rFonts w:ascii="Garamond" w:hAnsi="Garamond"/>
        </w:rPr>
        <w:t xml:space="preserve">: </w:t>
      </w:r>
      <w:r>
        <w:rPr>
          <w:rFonts w:ascii="Garamond" w:hAnsi="Garamond"/>
        </w:rPr>
        <w:fldChar w:fldCharType="begin">
          <w:ffData>
            <w:name w:val="Check5"/>
            <w:enabled/>
            <w:calcOnExit w:val="0"/>
            <w:checkBox>
              <w:sizeAuto/>
              <w:default w:val="0"/>
            </w:checkBox>
          </w:ffData>
        </w:fldChar>
      </w:r>
      <w:r>
        <w:rPr>
          <w:rFonts w:ascii="Garamond" w:hAnsi="Garamond"/>
        </w:rPr>
        <w:instrText xml:space="preserve"> FORMCHECKBOX </w:instrText>
      </w:r>
      <w:r w:rsidR="007A76F5">
        <w:rPr>
          <w:rFonts w:ascii="Garamond" w:hAnsi="Garamond"/>
        </w:rPr>
      </w:r>
      <w:r w:rsidR="007A76F5">
        <w:rPr>
          <w:rFonts w:ascii="Garamond" w:hAnsi="Garamond"/>
        </w:rPr>
        <w:fldChar w:fldCharType="separate"/>
      </w:r>
      <w:r>
        <w:rPr>
          <w:rFonts w:ascii="Garamond" w:hAnsi="Garamond"/>
        </w:rPr>
        <w:fldChar w:fldCharType="end"/>
      </w:r>
      <w:r>
        <w:rPr>
          <w:rFonts w:ascii="Garamond" w:hAnsi="Garamond"/>
        </w:rPr>
        <w:t xml:space="preserve"> Visa  </w:t>
      </w:r>
      <w:r>
        <w:rPr>
          <w:rFonts w:ascii="Garamond" w:hAnsi="Garamond"/>
        </w:rPr>
        <w:fldChar w:fldCharType="begin">
          <w:ffData>
            <w:name w:val="Check12"/>
            <w:enabled/>
            <w:calcOnExit w:val="0"/>
            <w:checkBox>
              <w:sizeAuto/>
              <w:default w:val="0"/>
            </w:checkBox>
          </w:ffData>
        </w:fldChar>
      </w:r>
      <w:r>
        <w:rPr>
          <w:rFonts w:ascii="Garamond" w:hAnsi="Garamond"/>
        </w:rPr>
        <w:instrText xml:space="preserve"> FORMCHECKBOX </w:instrText>
      </w:r>
      <w:r w:rsidR="007A76F5">
        <w:rPr>
          <w:rFonts w:ascii="Garamond" w:hAnsi="Garamond"/>
        </w:rPr>
      </w:r>
      <w:r w:rsidR="007A76F5">
        <w:rPr>
          <w:rFonts w:ascii="Garamond" w:hAnsi="Garamond"/>
        </w:rPr>
        <w:fldChar w:fldCharType="separate"/>
      </w:r>
      <w:r>
        <w:rPr>
          <w:rFonts w:ascii="Garamond" w:hAnsi="Garamond"/>
        </w:rPr>
        <w:fldChar w:fldCharType="end"/>
      </w:r>
      <w:r>
        <w:rPr>
          <w:rFonts w:ascii="Garamond" w:hAnsi="Garamond"/>
          <w:b/>
        </w:rPr>
        <w:t xml:space="preserve"> </w:t>
      </w:r>
      <w:r>
        <w:rPr>
          <w:rFonts w:ascii="Garamond" w:hAnsi="Garamond"/>
        </w:rPr>
        <w:t>MasterCard</w:t>
      </w:r>
    </w:p>
    <w:p w14:paraId="4C02272B" w14:textId="77777777" w:rsidR="002647FD" w:rsidRDefault="002647FD" w:rsidP="002647FD">
      <w:pPr>
        <w:spacing w:line="360" w:lineRule="auto"/>
        <w:jc w:val="both"/>
        <w:rPr>
          <w:rFonts w:ascii="Garamond" w:hAnsi="Garamond"/>
          <w:u w:val="single"/>
        </w:rPr>
      </w:pPr>
      <w:r>
        <w:rPr>
          <w:rFonts w:ascii="Garamond" w:hAnsi="Garamond"/>
        </w:rPr>
        <w:t xml:space="preserve">Card number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09A5677A" w14:textId="77777777" w:rsidR="002647FD" w:rsidRDefault="002647FD" w:rsidP="002647FD">
      <w:pPr>
        <w:spacing w:line="360" w:lineRule="auto"/>
        <w:jc w:val="both"/>
        <w:rPr>
          <w:rFonts w:ascii="Garamond" w:hAnsi="Garamond"/>
          <w:u w:val="single"/>
        </w:rPr>
      </w:pPr>
      <w:r>
        <w:rPr>
          <w:rFonts w:ascii="Garamond" w:hAnsi="Garamond"/>
        </w:rPr>
        <w:t xml:space="preserve">Exp. Date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r>
        <w:rPr>
          <w:rFonts w:ascii="Garamond" w:hAnsi="Garamond"/>
        </w:rPr>
        <w:tab/>
      </w:r>
      <w:r>
        <w:rPr>
          <w:rFonts w:ascii="Garamond" w:hAnsi="Garamond"/>
        </w:rPr>
        <w:tab/>
        <w:t xml:space="preserve">Security Code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297F7868" w14:textId="77777777" w:rsidR="002647FD" w:rsidRDefault="002647FD" w:rsidP="002647FD">
      <w:pPr>
        <w:spacing w:line="360" w:lineRule="auto"/>
        <w:jc w:val="both"/>
        <w:rPr>
          <w:rFonts w:ascii="Garamond" w:hAnsi="Garamond"/>
          <w:u w:val="single"/>
        </w:rPr>
      </w:pPr>
      <w:r>
        <w:rPr>
          <w:rFonts w:ascii="Garamond" w:hAnsi="Garamond"/>
        </w:rPr>
        <w:t xml:space="preserve">Name (as it appears on card)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14:paraId="1A3AF364" w14:textId="77777777" w:rsidR="002647FD" w:rsidRDefault="002647FD" w:rsidP="002647FD">
      <w:pPr>
        <w:spacing w:line="360" w:lineRule="auto"/>
        <w:jc w:val="center"/>
        <w:rPr>
          <w:rFonts w:ascii="Garamond" w:hAnsi="Garamond"/>
          <w:u w:val="single"/>
        </w:rPr>
      </w:pPr>
      <w:bookmarkStart w:id="29" w:name="_Hlk520725644"/>
      <w:r>
        <w:rPr>
          <w:rFonts w:ascii="Garamond" w:hAnsi="Garamond"/>
          <w:u w:val="single"/>
        </w:rPr>
        <w:t>***THC Staff Services will run credit card payments in batches using a state approved payment processing program. “THC Virtual Austin” will show as the Merchant Name on your credit card statement once the payment has been processed.</w:t>
      </w:r>
    </w:p>
    <w:bookmarkEnd w:id="29"/>
    <w:p w14:paraId="6298135A" w14:textId="77777777" w:rsidR="002647FD" w:rsidRDefault="002647FD" w:rsidP="002647FD">
      <w:pPr>
        <w:jc w:val="both"/>
        <w:rPr>
          <w:rFonts w:ascii="Garamond" w:hAnsi="Garamond"/>
          <w:u w:val="single"/>
        </w:rPr>
      </w:pPr>
    </w:p>
    <w:p w14:paraId="7F2B3D3B" w14:textId="77777777" w:rsidR="002647FD" w:rsidRPr="00F834F2" w:rsidRDefault="002647FD" w:rsidP="002647FD">
      <w:pPr>
        <w:jc w:val="both"/>
        <w:rPr>
          <w:rFonts w:ascii="Garamond" w:hAnsi="Garamond"/>
          <w:b/>
        </w:rPr>
      </w:pPr>
      <w:r>
        <w:rPr>
          <w:rFonts w:ascii="Garamond" w:hAnsi="Garamond"/>
          <w:b/>
        </w:rPr>
        <w:t>Signature: _______________________________________________________</w:t>
      </w:r>
    </w:p>
    <w:p w14:paraId="38D902F6" w14:textId="77777777" w:rsidR="002647FD" w:rsidRPr="00D95710" w:rsidRDefault="002647FD" w:rsidP="002647FD">
      <w:pPr>
        <w:jc w:val="center"/>
      </w:pPr>
    </w:p>
    <w:p w14:paraId="78535B06" w14:textId="77777777" w:rsidR="00622F06" w:rsidRPr="005001AE" w:rsidRDefault="001765CD" w:rsidP="002647FD">
      <w:pPr>
        <w:spacing w:line="360" w:lineRule="auto"/>
        <w:jc w:val="center"/>
      </w:pPr>
      <w:r>
        <w:rPr>
          <w:noProof/>
        </w:rPr>
        <w:drawing>
          <wp:anchor distT="0" distB="0" distL="114300" distR="114300" simplePos="0" relativeHeight="251659264" behindDoc="0" locked="0" layoutInCell="1" allowOverlap="1" wp14:anchorId="2C1617AF" wp14:editId="669762A6">
            <wp:simplePos x="0" y="0"/>
            <wp:positionH relativeFrom="column">
              <wp:posOffset>3400425</wp:posOffset>
            </wp:positionH>
            <wp:positionV relativeFrom="paragraph">
              <wp:posOffset>48260</wp:posOffset>
            </wp:positionV>
            <wp:extent cx="2343150" cy="886460"/>
            <wp:effectExtent l="0" t="0" r="0" b="0"/>
            <wp:wrapNone/>
            <wp:docPr id="9" name="Picture 9"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c_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58B05E7C" wp14:editId="01258F45">
                <wp:simplePos x="0" y="0"/>
                <wp:positionH relativeFrom="column">
                  <wp:posOffset>-19050</wp:posOffset>
                </wp:positionH>
                <wp:positionV relativeFrom="paragraph">
                  <wp:posOffset>50165</wp:posOffset>
                </wp:positionV>
                <wp:extent cx="2743200" cy="1060450"/>
                <wp:effectExtent l="0" t="635" r="0" b="0"/>
                <wp:wrapTight wrapText="bothSides">
                  <wp:wrapPolygon edited="0">
                    <wp:start x="-75" y="0"/>
                    <wp:lineTo x="-75" y="21406"/>
                    <wp:lineTo x="21600" y="21406"/>
                    <wp:lineTo x="21600" y="0"/>
                    <wp:lineTo x="-75" y="0"/>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FDE70" w14:textId="77777777" w:rsidR="002647FD" w:rsidRPr="00B778CB" w:rsidRDefault="002647FD" w:rsidP="002647FD">
                            <w:pPr>
                              <w:rPr>
                                <w:rFonts w:ascii="Garamond" w:hAnsi="Garamond"/>
                              </w:rPr>
                            </w:pPr>
                            <w:r w:rsidRPr="00B778CB">
                              <w:rPr>
                                <w:rFonts w:ascii="Garamond" w:hAnsi="Garamond"/>
                              </w:rPr>
                              <w:t>Texas Historical Commission</w:t>
                            </w:r>
                          </w:p>
                          <w:p w14:paraId="28054AED" w14:textId="77777777" w:rsidR="002647FD" w:rsidRPr="00B778CB" w:rsidRDefault="002647FD" w:rsidP="002647FD">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14:paraId="6E183093" w14:textId="77777777" w:rsidR="002647FD" w:rsidRPr="00B778CB" w:rsidRDefault="002647FD" w:rsidP="002647FD">
                            <w:pPr>
                              <w:rPr>
                                <w:rFonts w:ascii="Garamond" w:hAnsi="Garamond"/>
                              </w:rPr>
                            </w:pPr>
                            <w:r w:rsidRPr="00B778CB">
                              <w:rPr>
                                <w:rFonts w:ascii="Garamond" w:hAnsi="Garamond"/>
                              </w:rPr>
                              <w:t>P.O. Box 12276, Austin, TX 78711-2276</w:t>
                            </w:r>
                          </w:p>
                          <w:p w14:paraId="310C665F" w14:textId="77777777" w:rsidR="002647FD" w:rsidRPr="00B778CB" w:rsidRDefault="002647FD" w:rsidP="002647FD">
                            <w:pPr>
                              <w:rPr>
                                <w:rFonts w:ascii="Garamond" w:hAnsi="Garamond"/>
                              </w:rPr>
                            </w:pPr>
                            <w:r w:rsidRPr="00B778CB">
                              <w:rPr>
                                <w:rFonts w:ascii="Garamond" w:hAnsi="Garamond"/>
                              </w:rPr>
                              <w:t>Phone 512/463-5853</w:t>
                            </w:r>
                          </w:p>
                          <w:p w14:paraId="43C024CD" w14:textId="77777777" w:rsidR="002647FD" w:rsidRPr="00B778CB" w:rsidRDefault="007A76F5" w:rsidP="002647FD">
                            <w:pPr>
                              <w:rPr>
                                <w:rFonts w:ascii="Garamond" w:hAnsi="Garamond"/>
                              </w:rPr>
                            </w:pPr>
                            <w:hyperlink r:id="rId20" w:history="1">
                              <w:r w:rsidR="00767A0F" w:rsidRPr="00ED1C6E">
                                <w:rPr>
                                  <w:rStyle w:val="Hyperlink"/>
                                  <w:rFonts w:ascii="Garamond" w:hAnsi="Garamond"/>
                                </w:rPr>
                                <w:t>markers@thc.texas.gov</w:t>
                              </w:r>
                            </w:hyperlink>
                            <w:r w:rsidR="002647FD">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5pt;margin-top:3.95pt;width:3in;height: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7hAIAABgFAAAOAAAAZHJzL2Uyb0RvYy54bWysVNmO0zAUfUfiHyy/t1lIl0STjmahCGlY&#10;pBk+wLWdxsKxje02GRD/zrXTdsoAEkLkIfFyc3zuPef64nLoJNpz64RWNc6mKUZcUc2E2tb408N6&#10;ssTIeaIYkVrxGj9yhy9XL19c9KbiuW61ZNwiAFGu6k2NW+9NlSSOtrwjbqoNV7DZaNsRD1O7TZgl&#10;PaB3MsnTdJ702jJjNeXOwertuIlXEb9pOPUfmsZxj2SNgZuPbxvfm/BOVhek2lpiWkEPNMg/sOiI&#10;UHDoCeqWeIJ2VvwC1QlqtdONn1LdJbppBOUxB8gmS59lc98Sw2MuUBxnTmVy/w+Wvt9/tEiwGucY&#10;KdKBRA988OhaDyiL5emNqyDq3kCcH2AdZI6pOnOn6WeHlL5pidryK2t133LCgF4WCpuc/RoEcZUL&#10;IJv+nWZwDtl5HYGGxnahdlANBOgg0+NJmsCFwmK+KF6B3hhR2MvSeVrMIruEVMffjXX+DdcdCoMa&#10;W9A+wpP9nfOBDqmOIeE0p6VgayFlnNjt5kZatCfgk3V8YgbPwqQKwUqH30bEcQVYwhlhL/CNun8r&#10;s7xIr/Nysp4vF5NiXcwm5SJdTtKsvC6Bf1ncrr8HgllRtYIxru6E4kcPZsXfaXzohtE90YWor3E5&#10;y2ejRn9MMo3P75LshIeWlKKr8fIURKqg7GvFYsN4IuQ4Tn6mH6sMNTh+Y1WiD4L0own8sBkOjgOw&#10;YIuNZo9gDKtBNpAYrhMYtNp+xaiH1qyx+7IjlmMk3yowV5kVRejlOClmixwm9nxnc75DFAWoGnuM&#10;xuGNH/t/Z6zYtnDSaGelr8CQjYhWeWJ1sDG0X8zpcFWE/j6fx6inC231AwAA//8DAFBLAwQUAAYA&#10;CAAAACEA2k0QPNwAAAAIAQAADwAAAGRycy9kb3ducmV2LnhtbEyPQU+DQBSE7yb+h80z8WLaxYpF&#10;KEujJhqvrf0BD3gFUvYtYbeF/nufJz1OZjLzTb6dba8uNPrOsYHHZQSKuHJ1x42Bw/fH4gWUD8g1&#10;9o7JwJU8bIvbmxyz2k28o8s+NEpK2GdooA1hyLT2VUsW/dINxOId3WgxiBwbXY84Sbnt9SqK1tpi&#10;x7LQ4kDvLVWn/dkaOH5ND8/pVH6GQ7KL12/YJaW7GnN/N79uQAWaw18YfvEFHQphKt2Za696A4sn&#10;uRIMJCkoseNVKrqUXBKnoItc/z9Q/AAAAP//AwBQSwECLQAUAAYACAAAACEAtoM4kv4AAADhAQAA&#10;EwAAAAAAAAAAAAAAAAAAAAAAW0NvbnRlbnRfVHlwZXNdLnhtbFBLAQItABQABgAIAAAAIQA4/SH/&#10;1gAAAJQBAAALAAAAAAAAAAAAAAAAAC8BAABfcmVscy8ucmVsc1BLAQItABQABgAIAAAAIQCF9+/7&#10;hAIAABgFAAAOAAAAAAAAAAAAAAAAAC4CAABkcnMvZTJvRG9jLnhtbFBLAQItABQABgAIAAAAIQDa&#10;TRA83AAAAAgBAAAPAAAAAAAAAAAAAAAAAN4EAABkcnMvZG93bnJldi54bWxQSwUGAAAAAAQABADz&#10;AAAA5wUAAAAA&#10;" stroked="f">
                <v:textbox>
                  <w:txbxContent>
                    <w:p w:rsidR="002647FD" w:rsidRPr="00B778CB" w:rsidRDefault="002647FD" w:rsidP="002647FD">
                      <w:pPr>
                        <w:rPr>
                          <w:rFonts w:ascii="Garamond" w:hAnsi="Garamond"/>
                        </w:rPr>
                      </w:pPr>
                      <w:r w:rsidRPr="00B778CB">
                        <w:rPr>
                          <w:rFonts w:ascii="Garamond" w:hAnsi="Garamond"/>
                        </w:rPr>
                        <w:t>Texas Historical Commission</w:t>
                      </w:r>
                    </w:p>
                    <w:p w:rsidR="002647FD" w:rsidRPr="00B778CB" w:rsidRDefault="002647FD" w:rsidP="002647FD">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2647FD" w:rsidRPr="00B778CB" w:rsidRDefault="002647FD" w:rsidP="002647FD">
                      <w:pPr>
                        <w:rPr>
                          <w:rFonts w:ascii="Garamond" w:hAnsi="Garamond"/>
                        </w:rPr>
                      </w:pPr>
                      <w:r w:rsidRPr="00B778CB">
                        <w:rPr>
                          <w:rFonts w:ascii="Garamond" w:hAnsi="Garamond"/>
                        </w:rPr>
                        <w:t>P.O. Box 12276, Austin, TX 78711-2276</w:t>
                      </w:r>
                    </w:p>
                    <w:p w:rsidR="002647FD" w:rsidRPr="00B778CB" w:rsidRDefault="002647FD" w:rsidP="002647FD">
                      <w:pPr>
                        <w:rPr>
                          <w:rFonts w:ascii="Garamond" w:hAnsi="Garamond"/>
                        </w:rPr>
                      </w:pPr>
                      <w:r w:rsidRPr="00B778CB">
                        <w:rPr>
                          <w:rFonts w:ascii="Garamond" w:hAnsi="Garamond"/>
                        </w:rPr>
                        <w:t>Phone 512/463-5853</w:t>
                      </w:r>
                    </w:p>
                    <w:p w:rsidR="002647FD" w:rsidRPr="00B778CB" w:rsidRDefault="0055608B" w:rsidP="002647FD">
                      <w:pPr>
                        <w:rPr>
                          <w:rFonts w:ascii="Garamond" w:hAnsi="Garamond"/>
                        </w:rPr>
                      </w:pPr>
                      <w:hyperlink r:id="rId21" w:history="1">
                        <w:r w:rsidR="00767A0F" w:rsidRPr="00ED1C6E">
                          <w:rPr>
                            <w:rStyle w:val="Hyperlink"/>
                            <w:rFonts w:ascii="Garamond" w:hAnsi="Garamond"/>
                          </w:rPr>
                          <w:t>markers@thc.texas.gov</w:t>
                        </w:r>
                      </w:hyperlink>
                      <w:r w:rsidR="002647FD">
                        <w:rPr>
                          <w:rFonts w:ascii="Garamond" w:hAnsi="Garamond"/>
                        </w:rPr>
                        <w:t xml:space="preserve"> </w:t>
                      </w:r>
                    </w:p>
                  </w:txbxContent>
                </v:textbox>
                <w10:wrap type="tight"/>
              </v:shape>
            </w:pict>
          </mc:Fallback>
        </mc:AlternateContent>
      </w:r>
    </w:p>
    <w:sectPr w:rsidR="00622F06" w:rsidRPr="005001AE" w:rsidSect="003C7ACD">
      <w:headerReference w:type="default" r:id="rId22"/>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A6364" w14:textId="77777777" w:rsidR="00CD0FCB" w:rsidRDefault="00CD0FCB">
      <w:r>
        <w:separator/>
      </w:r>
    </w:p>
  </w:endnote>
  <w:endnote w:type="continuationSeparator" w:id="0">
    <w:p w14:paraId="5350EAE6" w14:textId="77777777" w:rsidR="00CD0FCB" w:rsidRDefault="00CD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7CCA5" w14:textId="77777777" w:rsidR="00D1304F" w:rsidRDefault="00D1304F">
    <w:pPr>
      <w:pStyle w:val="Footer"/>
      <w:jc w:val="right"/>
    </w:pPr>
    <w:r>
      <w:t xml:space="preserve">Page </w:t>
    </w:r>
    <w:r>
      <w:rPr>
        <w:b/>
        <w:bCs/>
      </w:rPr>
      <w:fldChar w:fldCharType="begin"/>
    </w:r>
    <w:r>
      <w:rPr>
        <w:b/>
        <w:bCs/>
      </w:rPr>
      <w:instrText xml:space="preserve"> PAGE </w:instrText>
    </w:r>
    <w:r>
      <w:rPr>
        <w:b/>
        <w:bCs/>
      </w:rPr>
      <w:fldChar w:fldCharType="separate"/>
    </w:r>
    <w:r w:rsidR="00CA7EF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A7EFF">
      <w:rPr>
        <w:b/>
        <w:bCs/>
        <w:noProof/>
      </w:rPr>
      <w:t>6</w:t>
    </w:r>
    <w:r>
      <w:rPr>
        <w:b/>
        <w:bCs/>
      </w:rPr>
      <w:fldChar w:fldCharType="end"/>
    </w:r>
  </w:p>
  <w:p w14:paraId="3E72C19D" w14:textId="77777777" w:rsidR="00D1304F" w:rsidRDefault="00D1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603D7" w14:textId="77777777" w:rsidR="00CD0FCB" w:rsidRDefault="00CD0FCB">
      <w:r>
        <w:separator/>
      </w:r>
    </w:p>
  </w:footnote>
  <w:footnote w:type="continuationSeparator" w:id="0">
    <w:p w14:paraId="1BF80855" w14:textId="77777777" w:rsidR="00CD0FCB" w:rsidRDefault="00CD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8EAA0" w14:textId="77777777" w:rsidR="00D1304F" w:rsidRDefault="00605818" w:rsidP="001765CD">
    <w:pPr>
      <w:pStyle w:val="Header"/>
      <w:jc w:val="center"/>
    </w:pPr>
    <w:r>
      <w:rPr>
        <w:noProof/>
      </w:rPr>
      <w:drawing>
        <wp:inline distT="0" distB="0" distL="0" distR="0" wp14:anchorId="7E429C42" wp14:editId="5C719A71">
          <wp:extent cx="5486400" cy="457200"/>
          <wp:effectExtent l="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88AC2" w14:textId="77777777" w:rsidR="00D1304F" w:rsidRDefault="001765CD">
    <w:pPr>
      <w:pStyle w:val="Header"/>
    </w:pPr>
    <w:r>
      <w:rPr>
        <w:noProof/>
      </w:rPr>
      <w:drawing>
        <wp:anchor distT="0" distB="0" distL="114300" distR="114300" simplePos="0" relativeHeight="251659264" behindDoc="0" locked="0" layoutInCell="1" allowOverlap="1" wp14:anchorId="0D3ED4AB" wp14:editId="3E716203">
          <wp:simplePos x="0" y="0"/>
          <wp:positionH relativeFrom="column">
            <wp:align>center</wp:align>
          </wp:positionH>
          <wp:positionV relativeFrom="paragraph">
            <wp:posOffset>-238125</wp:posOffset>
          </wp:positionV>
          <wp:extent cx="5486400" cy="457200"/>
          <wp:effectExtent l="0" t="0" r="0" b="0"/>
          <wp:wrapNone/>
          <wp:docPr id="10" name="Picture 10"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E11BD5"/>
    <w:multiLevelType w:val="hybridMultilevel"/>
    <w:tmpl w:val="CCBA9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15"/>
  </w:num>
  <w:num w:numId="6">
    <w:abstractNumId w:val="14"/>
  </w:num>
  <w:num w:numId="7">
    <w:abstractNumId w:val="12"/>
  </w:num>
  <w:num w:numId="8">
    <w:abstractNumId w:val="0"/>
  </w:num>
  <w:num w:numId="9">
    <w:abstractNumId w:val="3"/>
  </w:num>
  <w:num w:numId="10">
    <w:abstractNumId w:val="7"/>
  </w:num>
  <w:num w:numId="11">
    <w:abstractNumId w:val="11"/>
  </w:num>
  <w:num w:numId="12">
    <w:abstractNumId w:val="9"/>
  </w:num>
  <w:num w:numId="13">
    <w:abstractNumId w:val="13"/>
  </w:num>
  <w:num w:numId="14">
    <w:abstractNumId w:val="2"/>
  </w:num>
  <w:num w:numId="15">
    <w:abstractNumId w:val="6"/>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LbPbBCndlyWS4BR7g2/Vd1J9VakjV4wX6dDC0+iLKRP5lC53UCSddBwjt417uS5XKlitp2iz+OTXrQK/OhKMg==" w:salt="QllDMUNYQaOAwM0rwGwKIw=="/>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06430"/>
    <w:rsid w:val="00010F71"/>
    <w:rsid w:val="00026314"/>
    <w:rsid w:val="0003456C"/>
    <w:rsid w:val="00035F1D"/>
    <w:rsid w:val="00040FF9"/>
    <w:rsid w:val="0004197A"/>
    <w:rsid w:val="000445A8"/>
    <w:rsid w:val="00047979"/>
    <w:rsid w:val="0006489A"/>
    <w:rsid w:val="00070F92"/>
    <w:rsid w:val="00086E29"/>
    <w:rsid w:val="00090F33"/>
    <w:rsid w:val="000A707C"/>
    <w:rsid w:val="000B0969"/>
    <w:rsid w:val="000B2DA4"/>
    <w:rsid w:val="000B6B68"/>
    <w:rsid w:val="000C3C28"/>
    <w:rsid w:val="000D0546"/>
    <w:rsid w:val="000D0666"/>
    <w:rsid w:val="000F3525"/>
    <w:rsid w:val="000F4A36"/>
    <w:rsid w:val="0010107D"/>
    <w:rsid w:val="00102BEE"/>
    <w:rsid w:val="00125F65"/>
    <w:rsid w:val="0013446F"/>
    <w:rsid w:val="0013471C"/>
    <w:rsid w:val="0014726B"/>
    <w:rsid w:val="00150DA7"/>
    <w:rsid w:val="00154B5A"/>
    <w:rsid w:val="00160832"/>
    <w:rsid w:val="00161B89"/>
    <w:rsid w:val="00163230"/>
    <w:rsid w:val="00165A00"/>
    <w:rsid w:val="0017015E"/>
    <w:rsid w:val="00172991"/>
    <w:rsid w:val="001754E6"/>
    <w:rsid w:val="001765CD"/>
    <w:rsid w:val="00182E38"/>
    <w:rsid w:val="00190AED"/>
    <w:rsid w:val="00194573"/>
    <w:rsid w:val="001A08F9"/>
    <w:rsid w:val="001A0B28"/>
    <w:rsid w:val="001A526F"/>
    <w:rsid w:val="001B5A78"/>
    <w:rsid w:val="001D0FBB"/>
    <w:rsid w:val="001D22E8"/>
    <w:rsid w:val="001D3D07"/>
    <w:rsid w:val="001E32BE"/>
    <w:rsid w:val="001E5F46"/>
    <w:rsid w:val="001E7218"/>
    <w:rsid w:val="001F1EC5"/>
    <w:rsid w:val="001F38BA"/>
    <w:rsid w:val="00206AA2"/>
    <w:rsid w:val="00214FFE"/>
    <w:rsid w:val="002255C9"/>
    <w:rsid w:val="00234256"/>
    <w:rsid w:val="00237AA8"/>
    <w:rsid w:val="0024134B"/>
    <w:rsid w:val="00246C91"/>
    <w:rsid w:val="002627D7"/>
    <w:rsid w:val="002647FD"/>
    <w:rsid w:val="002657BD"/>
    <w:rsid w:val="00271474"/>
    <w:rsid w:val="002830E6"/>
    <w:rsid w:val="00286442"/>
    <w:rsid w:val="00296F6E"/>
    <w:rsid w:val="002A5BC5"/>
    <w:rsid w:val="002A6243"/>
    <w:rsid w:val="002B37F6"/>
    <w:rsid w:val="002B66B2"/>
    <w:rsid w:val="002C3C42"/>
    <w:rsid w:val="002D5BC5"/>
    <w:rsid w:val="002E1D4B"/>
    <w:rsid w:val="002E49B4"/>
    <w:rsid w:val="0030060E"/>
    <w:rsid w:val="00310577"/>
    <w:rsid w:val="00312DE9"/>
    <w:rsid w:val="0031364E"/>
    <w:rsid w:val="00316280"/>
    <w:rsid w:val="00320CEA"/>
    <w:rsid w:val="00325819"/>
    <w:rsid w:val="00333633"/>
    <w:rsid w:val="0034051D"/>
    <w:rsid w:val="003439FB"/>
    <w:rsid w:val="00356B7B"/>
    <w:rsid w:val="003638FC"/>
    <w:rsid w:val="003761CF"/>
    <w:rsid w:val="0038165E"/>
    <w:rsid w:val="003871F4"/>
    <w:rsid w:val="0039228F"/>
    <w:rsid w:val="00392606"/>
    <w:rsid w:val="00397E13"/>
    <w:rsid w:val="003A26E7"/>
    <w:rsid w:val="003B7702"/>
    <w:rsid w:val="003C2D5B"/>
    <w:rsid w:val="003C7942"/>
    <w:rsid w:val="003C7ACD"/>
    <w:rsid w:val="003D1D16"/>
    <w:rsid w:val="003D5630"/>
    <w:rsid w:val="003E7857"/>
    <w:rsid w:val="003F0E3D"/>
    <w:rsid w:val="003F675D"/>
    <w:rsid w:val="003F79A9"/>
    <w:rsid w:val="00402811"/>
    <w:rsid w:val="004047C5"/>
    <w:rsid w:val="00404DCF"/>
    <w:rsid w:val="00405627"/>
    <w:rsid w:val="00410C3D"/>
    <w:rsid w:val="00410DC0"/>
    <w:rsid w:val="00411C99"/>
    <w:rsid w:val="004129CE"/>
    <w:rsid w:val="0042074C"/>
    <w:rsid w:val="00423881"/>
    <w:rsid w:val="00431794"/>
    <w:rsid w:val="00450C9B"/>
    <w:rsid w:val="00451E5F"/>
    <w:rsid w:val="00467A85"/>
    <w:rsid w:val="00481187"/>
    <w:rsid w:val="004879BD"/>
    <w:rsid w:val="00492A22"/>
    <w:rsid w:val="004951E3"/>
    <w:rsid w:val="004A2FE4"/>
    <w:rsid w:val="004A7D11"/>
    <w:rsid w:val="004B529C"/>
    <w:rsid w:val="004C0011"/>
    <w:rsid w:val="004C26DD"/>
    <w:rsid w:val="004C43D9"/>
    <w:rsid w:val="004C77FF"/>
    <w:rsid w:val="004D3CD3"/>
    <w:rsid w:val="004D5D1D"/>
    <w:rsid w:val="004E1958"/>
    <w:rsid w:val="004F01AE"/>
    <w:rsid w:val="004F1E8B"/>
    <w:rsid w:val="004F4B38"/>
    <w:rsid w:val="005001AE"/>
    <w:rsid w:val="0050658D"/>
    <w:rsid w:val="0050665F"/>
    <w:rsid w:val="0052300D"/>
    <w:rsid w:val="00527A61"/>
    <w:rsid w:val="00535E47"/>
    <w:rsid w:val="00542E52"/>
    <w:rsid w:val="00543D7E"/>
    <w:rsid w:val="00547B80"/>
    <w:rsid w:val="00547DE1"/>
    <w:rsid w:val="0055608B"/>
    <w:rsid w:val="005733E4"/>
    <w:rsid w:val="00577989"/>
    <w:rsid w:val="00590CFC"/>
    <w:rsid w:val="00593908"/>
    <w:rsid w:val="005B0B58"/>
    <w:rsid w:val="005C1216"/>
    <w:rsid w:val="005C6D74"/>
    <w:rsid w:val="005D07D8"/>
    <w:rsid w:val="005D3252"/>
    <w:rsid w:val="005D4293"/>
    <w:rsid w:val="005E21B3"/>
    <w:rsid w:val="005E2CC1"/>
    <w:rsid w:val="005F7AEB"/>
    <w:rsid w:val="0060471E"/>
    <w:rsid w:val="00605818"/>
    <w:rsid w:val="00610A09"/>
    <w:rsid w:val="00622F06"/>
    <w:rsid w:val="006309A8"/>
    <w:rsid w:val="006612B9"/>
    <w:rsid w:val="00682080"/>
    <w:rsid w:val="00685F1E"/>
    <w:rsid w:val="00692471"/>
    <w:rsid w:val="006A668F"/>
    <w:rsid w:val="006A6B2C"/>
    <w:rsid w:val="006A733D"/>
    <w:rsid w:val="006C28CE"/>
    <w:rsid w:val="006C2C87"/>
    <w:rsid w:val="006C2DBA"/>
    <w:rsid w:val="006C42AB"/>
    <w:rsid w:val="006C5234"/>
    <w:rsid w:val="006C7118"/>
    <w:rsid w:val="006E5FAF"/>
    <w:rsid w:val="006F4F85"/>
    <w:rsid w:val="006F55C2"/>
    <w:rsid w:val="007101CF"/>
    <w:rsid w:val="00711247"/>
    <w:rsid w:val="007115B5"/>
    <w:rsid w:val="00715ED5"/>
    <w:rsid w:val="00717A5C"/>
    <w:rsid w:val="0072145C"/>
    <w:rsid w:val="00723EB2"/>
    <w:rsid w:val="007268BC"/>
    <w:rsid w:val="0073188E"/>
    <w:rsid w:val="00736347"/>
    <w:rsid w:val="00736927"/>
    <w:rsid w:val="0074042A"/>
    <w:rsid w:val="00741AD4"/>
    <w:rsid w:val="00766AA1"/>
    <w:rsid w:val="00767A0F"/>
    <w:rsid w:val="007705A1"/>
    <w:rsid w:val="0078062A"/>
    <w:rsid w:val="00782338"/>
    <w:rsid w:val="00783236"/>
    <w:rsid w:val="007850A5"/>
    <w:rsid w:val="0079020B"/>
    <w:rsid w:val="00790AE9"/>
    <w:rsid w:val="00792A10"/>
    <w:rsid w:val="00792CD9"/>
    <w:rsid w:val="00797D74"/>
    <w:rsid w:val="007A43EB"/>
    <w:rsid w:val="007A4F46"/>
    <w:rsid w:val="007A76F5"/>
    <w:rsid w:val="007B0AE7"/>
    <w:rsid w:val="007B53B6"/>
    <w:rsid w:val="007B657B"/>
    <w:rsid w:val="007D56F9"/>
    <w:rsid w:val="007D777A"/>
    <w:rsid w:val="007D7BE2"/>
    <w:rsid w:val="007D7C1A"/>
    <w:rsid w:val="007E38FE"/>
    <w:rsid w:val="007E6B61"/>
    <w:rsid w:val="007F3832"/>
    <w:rsid w:val="007F56EC"/>
    <w:rsid w:val="008151E2"/>
    <w:rsid w:val="00830E96"/>
    <w:rsid w:val="00836685"/>
    <w:rsid w:val="0084123E"/>
    <w:rsid w:val="00844483"/>
    <w:rsid w:val="008665E8"/>
    <w:rsid w:val="00866C85"/>
    <w:rsid w:val="0087241C"/>
    <w:rsid w:val="008759EE"/>
    <w:rsid w:val="0088247D"/>
    <w:rsid w:val="00897C7B"/>
    <w:rsid w:val="008A27CE"/>
    <w:rsid w:val="008B2DE4"/>
    <w:rsid w:val="008B383E"/>
    <w:rsid w:val="008B6C4C"/>
    <w:rsid w:val="008C0A19"/>
    <w:rsid w:val="008C2E99"/>
    <w:rsid w:val="008D01AA"/>
    <w:rsid w:val="008D19C3"/>
    <w:rsid w:val="008D2AB3"/>
    <w:rsid w:val="008F2018"/>
    <w:rsid w:val="008F3216"/>
    <w:rsid w:val="008F4085"/>
    <w:rsid w:val="00912D12"/>
    <w:rsid w:val="00922172"/>
    <w:rsid w:val="00923276"/>
    <w:rsid w:val="00923ED8"/>
    <w:rsid w:val="009346AF"/>
    <w:rsid w:val="009358E0"/>
    <w:rsid w:val="00940126"/>
    <w:rsid w:val="00955EF1"/>
    <w:rsid w:val="00956002"/>
    <w:rsid w:val="00961E5D"/>
    <w:rsid w:val="0096348E"/>
    <w:rsid w:val="009702B0"/>
    <w:rsid w:val="0097185F"/>
    <w:rsid w:val="009737A6"/>
    <w:rsid w:val="00976508"/>
    <w:rsid w:val="00981471"/>
    <w:rsid w:val="009876A8"/>
    <w:rsid w:val="0099473C"/>
    <w:rsid w:val="009A4631"/>
    <w:rsid w:val="009B637C"/>
    <w:rsid w:val="009C7596"/>
    <w:rsid w:val="009D42B0"/>
    <w:rsid w:val="009E75E1"/>
    <w:rsid w:val="009F21C8"/>
    <w:rsid w:val="00A07EF9"/>
    <w:rsid w:val="00A136FB"/>
    <w:rsid w:val="00A13B35"/>
    <w:rsid w:val="00A165D0"/>
    <w:rsid w:val="00A16986"/>
    <w:rsid w:val="00A25838"/>
    <w:rsid w:val="00A3045D"/>
    <w:rsid w:val="00A523ED"/>
    <w:rsid w:val="00A531CA"/>
    <w:rsid w:val="00A63D3C"/>
    <w:rsid w:val="00A64F77"/>
    <w:rsid w:val="00A667CA"/>
    <w:rsid w:val="00A72368"/>
    <w:rsid w:val="00A825BF"/>
    <w:rsid w:val="00A907D7"/>
    <w:rsid w:val="00A96CEC"/>
    <w:rsid w:val="00AA201D"/>
    <w:rsid w:val="00AA62ED"/>
    <w:rsid w:val="00AB0A3F"/>
    <w:rsid w:val="00AB0E05"/>
    <w:rsid w:val="00AB1315"/>
    <w:rsid w:val="00AB3404"/>
    <w:rsid w:val="00AD002E"/>
    <w:rsid w:val="00AD0583"/>
    <w:rsid w:val="00AD10CF"/>
    <w:rsid w:val="00AE31C0"/>
    <w:rsid w:val="00AE5A26"/>
    <w:rsid w:val="00AE5CA4"/>
    <w:rsid w:val="00B05950"/>
    <w:rsid w:val="00B20EEA"/>
    <w:rsid w:val="00B47CF7"/>
    <w:rsid w:val="00B55C3B"/>
    <w:rsid w:val="00B60958"/>
    <w:rsid w:val="00B70739"/>
    <w:rsid w:val="00B754BB"/>
    <w:rsid w:val="00B8039C"/>
    <w:rsid w:val="00B85648"/>
    <w:rsid w:val="00B925C0"/>
    <w:rsid w:val="00B95A6B"/>
    <w:rsid w:val="00B95D73"/>
    <w:rsid w:val="00B96825"/>
    <w:rsid w:val="00BA5452"/>
    <w:rsid w:val="00BA75DD"/>
    <w:rsid w:val="00BB6125"/>
    <w:rsid w:val="00BC5462"/>
    <w:rsid w:val="00BD5078"/>
    <w:rsid w:val="00BF0E8B"/>
    <w:rsid w:val="00BF2670"/>
    <w:rsid w:val="00BF348B"/>
    <w:rsid w:val="00BF6B71"/>
    <w:rsid w:val="00BF6D9E"/>
    <w:rsid w:val="00C11184"/>
    <w:rsid w:val="00C236B5"/>
    <w:rsid w:val="00C25082"/>
    <w:rsid w:val="00C30D35"/>
    <w:rsid w:val="00C32452"/>
    <w:rsid w:val="00C3390C"/>
    <w:rsid w:val="00C4748D"/>
    <w:rsid w:val="00C531A0"/>
    <w:rsid w:val="00C61398"/>
    <w:rsid w:val="00C6229F"/>
    <w:rsid w:val="00C74451"/>
    <w:rsid w:val="00C80E5F"/>
    <w:rsid w:val="00C832A3"/>
    <w:rsid w:val="00C861B2"/>
    <w:rsid w:val="00C91C69"/>
    <w:rsid w:val="00C92761"/>
    <w:rsid w:val="00C95EC1"/>
    <w:rsid w:val="00CA2B97"/>
    <w:rsid w:val="00CA7EFF"/>
    <w:rsid w:val="00CC0D0D"/>
    <w:rsid w:val="00CC24C4"/>
    <w:rsid w:val="00CC2C61"/>
    <w:rsid w:val="00CD0FCB"/>
    <w:rsid w:val="00CD1AB7"/>
    <w:rsid w:val="00CD54B1"/>
    <w:rsid w:val="00CE4165"/>
    <w:rsid w:val="00CE47B5"/>
    <w:rsid w:val="00CF2949"/>
    <w:rsid w:val="00D10DC0"/>
    <w:rsid w:val="00D1240A"/>
    <w:rsid w:val="00D1304F"/>
    <w:rsid w:val="00D1323D"/>
    <w:rsid w:val="00D13C84"/>
    <w:rsid w:val="00D14231"/>
    <w:rsid w:val="00D207A2"/>
    <w:rsid w:val="00D3009C"/>
    <w:rsid w:val="00D3040D"/>
    <w:rsid w:val="00D3788F"/>
    <w:rsid w:val="00D4221D"/>
    <w:rsid w:val="00D620ED"/>
    <w:rsid w:val="00D64254"/>
    <w:rsid w:val="00D8090D"/>
    <w:rsid w:val="00D9560F"/>
    <w:rsid w:val="00DA3B8D"/>
    <w:rsid w:val="00DA609E"/>
    <w:rsid w:val="00DA7844"/>
    <w:rsid w:val="00DD3BFB"/>
    <w:rsid w:val="00DD7F56"/>
    <w:rsid w:val="00DE121B"/>
    <w:rsid w:val="00DE3501"/>
    <w:rsid w:val="00DE605F"/>
    <w:rsid w:val="00DF389E"/>
    <w:rsid w:val="00DF3AB8"/>
    <w:rsid w:val="00E07270"/>
    <w:rsid w:val="00E154FC"/>
    <w:rsid w:val="00E40946"/>
    <w:rsid w:val="00E42DBF"/>
    <w:rsid w:val="00E444A0"/>
    <w:rsid w:val="00E47123"/>
    <w:rsid w:val="00E47631"/>
    <w:rsid w:val="00E53ED7"/>
    <w:rsid w:val="00E54A0E"/>
    <w:rsid w:val="00E66B4B"/>
    <w:rsid w:val="00E81F6D"/>
    <w:rsid w:val="00E90C1E"/>
    <w:rsid w:val="00EA1FB3"/>
    <w:rsid w:val="00EB060B"/>
    <w:rsid w:val="00EB2CE3"/>
    <w:rsid w:val="00EC5934"/>
    <w:rsid w:val="00EC6031"/>
    <w:rsid w:val="00ED007D"/>
    <w:rsid w:val="00ED0A74"/>
    <w:rsid w:val="00ED42B1"/>
    <w:rsid w:val="00EE2FEA"/>
    <w:rsid w:val="00EF20C7"/>
    <w:rsid w:val="00F0027F"/>
    <w:rsid w:val="00F0111F"/>
    <w:rsid w:val="00F01843"/>
    <w:rsid w:val="00F019E7"/>
    <w:rsid w:val="00F10A8E"/>
    <w:rsid w:val="00F266D3"/>
    <w:rsid w:val="00F36836"/>
    <w:rsid w:val="00F630EC"/>
    <w:rsid w:val="00F72167"/>
    <w:rsid w:val="00F736F8"/>
    <w:rsid w:val="00F82EA9"/>
    <w:rsid w:val="00F925EE"/>
    <w:rsid w:val="00F93E07"/>
    <w:rsid w:val="00FA4FC3"/>
    <w:rsid w:val="00FC1CD7"/>
    <w:rsid w:val="00FC2360"/>
    <w:rsid w:val="00FC6F64"/>
    <w:rsid w:val="00FC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0ED73E64"/>
  <w15:chartTrackingRefBased/>
  <w15:docId w15:val="{998B626B-D41D-41E8-949D-5A791081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1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BD5078"/>
    <w:pPr>
      <w:tabs>
        <w:tab w:val="center" w:pos="4320"/>
        <w:tab w:val="right" w:pos="8640"/>
      </w:tabs>
    </w:pPr>
    <w:rPr>
      <w:lang w:val="x-none" w:eastAsia="x-none"/>
    </w:rPr>
  </w:style>
  <w:style w:type="table" w:styleId="TableGrid">
    <w:name w:val="Table Grid"/>
    <w:basedOn w:val="TableNormal"/>
    <w:rsid w:val="006F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047C5"/>
    <w:rPr>
      <w:sz w:val="24"/>
      <w:szCs w:val="24"/>
    </w:rPr>
  </w:style>
  <w:style w:type="paragraph" w:styleId="BalloonText">
    <w:name w:val="Balloon Text"/>
    <w:basedOn w:val="Normal"/>
    <w:link w:val="BalloonTextChar"/>
    <w:rsid w:val="00392606"/>
    <w:rPr>
      <w:rFonts w:ascii="Tahoma" w:hAnsi="Tahoma" w:cs="Tahoma"/>
      <w:sz w:val="16"/>
      <w:szCs w:val="16"/>
    </w:rPr>
  </w:style>
  <w:style w:type="character" w:customStyle="1" w:styleId="BalloonTextChar">
    <w:name w:val="Balloon Text Char"/>
    <w:link w:val="BalloonText"/>
    <w:rsid w:val="00392606"/>
    <w:rPr>
      <w:rFonts w:ascii="Tahoma" w:hAnsi="Tahoma" w:cs="Tahoma"/>
      <w:sz w:val="16"/>
      <w:szCs w:val="16"/>
    </w:rPr>
  </w:style>
  <w:style w:type="character" w:styleId="UnresolvedMention">
    <w:name w:val="Unresolved Mention"/>
    <w:uiPriority w:val="99"/>
    <w:semiHidden/>
    <w:unhideWhenUsed/>
    <w:rsid w:val="00CA7EFF"/>
    <w:rPr>
      <w:color w:val="808080"/>
      <w:shd w:val="clear" w:color="auto" w:fill="E6E6E6"/>
    </w:rPr>
  </w:style>
  <w:style w:type="table" w:styleId="PlainTable1">
    <w:name w:val="Plain Table 1"/>
    <w:basedOn w:val="TableNormal"/>
    <w:uiPriority w:val="41"/>
    <w:rsid w:val="003C7A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C7ACD"/>
    <w:pPr>
      <w:ind w:left="720"/>
      <w:contextualSpacing/>
    </w:pPr>
  </w:style>
  <w:style w:type="character" w:styleId="FollowedHyperlink">
    <w:name w:val="FollowedHyperlink"/>
    <w:basedOn w:val="DefaultParagraphFont"/>
    <w:rsid w:val="003C79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8020">
      <w:bodyDiv w:val="1"/>
      <w:marLeft w:val="0"/>
      <w:marRight w:val="0"/>
      <w:marTop w:val="0"/>
      <w:marBottom w:val="0"/>
      <w:divBdr>
        <w:top w:val="none" w:sz="0" w:space="0" w:color="auto"/>
        <w:left w:val="none" w:sz="0" w:space="0" w:color="auto"/>
        <w:bottom w:val="none" w:sz="0" w:space="0" w:color="auto"/>
        <w:right w:val="none" w:sz="0" w:space="0" w:color="auto"/>
      </w:divBdr>
    </w:div>
    <w:div w:id="1262492963">
      <w:bodyDiv w:val="1"/>
      <w:marLeft w:val="0"/>
      <w:marRight w:val="0"/>
      <w:marTop w:val="0"/>
      <w:marBottom w:val="0"/>
      <w:divBdr>
        <w:top w:val="none" w:sz="0" w:space="0" w:color="auto"/>
        <w:left w:val="none" w:sz="0" w:space="0" w:color="auto"/>
        <w:bottom w:val="none" w:sz="0" w:space="0" w:color="auto"/>
        <w:right w:val="none" w:sz="0" w:space="0" w:color="auto"/>
      </w:divBdr>
    </w:div>
    <w:div w:id="19188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hyperlink" Target="mailto:markers@thc.texas.gov" TargetMode="External"/><Relationship Id="rId18" Type="http://schemas.openxmlformats.org/officeDocument/2006/relationships/hyperlink" Target="mailto:markers@thc.texas.gov" TargetMode="External"/><Relationship Id="rId3" Type="http://schemas.openxmlformats.org/officeDocument/2006/relationships/styles" Target="styles.xml"/><Relationship Id="rId21" Type="http://schemas.openxmlformats.org/officeDocument/2006/relationships/hyperlink" Target="mailto:markers@thc.texas.gov" TargetMode="External"/><Relationship Id="rId7" Type="http://schemas.openxmlformats.org/officeDocument/2006/relationships/endnotes" Target="endnotes.xml"/><Relationship Id="rId12" Type="http://schemas.openxmlformats.org/officeDocument/2006/relationships/hyperlink" Target="http://www.thc.texas.gov/HTC" TargetMode="External"/><Relationship Id="rId17" Type="http://schemas.openxmlformats.org/officeDocument/2006/relationships/hyperlink" Target="mailto:markers@thc.texas.gov" TargetMode="External"/><Relationship Id="rId2" Type="http://schemas.openxmlformats.org/officeDocument/2006/relationships/numbering" Target="numbering.xml"/><Relationship Id="rId16" Type="http://schemas.openxmlformats.org/officeDocument/2006/relationships/hyperlink" Target="mailto:markers@thc.texas.gov" TargetMode="External"/><Relationship Id="rId20" Type="http://schemas.openxmlformats.org/officeDocument/2006/relationships/hyperlink" Target="mailto:marker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atlas.thc.texas.gov/" TargetMode="External"/><Relationship Id="rId14" Type="http://schemas.openxmlformats.org/officeDocument/2006/relationships/hyperlink" Target="http://www.thc.texas.gov/marker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86020-2FB2-47AB-B8D9-88D03E6F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15757</CharactersWithSpaces>
  <SharedDoc>false</SharedDoc>
  <HLinks>
    <vt:vector size="36" baseType="variant">
      <vt:variant>
        <vt:i4>5963780</vt:i4>
      </vt:variant>
      <vt:variant>
        <vt:i4>118</vt:i4>
      </vt:variant>
      <vt:variant>
        <vt:i4>0</vt:i4>
      </vt:variant>
      <vt:variant>
        <vt:i4>5</vt:i4>
      </vt:variant>
      <vt:variant>
        <vt:lpwstr>http://www.thc.texas.gov/markers</vt:lpwstr>
      </vt:variant>
      <vt:variant>
        <vt:lpwstr/>
      </vt:variant>
      <vt:variant>
        <vt:i4>8323093</vt:i4>
      </vt:variant>
      <vt:variant>
        <vt:i4>63</vt:i4>
      </vt:variant>
      <vt:variant>
        <vt:i4>0</vt:i4>
      </vt:variant>
      <vt:variant>
        <vt:i4>5</vt:i4>
      </vt:variant>
      <vt:variant>
        <vt:lpwstr>mailto:markerapplication@thc.texas.gov</vt:lpwstr>
      </vt:variant>
      <vt:variant>
        <vt:lpwstr/>
      </vt:variant>
      <vt:variant>
        <vt:i4>5767232</vt:i4>
      </vt:variant>
      <vt:variant>
        <vt:i4>48</vt:i4>
      </vt:variant>
      <vt:variant>
        <vt:i4>0</vt:i4>
      </vt:variant>
      <vt:variant>
        <vt:i4>5</vt:i4>
      </vt:variant>
      <vt:variant>
        <vt:lpwstr>http://www.thc.texas.gov/preserve/projects-and-programs/cemetery-preservation/historic-texas-cemetery-designation</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1179761</vt:i4>
      </vt:variant>
      <vt:variant>
        <vt:i4>0</vt:i4>
      </vt:variant>
      <vt:variant>
        <vt:i4>0</vt:i4>
      </vt:variant>
      <vt:variant>
        <vt:i4>5</vt:i4>
      </vt:variant>
      <vt:variant>
        <vt:lpwstr>mailto:markers@thc.texas.gov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5</cp:revision>
  <cp:lastPrinted>2013-08-05T14:52:00Z</cp:lastPrinted>
  <dcterms:created xsi:type="dcterms:W3CDTF">2020-12-22T16:12:00Z</dcterms:created>
  <dcterms:modified xsi:type="dcterms:W3CDTF">2020-12-23T20:42:00Z</dcterms:modified>
</cp:coreProperties>
</file>