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9E81A" w14:textId="77777777" w:rsidR="00F9148A" w:rsidRPr="004D4496" w:rsidRDefault="0023721A" w:rsidP="00417FCB">
      <w:pPr>
        <w:jc w:val="center"/>
        <w:rPr>
          <w:rFonts w:ascii="Arial" w:hAnsi="Arial" w:cs="Arial"/>
          <w:b/>
        </w:rPr>
      </w:pPr>
      <w:r>
        <w:rPr>
          <w:rFonts w:ascii="Garamond" w:hAnsi="Garamond" w:cs="Arial"/>
          <w:noProof/>
        </w:rPr>
        <w:drawing>
          <wp:inline distT="0" distB="0" distL="0" distR="0" wp14:anchorId="65894702" wp14:editId="5E760FFC">
            <wp:extent cx="6613525" cy="436245"/>
            <wp:effectExtent l="0" t="0" r="0" b="0"/>
            <wp:docPr id="1" name="Picture 1" descr="THC_Heade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_Header_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13525" cy="436245"/>
                    </a:xfrm>
                    <a:prstGeom prst="rect">
                      <a:avLst/>
                    </a:prstGeom>
                    <a:noFill/>
                    <a:ln>
                      <a:noFill/>
                    </a:ln>
                  </pic:spPr>
                </pic:pic>
              </a:graphicData>
            </a:graphic>
          </wp:inline>
        </w:drawing>
      </w:r>
    </w:p>
    <w:p w14:paraId="71FA1B70" w14:textId="77777777" w:rsidR="00F9148A" w:rsidRPr="004D4496" w:rsidRDefault="00F9148A" w:rsidP="00417FCB">
      <w:pPr>
        <w:jc w:val="center"/>
        <w:rPr>
          <w:rFonts w:ascii="Arial" w:hAnsi="Arial" w:cs="Arial"/>
          <w:b/>
        </w:rPr>
      </w:pPr>
    </w:p>
    <w:p w14:paraId="22FB8A68" w14:textId="77777777" w:rsidR="00512876" w:rsidRPr="00D91C41" w:rsidRDefault="00417FCB" w:rsidP="00417FCB">
      <w:pPr>
        <w:jc w:val="center"/>
        <w:rPr>
          <w:rFonts w:ascii="Arial" w:hAnsi="Arial" w:cs="Arial"/>
          <w:b/>
        </w:rPr>
      </w:pPr>
      <w:r w:rsidRPr="00D91C41">
        <w:rPr>
          <w:rFonts w:ascii="Arial" w:hAnsi="Arial" w:cs="Arial"/>
          <w:b/>
        </w:rPr>
        <w:t>HISTORIC TEXAS CEMETERY</w:t>
      </w:r>
      <w:r w:rsidR="00405906" w:rsidRPr="00D91C41">
        <w:rPr>
          <w:rFonts w:ascii="Arial" w:hAnsi="Arial" w:cs="Arial"/>
          <w:b/>
        </w:rPr>
        <w:t xml:space="preserve"> REQUEST FOR DESIGNATION</w:t>
      </w:r>
      <w:r w:rsidR="009631B5" w:rsidRPr="00D91C41">
        <w:rPr>
          <w:rFonts w:ascii="Arial" w:hAnsi="Arial" w:cs="Arial"/>
          <w:b/>
        </w:rPr>
        <w:t xml:space="preserve"> </w:t>
      </w:r>
    </w:p>
    <w:p w14:paraId="26F96EDB" w14:textId="77777777" w:rsidR="00417FCB" w:rsidRPr="00E20E89" w:rsidRDefault="00512876" w:rsidP="00417FCB">
      <w:pPr>
        <w:jc w:val="center"/>
        <w:rPr>
          <w:rFonts w:ascii="Garamond" w:hAnsi="Garamond" w:cs="Arial"/>
          <w:b/>
        </w:rPr>
      </w:pPr>
      <w:r w:rsidRPr="00D91C41">
        <w:rPr>
          <w:rFonts w:ascii="Arial" w:hAnsi="Arial" w:cs="Arial"/>
          <w:b/>
        </w:rPr>
        <w:t xml:space="preserve">GUIDELINES &amp; </w:t>
      </w:r>
      <w:r w:rsidR="00417FCB" w:rsidRPr="00D91C41">
        <w:rPr>
          <w:rFonts w:ascii="Arial" w:hAnsi="Arial" w:cs="Arial"/>
          <w:b/>
        </w:rPr>
        <w:t>INSTRUCTIONS</w:t>
      </w:r>
    </w:p>
    <w:p w14:paraId="4A1E8E71" w14:textId="77777777" w:rsidR="009631B5" w:rsidRPr="00E20E89" w:rsidRDefault="009631B5" w:rsidP="00417FCB">
      <w:pPr>
        <w:rPr>
          <w:rFonts w:ascii="Garamond" w:hAnsi="Garamond"/>
        </w:rPr>
      </w:pPr>
    </w:p>
    <w:p w14:paraId="114B5873" w14:textId="77777777" w:rsidR="000B2064" w:rsidRPr="00E20E89" w:rsidRDefault="00417FCB" w:rsidP="000B2064">
      <w:pPr>
        <w:rPr>
          <w:rFonts w:ascii="Garamond" w:hAnsi="Garamond"/>
        </w:rPr>
      </w:pPr>
      <w:r w:rsidRPr="00E20E89">
        <w:rPr>
          <w:rFonts w:ascii="Garamond" w:hAnsi="Garamond"/>
        </w:rPr>
        <w:t xml:space="preserve">The Texas Historical Commission (THC) is the state agency for historic preservation, responsible for identifying, </w:t>
      </w:r>
      <w:proofErr w:type="gramStart"/>
      <w:r w:rsidRPr="00E20E89">
        <w:rPr>
          <w:rFonts w:ascii="Garamond" w:hAnsi="Garamond"/>
        </w:rPr>
        <w:t>protecting</w:t>
      </w:r>
      <w:proofErr w:type="gramEnd"/>
      <w:r w:rsidRPr="00E20E89">
        <w:rPr>
          <w:rFonts w:ascii="Garamond" w:hAnsi="Garamond"/>
        </w:rPr>
        <w:t xml:space="preserve"> and interpreting our historic resources. The THC works with interested citizens, county historical commissions</w:t>
      </w:r>
      <w:r w:rsidR="00384DD4" w:rsidRPr="00E20E89">
        <w:rPr>
          <w:rFonts w:ascii="Garamond" w:hAnsi="Garamond"/>
        </w:rPr>
        <w:t>,</w:t>
      </w:r>
      <w:r w:rsidRPr="00E20E89">
        <w:rPr>
          <w:rFonts w:ascii="Garamond" w:hAnsi="Garamond"/>
        </w:rPr>
        <w:t xml:space="preserve"> and heritage groups to preserve our historic resources, including cemeteries. </w:t>
      </w:r>
      <w:r w:rsidR="000B2064" w:rsidRPr="00E20E89">
        <w:rPr>
          <w:rFonts w:ascii="Garamond" w:hAnsi="Garamond"/>
        </w:rPr>
        <w:t>The Historic Texas Cemetery</w:t>
      </w:r>
      <w:r w:rsidR="006D0A90" w:rsidRPr="00E20E89">
        <w:rPr>
          <w:rFonts w:ascii="Garamond" w:hAnsi="Garamond"/>
        </w:rPr>
        <w:t xml:space="preserve"> (HTC)</w:t>
      </w:r>
      <w:r w:rsidR="000B2064" w:rsidRPr="00E20E89">
        <w:rPr>
          <w:rFonts w:ascii="Garamond" w:hAnsi="Garamond"/>
        </w:rPr>
        <w:t xml:space="preserve"> designation </w:t>
      </w:r>
      <w:hyperlink r:id="rId9" w:history="1">
        <w:r w:rsidR="000B2064" w:rsidRPr="004947E5">
          <w:rPr>
            <w:rStyle w:val="Hyperlink"/>
            <w:rFonts w:ascii="Garamond" w:hAnsi="Garamond"/>
          </w:rPr>
          <w:t>policies</w:t>
        </w:r>
      </w:hyperlink>
      <w:r w:rsidR="000B2064" w:rsidRPr="00E20E89">
        <w:rPr>
          <w:rFonts w:ascii="Garamond" w:hAnsi="Garamond"/>
        </w:rPr>
        <w:t xml:space="preserve"> are adopted as Commission rules in the Texas Administrative Code, Title 13, Chapter 22, Section 22.6.</w:t>
      </w:r>
    </w:p>
    <w:p w14:paraId="128CEDA0" w14:textId="77777777" w:rsidR="000B2064" w:rsidRPr="00E20E89" w:rsidRDefault="000B2064" w:rsidP="00417FCB">
      <w:pPr>
        <w:rPr>
          <w:rFonts w:ascii="Garamond" w:hAnsi="Garamond"/>
        </w:rPr>
      </w:pPr>
    </w:p>
    <w:p w14:paraId="4384CF4B" w14:textId="2AB7401D" w:rsidR="00417FCB" w:rsidRPr="00E20E89" w:rsidRDefault="002E6DB9" w:rsidP="00417FCB">
      <w:pPr>
        <w:rPr>
          <w:rFonts w:ascii="Garamond" w:hAnsi="Garamond"/>
        </w:rPr>
      </w:pPr>
      <w:r w:rsidRPr="00E20E89">
        <w:rPr>
          <w:rFonts w:ascii="Garamond" w:hAnsi="Garamond"/>
        </w:rPr>
        <w:t>This document</w:t>
      </w:r>
      <w:r w:rsidR="00417FCB" w:rsidRPr="00E20E89">
        <w:rPr>
          <w:rFonts w:ascii="Garamond" w:hAnsi="Garamond"/>
        </w:rPr>
        <w:t xml:space="preserve"> explain</w:t>
      </w:r>
      <w:r w:rsidRPr="00E20E89">
        <w:rPr>
          <w:rFonts w:ascii="Garamond" w:hAnsi="Garamond"/>
        </w:rPr>
        <w:t>s</w:t>
      </w:r>
      <w:r w:rsidR="00417FCB" w:rsidRPr="00E20E89">
        <w:rPr>
          <w:rFonts w:ascii="Garamond" w:hAnsi="Garamond"/>
        </w:rPr>
        <w:t xml:space="preserve"> the criteria, research methods</w:t>
      </w:r>
      <w:r w:rsidR="00384DD4" w:rsidRPr="00E20E89">
        <w:rPr>
          <w:rFonts w:ascii="Garamond" w:hAnsi="Garamond"/>
        </w:rPr>
        <w:t>,</w:t>
      </w:r>
      <w:r w:rsidR="00417FCB" w:rsidRPr="00E20E89">
        <w:rPr>
          <w:rFonts w:ascii="Garamond" w:hAnsi="Garamond"/>
        </w:rPr>
        <w:t xml:space="preserve"> and documen</w:t>
      </w:r>
      <w:r w:rsidR="006D0A90" w:rsidRPr="00E20E89">
        <w:rPr>
          <w:rFonts w:ascii="Garamond" w:hAnsi="Garamond"/>
        </w:rPr>
        <w:t xml:space="preserve">tation necessary to apply for an </w:t>
      </w:r>
      <w:r w:rsidR="00417FCB" w:rsidRPr="00E20E89">
        <w:rPr>
          <w:rFonts w:ascii="Garamond" w:hAnsi="Garamond"/>
        </w:rPr>
        <w:t xml:space="preserve">HTC designation. </w:t>
      </w:r>
      <w:r w:rsidR="00693EDA" w:rsidRPr="00693EDA">
        <w:rPr>
          <w:rFonts w:ascii="Garamond" w:hAnsi="Garamond"/>
        </w:rPr>
        <w:t xml:space="preserve">A “how-to” webinar with supplemental instruction is posted at </w:t>
      </w:r>
      <w:hyperlink r:id="rId10" w:history="1">
        <w:r w:rsidR="00693EDA" w:rsidRPr="00693EDA">
          <w:rPr>
            <w:rStyle w:val="Hyperlink"/>
            <w:rFonts w:ascii="Garamond" w:hAnsi="Garamond"/>
          </w:rPr>
          <w:t>www.thc.texas.gov/htc</w:t>
        </w:r>
      </w:hyperlink>
      <w:r w:rsidR="00693EDA" w:rsidRPr="00693EDA">
        <w:rPr>
          <w:rFonts w:ascii="Garamond" w:hAnsi="Garamond"/>
        </w:rPr>
        <w:t xml:space="preserve">. </w:t>
      </w:r>
      <w:r w:rsidR="009A2D1E" w:rsidRPr="00E20E89">
        <w:rPr>
          <w:rFonts w:ascii="Garamond" w:hAnsi="Garamond"/>
        </w:rPr>
        <w:t>F</w:t>
      </w:r>
      <w:r w:rsidR="006E7A82" w:rsidRPr="00E20E89">
        <w:rPr>
          <w:rFonts w:ascii="Garamond" w:hAnsi="Garamond"/>
        </w:rPr>
        <w:t>ollow</w:t>
      </w:r>
      <w:r w:rsidR="00BB7880" w:rsidRPr="00E20E89">
        <w:rPr>
          <w:rFonts w:ascii="Garamond" w:hAnsi="Garamond"/>
        </w:rPr>
        <w:t xml:space="preserve"> the instructions closely. </w:t>
      </w:r>
      <w:r w:rsidRPr="002B5A99">
        <w:rPr>
          <w:rFonts w:ascii="Garamond" w:hAnsi="Garamond"/>
          <w:b/>
          <w:bCs/>
        </w:rPr>
        <w:t>Inadequate a</w:t>
      </w:r>
      <w:r w:rsidR="00BB7880" w:rsidRPr="002B5A99">
        <w:rPr>
          <w:rFonts w:ascii="Garamond" w:hAnsi="Garamond"/>
          <w:b/>
          <w:bCs/>
        </w:rPr>
        <w:t>pplications may be returned to the applicant.</w:t>
      </w:r>
      <w:r w:rsidR="00733ADE">
        <w:rPr>
          <w:rFonts w:ascii="Garamond" w:hAnsi="Garamond"/>
          <w:b/>
          <w:bCs/>
        </w:rPr>
        <w:t xml:space="preserve"> </w:t>
      </w:r>
    </w:p>
    <w:p w14:paraId="5911449D" w14:textId="77777777" w:rsidR="007455DF" w:rsidRPr="00E20E89" w:rsidRDefault="007455DF" w:rsidP="00417FCB">
      <w:pPr>
        <w:rPr>
          <w:rFonts w:ascii="Garamond" w:hAnsi="Garamond"/>
        </w:rPr>
      </w:pPr>
    </w:p>
    <w:p w14:paraId="0682291C" w14:textId="77777777" w:rsidR="00FF6453" w:rsidRPr="00B74237" w:rsidRDefault="00FF6453" w:rsidP="00FF6453">
      <w:pPr>
        <w:rPr>
          <w:rFonts w:ascii="Arial" w:hAnsi="Arial" w:cs="Arial"/>
          <w:b/>
        </w:rPr>
      </w:pPr>
      <w:r w:rsidRPr="00B74237">
        <w:rPr>
          <w:rFonts w:ascii="Arial" w:hAnsi="Arial" w:cs="Arial"/>
          <w:b/>
        </w:rPr>
        <w:t>CRITERIA FOR DESIGNATION</w:t>
      </w:r>
    </w:p>
    <w:p w14:paraId="4A6FC421" w14:textId="77777777" w:rsidR="006D0A90" w:rsidRPr="00E20E89" w:rsidRDefault="00C92AEF" w:rsidP="006D0A90">
      <w:pPr>
        <w:rPr>
          <w:rFonts w:ascii="Garamond" w:hAnsi="Garamond"/>
        </w:rPr>
      </w:pPr>
      <w:r w:rsidRPr="00E20E89">
        <w:rPr>
          <w:rFonts w:ascii="Garamond" w:hAnsi="Garamond"/>
        </w:rPr>
        <w:t>T</w:t>
      </w:r>
      <w:r w:rsidR="00FF6453" w:rsidRPr="00E20E89">
        <w:rPr>
          <w:rFonts w:ascii="Garamond" w:hAnsi="Garamond"/>
        </w:rPr>
        <w:t>o be considered for HTC designation, a cemeter</w:t>
      </w:r>
      <w:r w:rsidR="006D0A90" w:rsidRPr="00E20E89">
        <w:rPr>
          <w:rFonts w:ascii="Garamond" w:hAnsi="Garamond"/>
        </w:rPr>
        <w:t>y must be at least 50 years old</w:t>
      </w:r>
      <w:r w:rsidR="00FF6453" w:rsidRPr="00E20E89">
        <w:rPr>
          <w:rFonts w:ascii="Garamond" w:hAnsi="Garamond"/>
        </w:rPr>
        <w:t xml:space="preserve"> and deemed worthy of recognition for its historical associations. For the purposes of the HTC designation, the THC defines an eligible cemetery as a secure burial place of human remains, including single graves. Collections or scatterings of ashes, unless associated with a columbarium within an established graveyard, do not constitute a cemetery eligible for the HTC designation.</w:t>
      </w:r>
      <w:r w:rsidR="006D0A90" w:rsidRPr="00E20E89">
        <w:rPr>
          <w:rFonts w:ascii="Garamond" w:hAnsi="Garamond"/>
        </w:rPr>
        <w:t xml:space="preserve"> The burden of proof of the existence of the cemetery is on the applicant.</w:t>
      </w:r>
    </w:p>
    <w:p w14:paraId="3CC3FF3A" w14:textId="77777777" w:rsidR="00FF6453" w:rsidRPr="00E20E89" w:rsidRDefault="00FF6453" w:rsidP="00FF6453">
      <w:pPr>
        <w:rPr>
          <w:rFonts w:ascii="Garamond" w:hAnsi="Garamond"/>
        </w:rPr>
      </w:pPr>
    </w:p>
    <w:p w14:paraId="46233AB9" w14:textId="77777777" w:rsidR="006D0A90" w:rsidRPr="00E20E89" w:rsidRDefault="00C57E4D" w:rsidP="006D0A90">
      <w:pPr>
        <w:rPr>
          <w:rFonts w:ascii="Garamond" w:hAnsi="Garamond"/>
        </w:rPr>
      </w:pPr>
      <w:r w:rsidRPr="00E20E89">
        <w:rPr>
          <w:rFonts w:ascii="Garamond" w:hAnsi="Garamond"/>
        </w:rPr>
        <w:t>Anyone may submit a Request for Designation application. Applications are accepted year-round. The THC will provide copies of the application to the local county historical commission for their reference.</w:t>
      </w:r>
      <w:r w:rsidR="006D0A90" w:rsidRPr="00E20E89">
        <w:rPr>
          <w:rFonts w:ascii="Garamond" w:hAnsi="Garamond"/>
        </w:rPr>
        <w:t xml:space="preserve"> </w:t>
      </w:r>
    </w:p>
    <w:p w14:paraId="50909F33" w14:textId="77777777" w:rsidR="00FF6453" w:rsidRPr="00E20E89" w:rsidRDefault="00FF6453" w:rsidP="00417FCB">
      <w:pPr>
        <w:rPr>
          <w:rFonts w:ascii="Garamond" w:hAnsi="Garamond"/>
        </w:rPr>
      </w:pPr>
    </w:p>
    <w:p w14:paraId="5738591E" w14:textId="77777777" w:rsidR="00942804" w:rsidRPr="00B74237" w:rsidRDefault="004047D0" w:rsidP="004047D0">
      <w:pPr>
        <w:pStyle w:val="Heading1"/>
        <w:rPr>
          <w:rFonts w:ascii="Arial" w:hAnsi="Arial" w:cs="Arial"/>
          <w:caps/>
        </w:rPr>
      </w:pPr>
      <w:r w:rsidRPr="00B74237">
        <w:rPr>
          <w:rFonts w:ascii="Arial" w:hAnsi="Arial" w:cs="Arial"/>
          <w:caps/>
        </w:rPr>
        <w:t xml:space="preserve">HTC Designation is </w:t>
      </w:r>
      <w:r w:rsidRPr="0020543A">
        <w:rPr>
          <w:rFonts w:ascii="Arial" w:hAnsi="Arial" w:cs="Arial"/>
          <w:caps/>
          <w:u w:val="single"/>
        </w:rPr>
        <w:t>not</w:t>
      </w:r>
      <w:r w:rsidRPr="00B74237">
        <w:rPr>
          <w:rFonts w:ascii="Arial" w:hAnsi="Arial" w:cs="Arial"/>
          <w:caps/>
        </w:rPr>
        <w:t xml:space="preserve"> a historical marker</w:t>
      </w:r>
    </w:p>
    <w:p w14:paraId="27BFBBD3" w14:textId="77777777" w:rsidR="00942804" w:rsidRPr="00E20E89" w:rsidRDefault="00942804" w:rsidP="00FE5A88">
      <w:pPr>
        <w:autoSpaceDE w:val="0"/>
        <w:autoSpaceDN w:val="0"/>
        <w:adjustRightInd w:val="0"/>
        <w:rPr>
          <w:rFonts w:ascii="Garamond" w:hAnsi="Garamond" w:cs="Times-Roman"/>
        </w:rPr>
      </w:pPr>
      <w:r w:rsidRPr="00E20E89">
        <w:rPr>
          <w:rFonts w:ascii="Garamond" w:hAnsi="Garamond" w:cs="Times-Roman"/>
        </w:rPr>
        <w:t xml:space="preserve">The HTC designation process </w:t>
      </w:r>
      <w:r w:rsidR="00E00D95">
        <w:rPr>
          <w:rFonts w:ascii="Garamond" w:hAnsi="Garamond" w:cs="Times-Roman"/>
        </w:rPr>
        <w:t>does not result in a historical marker for the cemetery</w:t>
      </w:r>
      <w:r w:rsidR="004B4BB1">
        <w:rPr>
          <w:rFonts w:ascii="Garamond" w:hAnsi="Garamond" w:cs="Times-Roman"/>
        </w:rPr>
        <w:t>,</w:t>
      </w:r>
      <w:r w:rsidR="004B4BB1" w:rsidRPr="004B4BB1">
        <w:rPr>
          <w:rFonts w:ascii="Garamond" w:hAnsi="Garamond" w:cs="Times-Roman"/>
        </w:rPr>
        <w:t xml:space="preserve"> </w:t>
      </w:r>
      <w:r w:rsidR="004B4BB1" w:rsidRPr="00E20E89">
        <w:rPr>
          <w:rFonts w:ascii="Garamond" w:hAnsi="Garamond" w:cs="Times-Roman"/>
        </w:rPr>
        <w:t>although it is a prerequisite</w:t>
      </w:r>
      <w:r w:rsidR="00E00D95">
        <w:rPr>
          <w:rFonts w:ascii="Garamond" w:hAnsi="Garamond" w:cs="Times-Roman"/>
        </w:rPr>
        <w:t xml:space="preserve">. </w:t>
      </w:r>
      <w:r w:rsidR="004B4BB1">
        <w:rPr>
          <w:rFonts w:ascii="Garamond" w:hAnsi="Garamond" w:cs="Times-Roman"/>
        </w:rPr>
        <w:t>The designation process is separate</w:t>
      </w:r>
      <w:r w:rsidRPr="00E20E89">
        <w:rPr>
          <w:rFonts w:ascii="Garamond" w:hAnsi="Garamond" w:cs="Times-Roman"/>
        </w:rPr>
        <w:t xml:space="preserve"> from the </w:t>
      </w:r>
      <w:r w:rsidR="004047D0" w:rsidRPr="00E20E89">
        <w:rPr>
          <w:rFonts w:ascii="Garamond" w:hAnsi="Garamond" w:cs="Times-Roman"/>
        </w:rPr>
        <w:t xml:space="preserve">Official Texas Historical Marker process. </w:t>
      </w:r>
      <w:r w:rsidR="00FE5A88" w:rsidRPr="00E20E89">
        <w:rPr>
          <w:rFonts w:ascii="Garamond" w:hAnsi="Garamond" w:cs="Times-Roman"/>
        </w:rPr>
        <w:t xml:space="preserve">A separate application is required for a marker and additional conditions must be met. The HTC designation process must be completed by the time of application for the historical marker. </w:t>
      </w:r>
    </w:p>
    <w:p w14:paraId="01956506" w14:textId="77777777" w:rsidR="00942804" w:rsidRPr="00E20E89" w:rsidRDefault="00942804" w:rsidP="00942804">
      <w:pPr>
        <w:autoSpaceDE w:val="0"/>
        <w:autoSpaceDN w:val="0"/>
        <w:adjustRightInd w:val="0"/>
        <w:rPr>
          <w:rFonts w:ascii="Garamond" w:hAnsi="Garamond" w:cs="Times-Roman"/>
        </w:rPr>
      </w:pPr>
    </w:p>
    <w:p w14:paraId="5B5142B6" w14:textId="01184B46" w:rsidR="00942804" w:rsidRPr="00E20E89" w:rsidRDefault="00942804" w:rsidP="00942804">
      <w:pPr>
        <w:autoSpaceDE w:val="0"/>
        <w:autoSpaceDN w:val="0"/>
        <w:adjustRightInd w:val="0"/>
        <w:rPr>
          <w:rFonts w:ascii="Garamond" w:hAnsi="Garamond" w:cs="Times-Roman"/>
        </w:rPr>
      </w:pPr>
      <w:r w:rsidRPr="00E20E89">
        <w:rPr>
          <w:rFonts w:ascii="Garamond" w:hAnsi="Garamond" w:cs="Times-Roman"/>
        </w:rPr>
        <w:t xml:space="preserve">For detailed information on the requirements for each program, visit the Texas Historical Commission’s website at </w:t>
      </w:r>
      <w:hyperlink r:id="rId11" w:history="1">
        <w:r w:rsidR="00BD375D" w:rsidRPr="00260FAE">
          <w:rPr>
            <w:rStyle w:val="Hyperlink"/>
            <w:rFonts w:ascii="Garamond" w:hAnsi="Garamond" w:cs="Times-Roman"/>
          </w:rPr>
          <w:t>www.thc.texas.gov/markers</w:t>
        </w:r>
      </w:hyperlink>
      <w:r w:rsidR="00BD375D">
        <w:rPr>
          <w:rFonts w:ascii="Garamond" w:hAnsi="Garamond" w:cs="Times-Roman"/>
        </w:rPr>
        <w:t xml:space="preserve"> </w:t>
      </w:r>
      <w:r w:rsidRPr="00E20E89">
        <w:rPr>
          <w:rFonts w:ascii="Garamond" w:hAnsi="Garamond" w:cs="Times-Roman"/>
        </w:rPr>
        <w:t xml:space="preserve">or contact </w:t>
      </w:r>
      <w:r w:rsidR="00BB601E">
        <w:rPr>
          <w:rFonts w:ascii="Garamond" w:hAnsi="Garamond" w:cs="Times-Roman"/>
        </w:rPr>
        <w:t>your local</w:t>
      </w:r>
      <w:r w:rsidRPr="00E20E89">
        <w:rPr>
          <w:rFonts w:ascii="Garamond" w:hAnsi="Garamond" w:cs="Times-Roman"/>
        </w:rPr>
        <w:t xml:space="preserve"> county historical commission. </w:t>
      </w:r>
    </w:p>
    <w:p w14:paraId="57792E69" w14:textId="77777777" w:rsidR="00964B93" w:rsidRPr="00E20E89" w:rsidRDefault="00964B93" w:rsidP="00964B93">
      <w:pPr>
        <w:rPr>
          <w:rFonts w:ascii="Garamond" w:hAnsi="Garamond" w:cs="Arial"/>
        </w:rPr>
      </w:pPr>
    </w:p>
    <w:p w14:paraId="5EF665D5" w14:textId="77777777" w:rsidR="00417FCB" w:rsidRPr="00B74237" w:rsidRDefault="00417FCB" w:rsidP="00964B93">
      <w:pPr>
        <w:rPr>
          <w:rFonts w:ascii="Arial" w:hAnsi="Arial" w:cs="Arial"/>
          <w:b/>
        </w:rPr>
      </w:pPr>
      <w:r w:rsidRPr="00B74237">
        <w:rPr>
          <w:rFonts w:ascii="Arial" w:hAnsi="Arial" w:cs="Arial"/>
          <w:b/>
        </w:rPr>
        <w:t>COMPLETING THE HTC REQUEST FOR DESIGNATION</w:t>
      </w:r>
    </w:p>
    <w:p w14:paraId="2DAD879A" w14:textId="77777777" w:rsidR="00033612" w:rsidRPr="00E20E89" w:rsidRDefault="00C777C7" w:rsidP="00964B93">
      <w:pPr>
        <w:rPr>
          <w:rFonts w:ascii="Garamond" w:hAnsi="Garamond" w:cs="Arial"/>
        </w:rPr>
      </w:pPr>
      <w:r w:rsidRPr="00E20E89">
        <w:rPr>
          <w:rFonts w:ascii="Garamond" w:hAnsi="Garamond" w:cs="Arial"/>
        </w:rPr>
        <w:t>The following information will guide</w:t>
      </w:r>
      <w:r w:rsidR="00E01DC8" w:rsidRPr="00E20E89">
        <w:rPr>
          <w:rFonts w:ascii="Garamond" w:hAnsi="Garamond" w:cs="Arial"/>
        </w:rPr>
        <w:t xml:space="preserve"> preparation of the application form and all required attachments.</w:t>
      </w:r>
      <w:r w:rsidR="001A0C71" w:rsidRPr="00E20E89">
        <w:rPr>
          <w:rFonts w:ascii="Garamond" w:hAnsi="Garamond" w:cs="Arial"/>
        </w:rPr>
        <w:t xml:space="preserve"> A sample application packet is available for reference on the agency’s website.</w:t>
      </w:r>
    </w:p>
    <w:p w14:paraId="7537F602" w14:textId="77777777" w:rsidR="00033612" w:rsidRPr="00E20E89" w:rsidRDefault="00033612" w:rsidP="00F1780C">
      <w:pPr>
        <w:jc w:val="center"/>
        <w:rPr>
          <w:rFonts w:ascii="Garamond" w:hAnsi="Garamond" w:cs="Arial"/>
          <w:b/>
        </w:rPr>
      </w:pPr>
    </w:p>
    <w:p w14:paraId="7EE5AD79" w14:textId="77777777" w:rsidR="00417FCB" w:rsidRPr="00E20E89" w:rsidRDefault="00E01DC8" w:rsidP="00417FCB">
      <w:pPr>
        <w:rPr>
          <w:rFonts w:ascii="Garamond" w:hAnsi="Garamond" w:cs="Arial"/>
          <w:b/>
        </w:rPr>
      </w:pPr>
      <w:r w:rsidRPr="00E20E89">
        <w:rPr>
          <w:rFonts w:ascii="Garamond" w:hAnsi="Garamond" w:cs="Arial"/>
          <w:b/>
        </w:rPr>
        <w:t>Request for Designation Application Form</w:t>
      </w:r>
      <w:r w:rsidR="00B2364E" w:rsidRPr="00E20E89">
        <w:rPr>
          <w:rFonts w:ascii="Garamond" w:hAnsi="Garamond" w:cs="Arial"/>
          <w:b/>
        </w:rPr>
        <w:t xml:space="preserve">, including a </w:t>
      </w:r>
      <w:r w:rsidR="00B2364E" w:rsidRPr="00E20E89">
        <w:rPr>
          <w:rFonts w:ascii="Garamond" w:hAnsi="Garamond"/>
          <w:b/>
        </w:rPr>
        <w:t>Narrative History with Bibliography</w:t>
      </w:r>
    </w:p>
    <w:p w14:paraId="4C3CF9CF" w14:textId="77777777" w:rsidR="009631B5" w:rsidRPr="00E20E89" w:rsidRDefault="00405906" w:rsidP="00417FCB">
      <w:pPr>
        <w:rPr>
          <w:rFonts w:ascii="Garamond" w:hAnsi="Garamond"/>
        </w:rPr>
      </w:pPr>
      <w:r w:rsidRPr="00E20E89">
        <w:rPr>
          <w:rFonts w:ascii="Garamond" w:hAnsi="Garamond"/>
        </w:rPr>
        <w:t xml:space="preserve">The </w:t>
      </w:r>
      <w:r w:rsidR="009631B5" w:rsidRPr="00E20E89">
        <w:rPr>
          <w:rFonts w:ascii="Garamond" w:hAnsi="Garamond"/>
        </w:rPr>
        <w:t>application</w:t>
      </w:r>
      <w:r w:rsidRPr="00E20E89">
        <w:rPr>
          <w:rFonts w:ascii="Garamond" w:hAnsi="Garamond"/>
        </w:rPr>
        <w:t xml:space="preserve"> form</w:t>
      </w:r>
      <w:r w:rsidR="00417FCB" w:rsidRPr="00E20E89">
        <w:rPr>
          <w:rFonts w:ascii="Garamond" w:hAnsi="Garamond"/>
        </w:rPr>
        <w:t xml:space="preserve"> </w:t>
      </w:r>
      <w:r w:rsidR="004B4BB1">
        <w:rPr>
          <w:rFonts w:ascii="Garamond" w:hAnsi="Garamond"/>
        </w:rPr>
        <w:t>is available on</w:t>
      </w:r>
      <w:r w:rsidR="00417FCB" w:rsidRPr="00E20E89">
        <w:rPr>
          <w:rFonts w:ascii="Garamond" w:hAnsi="Garamond"/>
        </w:rPr>
        <w:t xml:space="preserve"> </w:t>
      </w:r>
      <w:r w:rsidR="00F22E6C" w:rsidRPr="00E20E89">
        <w:rPr>
          <w:rFonts w:ascii="Garamond" w:hAnsi="Garamond"/>
        </w:rPr>
        <w:t>the THC</w:t>
      </w:r>
      <w:r w:rsidR="00417FCB" w:rsidRPr="00E20E89">
        <w:rPr>
          <w:rFonts w:ascii="Garamond" w:hAnsi="Garamond"/>
        </w:rPr>
        <w:t xml:space="preserve"> website at</w:t>
      </w:r>
      <w:r w:rsidR="004D4496" w:rsidRPr="00E20E89">
        <w:rPr>
          <w:rFonts w:ascii="Garamond" w:hAnsi="Garamond"/>
        </w:rPr>
        <w:t>:</w:t>
      </w:r>
      <w:r w:rsidR="00417FCB" w:rsidRPr="00E20E89">
        <w:rPr>
          <w:rFonts w:ascii="Garamond" w:hAnsi="Garamond"/>
        </w:rPr>
        <w:t xml:space="preserve"> </w:t>
      </w:r>
      <w:hyperlink r:id="rId12" w:history="1">
        <w:r w:rsidR="00783CD7" w:rsidRPr="00B6259F">
          <w:rPr>
            <w:rStyle w:val="Hyperlink"/>
            <w:rFonts w:ascii="Garamond" w:hAnsi="Garamond"/>
          </w:rPr>
          <w:t>www.thc.texas.gov/htc</w:t>
        </w:r>
      </w:hyperlink>
      <w:r w:rsidR="00783CD7">
        <w:rPr>
          <w:rFonts w:ascii="Garamond" w:hAnsi="Garamond"/>
        </w:rPr>
        <w:t xml:space="preserve"> </w:t>
      </w:r>
      <w:r w:rsidR="00322392" w:rsidRPr="00E20E89">
        <w:rPr>
          <w:rFonts w:ascii="Garamond" w:hAnsi="Garamond"/>
        </w:rPr>
        <w:t>as a Word doc</w:t>
      </w:r>
      <w:r w:rsidR="00F22E6C" w:rsidRPr="00E20E89">
        <w:rPr>
          <w:rFonts w:ascii="Garamond" w:hAnsi="Garamond"/>
        </w:rPr>
        <w:t xml:space="preserve">ument </w:t>
      </w:r>
      <w:r w:rsidR="00322392" w:rsidRPr="00E20E89">
        <w:rPr>
          <w:rFonts w:ascii="Garamond" w:hAnsi="Garamond"/>
        </w:rPr>
        <w:t>or as a PDF. Applicants are strongly encouraged to complete the form electronically</w:t>
      </w:r>
      <w:r w:rsidR="00783CD7">
        <w:rPr>
          <w:rFonts w:ascii="Garamond" w:hAnsi="Garamond"/>
        </w:rPr>
        <w:t xml:space="preserve"> since this </w:t>
      </w:r>
      <w:r w:rsidR="004947E5" w:rsidRPr="004947E5">
        <w:rPr>
          <w:rFonts w:ascii="Garamond" w:hAnsi="Garamond"/>
        </w:rPr>
        <w:t>reduce</w:t>
      </w:r>
      <w:r w:rsidR="00783CD7">
        <w:rPr>
          <w:rFonts w:ascii="Garamond" w:hAnsi="Garamond"/>
        </w:rPr>
        <w:t>s</w:t>
      </w:r>
      <w:r w:rsidR="004947E5" w:rsidRPr="004947E5">
        <w:rPr>
          <w:rFonts w:ascii="Garamond" w:hAnsi="Garamond"/>
        </w:rPr>
        <w:t xml:space="preserve"> processing times and aid</w:t>
      </w:r>
      <w:r w:rsidR="00BD375D">
        <w:rPr>
          <w:rFonts w:ascii="Garamond" w:hAnsi="Garamond"/>
        </w:rPr>
        <w:t>s</w:t>
      </w:r>
      <w:r w:rsidR="004947E5" w:rsidRPr="004947E5">
        <w:rPr>
          <w:rFonts w:ascii="Garamond" w:hAnsi="Garamond"/>
        </w:rPr>
        <w:t xml:space="preserve"> accurate data entry. </w:t>
      </w:r>
    </w:p>
    <w:p w14:paraId="5A4867F8" w14:textId="77777777" w:rsidR="00274725" w:rsidRDefault="00274725" w:rsidP="00417FCB">
      <w:pPr>
        <w:rPr>
          <w:rFonts w:ascii="Garamond" w:hAnsi="Garamond"/>
        </w:rPr>
      </w:pPr>
    </w:p>
    <w:p w14:paraId="26C972E8" w14:textId="77777777" w:rsidR="00322392" w:rsidRPr="00E20E89" w:rsidRDefault="00FC7F94" w:rsidP="00417FCB">
      <w:pPr>
        <w:rPr>
          <w:rFonts w:ascii="Garamond" w:hAnsi="Garamond"/>
        </w:rPr>
      </w:pPr>
      <w:r>
        <w:rPr>
          <w:rFonts w:ascii="Garamond" w:hAnsi="Garamond"/>
        </w:rPr>
        <w:t>T</w:t>
      </w:r>
      <w:r w:rsidR="00322392" w:rsidRPr="00E20E89">
        <w:rPr>
          <w:rFonts w:ascii="Garamond" w:hAnsi="Garamond"/>
        </w:rPr>
        <w:t xml:space="preserve">he </w:t>
      </w:r>
      <w:r>
        <w:rPr>
          <w:rFonts w:ascii="Garamond" w:hAnsi="Garamond"/>
        </w:rPr>
        <w:t>application</w:t>
      </w:r>
      <w:r w:rsidR="00322392" w:rsidRPr="00E20E89">
        <w:rPr>
          <w:rFonts w:ascii="Garamond" w:hAnsi="Garamond"/>
        </w:rPr>
        <w:t xml:space="preserve"> require</w:t>
      </w:r>
      <w:r w:rsidR="00265247" w:rsidRPr="00E20E89">
        <w:rPr>
          <w:rFonts w:ascii="Garamond" w:hAnsi="Garamond"/>
        </w:rPr>
        <w:t>s</w:t>
      </w:r>
      <w:r w:rsidR="00322392" w:rsidRPr="00E20E89">
        <w:rPr>
          <w:rFonts w:ascii="Garamond" w:hAnsi="Garamond"/>
        </w:rPr>
        <w:t xml:space="preserve"> broad research into the cemetery’s history using a variet</w:t>
      </w:r>
      <w:r>
        <w:rPr>
          <w:rFonts w:ascii="Garamond" w:hAnsi="Garamond"/>
        </w:rPr>
        <w:t>y of resources, including deeds.</w:t>
      </w:r>
      <w:r w:rsidR="00322392" w:rsidRPr="00E20E89">
        <w:rPr>
          <w:rFonts w:ascii="Garamond" w:hAnsi="Garamond"/>
        </w:rPr>
        <w:t xml:space="preserve"> It also require</w:t>
      </w:r>
      <w:r w:rsidR="00265247" w:rsidRPr="00E20E89">
        <w:rPr>
          <w:rFonts w:ascii="Garamond" w:hAnsi="Garamond"/>
        </w:rPr>
        <w:t>s</w:t>
      </w:r>
      <w:r w:rsidR="00322392" w:rsidRPr="00E20E89">
        <w:rPr>
          <w:rFonts w:ascii="Garamond" w:hAnsi="Garamond"/>
        </w:rPr>
        <w:t xml:space="preserve"> at least one site visit </w:t>
      </w:r>
      <w:r w:rsidR="00832B7A">
        <w:rPr>
          <w:rFonts w:ascii="Garamond" w:hAnsi="Garamond"/>
        </w:rPr>
        <w:t xml:space="preserve">to the cemetery </w:t>
      </w:r>
      <w:r w:rsidR="008B5811" w:rsidRPr="00E20E89">
        <w:rPr>
          <w:rFonts w:ascii="Garamond" w:hAnsi="Garamond"/>
        </w:rPr>
        <w:t>to</w:t>
      </w:r>
      <w:r w:rsidR="00322392" w:rsidRPr="00E20E89">
        <w:rPr>
          <w:rFonts w:ascii="Garamond" w:hAnsi="Garamond"/>
        </w:rPr>
        <w:t xml:space="preserve"> inventory the cemetery’s features, </w:t>
      </w:r>
      <w:r w:rsidR="00E20E89">
        <w:rPr>
          <w:rFonts w:ascii="Garamond" w:hAnsi="Garamond"/>
        </w:rPr>
        <w:t xml:space="preserve">measure its boundaries, </w:t>
      </w:r>
      <w:r w:rsidR="00322392" w:rsidRPr="00E20E89">
        <w:rPr>
          <w:rFonts w:ascii="Garamond" w:hAnsi="Garamond"/>
        </w:rPr>
        <w:t xml:space="preserve">assess its condition, </w:t>
      </w:r>
      <w:r w:rsidR="00832B7A">
        <w:rPr>
          <w:rFonts w:ascii="Garamond" w:hAnsi="Garamond"/>
        </w:rPr>
        <w:t>sketch out</w:t>
      </w:r>
      <w:r w:rsidR="00322392" w:rsidRPr="00E20E89">
        <w:rPr>
          <w:rFonts w:ascii="Garamond" w:hAnsi="Garamond"/>
        </w:rPr>
        <w:t xml:space="preserve"> a site plan, and take photographs. Applicants must also obtain information on </w:t>
      </w:r>
      <w:r w:rsidR="00E20E89" w:rsidRPr="00E20E89">
        <w:rPr>
          <w:rFonts w:ascii="Garamond" w:hAnsi="Garamond"/>
        </w:rPr>
        <w:t xml:space="preserve">ownership </w:t>
      </w:r>
      <w:r w:rsidR="00E20E89">
        <w:rPr>
          <w:rFonts w:ascii="Garamond" w:hAnsi="Garamond"/>
        </w:rPr>
        <w:t xml:space="preserve">of </w:t>
      </w:r>
      <w:r w:rsidR="008B5811">
        <w:rPr>
          <w:rFonts w:ascii="Garamond" w:hAnsi="Garamond"/>
        </w:rPr>
        <w:t>surrounding property from the county’s appraisal district or tax office.</w:t>
      </w:r>
    </w:p>
    <w:p w14:paraId="1949F1A5" w14:textId="77777777" w:rsidR="00B2364E" w:rsidRPr="00E20E89" w:rsidRDefault="00B2364E" w:rsidP="001A0C71">
      <w:pPr>
        <w:rPr>
          <w:rFonts w:ascii="Garamond" w:hAnsi="Garamond"/>
        </w:rPr>
      </w:pPr>
    </w:p>
    <w:p w14:paraId="44C805BB" w14:textId="77777777" w:rsidR="00D2478C" w:rsidRDefault="00D2478C">
      <w:pPr>
        <w:rPr>
          <w:rFonts w:ascii="Garamond" w:hAnsi="Garamond"/>
        </w:rPr>
      </w:pPr>
      <w:r>
        <w:rPr>
          <w:rFonts w:ascii="Garamond" w:hAnsi="Garamond"/>
        </w:rPr>
        <w:br w:type="page"/>
      </w:r>
    </w:p>
    <w:p w14:paraId="4890B904" w14:textId="1A536688" w:rsidR="001A0C71" w:rsidRPr="00E20E89" w:rsidRDefault="001A0C71" w:rsidP="001A0C71">
      <w:pPr>
        <w:rPr>
          <w:rFonts w:ascii="Garamond" w:hAnsi="Garamond"/>
        </w:rPr>
      </w:pPr>
      <w:r w:rsidRPr="00E20E89">
        <w:rPr>
          <w:rFonts w:ascii="Garamond" w:hAnsi="Garamond"/>
        </w:rPr>
        <w:lastRenderedPageBreak/>
        <w:t xml:space="preserve">The narrative history of the cemetery should include information regarding </w:t>
      </w:r>
      <w:r w:rsidR="004947E5">
        <w:rPr>
          <w:rFonts w:ascii="Garamond" w:hAnsi="Garamond"/>
        </w:rPr>
        <w:t>l</w:t>
      </w:r>
      <w:r w:rsidR="00E20E89" w:rsidRPr="00E20E89">
        <w:rPr>
          <w:rFonts w:ascii="Garamond" w:hAnsi="Garamond"/>
        </w:rPr>
        <w:t>and ownership; date of establishment; origin of the cemetery name; historical association with a family, community, or church; cemetery development and growth; and current activity</w:t>
      </w:r>
      <w:r w:rsidRPr="00E20E89">
        <w:rPr>
          <w:rFonts w:ascii="Garamond" w:hAnsi="Garamond"/>
        </w:rPr>
        <w:t xml:space="preserve">. The local history section of your public library may have valuable information. Many </w:t>
      </w:r>
      <w:proofErr w:type="gramStart"/>
      <w:r w:rsidRPr="00E20E89">
        <w:rPr>
          <w:rFonts w:ascii="Garamond" w:hAnsi="Garamond"/>
        </w:rPr>
        <w:t>County</w:t>
      </w:r>
      <w:proofErr w:type="gramEnd"/>
      <w:r w:rsidRPr="00E20E89">
        <w:rPr>
          <w:rFonts w:ascii="Garamond" w:hAnsi="Garamond"/>
        </w:rPr>
        <w:t xml:space="preserve"> Historical Commissions or individual researchers have inventoried historic cemeteries in Texas counties. These inventories are a good place to start. </w:t>
      </w:r>
      <w:r w:rsidR="008D584D" w:rsidRPr="008D584D">
        <w:rPr>
          <w:rFonts w:ascii="Garamond" w:hAnsi="Garamond"/>
          <w:b/>
          <w:bCs/>
        </w:rPr>
        <w:t>Include at least</w:t>
      </w:r>
      <w:r w:rsidRPr="008D584D">
        <w:rPr>
          <w:rFonts w:ascii="Garamond" w:hAnsi="Garamond"/>
          <w:b/>
          <w:bCs/>
        </w:rPr>
        <w:t xml:space="preserve"> the following </w:t>
      </w:r>
      <w:r w:rsidR="0094679B">
        <w:rPr>
          <w:rFonts w:ascii="Garamond" w:hAnsi="Garamond"/>
          <w:b/>
          <w:bCs/>
        </w:rPr>
        <w:t>in</w:t>
      </w:r>
      <w:r w:rsidRPr="008D584D">
        <w:rPr>
          <w:rFonts w:ascii="Garamond" w:hAnsi="Garamond"/>
          <w:b/>
          <w:bCs/>
        </w:rPr>
        <w:t xml:space="preserve"> the </w:t>
      </w:r>
      <w:r w:rsidR="000D1EBF">
        <w:rPr>
          <w:rFonts w:ascii="Garamond" w:hAnsi="Garamond"/>
          <w:b/>
          <w:bCs/>
        </w:rPr>
        <w:t xml:space="preserve">application’s </w:t>
      </w:r>
      <w:r w:rsidR="0094679B">
        <w:rPr>
          <w:rFonts w:ascii="Garamond" w:hAnsi="Garamond"/>
          <w:b/>
          <w:bCs/>
        </w:rPr>
        <w:t xml:space="preserve">narrative </w:t>
      </w:r>
      <w:r w:rsidRPr="008D584D">
        <w:rPr>
          <w:rFonts w:ascii="Garamond" w:hAnsi="Garamond"/>
          <w:b/>
          <w:bCs/>
        </w:rPr>
        <w:t>history:</w:t>
      </w:r>
    </w:p>
    <w:p w14:paraId="73169F5F" w14:textId="77777777" w:rsidR="001A0C71" w:rsidRPr="00E20E89" w:rsidRDefault="001A0C71" w:rsidP="001A0C71">
      <w:pPr>
        <w:rPr>
          <w:rFonts w:ascii="Garamond" w:hAnsi="Garamond"/>
        </w:rPr>
      </w:pPr>
    </w:p>
    <w:p w14:paraId="45ED064F" w14:textId="77777777" w:rsidR="001A0C71" w:rsidRPr="00E20E89" w:rsidRDefault="001A0C71" w:rsidP="001A0C71">
      <w:pPr>
        <w:numPr>
          <w:ilvl w:val="0"/>
          <w:numId w:val="2"/>
        </w:numPr>
        <w:rPr>
          <w:rFonts w:ascii="Garamond" w:hAnsi="Garamond"/>
        </w:rPr>
      </w:pPr>
      <w:r w:rsidRPr="00E20E89">
        <w:rPr>
          <w:rFonts w:ascii="Garamond" w:hAnsi="Garamond"/>
        </w:rPr>
        <w:t xml:space="preserve">How and when did the cemetery start? </w:t>
      </w:r>
    </w:p>
    <w:p w14:paraId="3117D5D9" w14:textId="77777777" w:rsidR="001A0C71" w:rsidRPr="00E20E89" w:rsidRDefault="001A0C71" w:rsidP="001A0C71">
      <w:pPr>
        <w:numPr>
          <w:ilvl w:val="0"/>
          <w:numId w:val="1"/>
        </w:numPr>
        <w:rPr>
          <w:rFonts w:ascii="Garamond" w:hAnsi="Garamond"/>
        </w:rPr>
      </w:pPr>
      <w:r w:rsidRPr="00E20E89">
        <w:rPr>
          <w:rFonts w:ascii="Garamond" w:hAnsi="Garamond"/>
        </w:rPr>
        <w:t>How did it get its name(s)? Was it associated with a person, family, community, or church?</w:t>
      </w:r>
    </w:p>
    <w:p w14:paraId="7A73B4CE" w14:textId="77777777" w:rsidR="001A0C71" w:rsidRPr="00E20E89" w:rsidRDefault="001A0C71" w:rsidP="001A0C71">
      <w:pPr>
        <w:numPr>
          <w:ilvl w:val="0"/>
          <w:numId w:val="1"/>
        </w:numPr>
        <w:rPr>
          <w:rFonts w:ascii="Garamond" w:hAnsi="Garamond"/>
        </w:rPr>
      </w:pPr>
      <w:r w:rsidRPr="00E20E89">
        <w:rPr>
          <w:rFonts w:ascii="Garamond" w:hAnsi="Garamond"/>
        </w:rPr>
        <w:t>Who first owned the land surrounding the cemetery? Who donated the land?</w:t>
      </w:r>
    </w:p>
    <w:p w14:paraId="43EC2DE9" w14:textId="77777777" w:rsidR="001A0C71" w:rsidRPr="00E20E89" w:rsidRDefault="001A0C71" w:rsidP="001A0C71">
      <w:pPr>
        <w:numPr>
          <w:ilvl w:val="0"/>
          <w:numId w:val="1"/>
        </w:numPr>
        <w:rPr>
          <w:rFonts w:ascii="Garamond" w:hAnsi="Garamond"/>
        </w:rPr>
      </w:pPr>
      <w:r w:rsidRPr="00E20E89">
        <w:rPr>
          <w:rFonts w:ascii="Garamond" w:hAnsi="Garamond"/>
        </w:rPr>
        <w:t>If no longer active, why not? When was the last burial?</w:t>
      </w:r>
    </w:p>
    <w:p w14:paraId="56AA0CD9" w14:textId="77777777" w:rsidR="001A0C71" w:rsidRPr="00E20E89" w:rsidRDefault="001A0C71" w:rsidP="001A0C71">
      <w:pPr>
        <w:numPr>
          <w:ilvl w:val="0"/>
          <w:numId w:val="1"/>
        </w:numPr>
        <w:rPr>
          <w:rFonts w:ascii="Garamond" w:hAnsi="Garamond"/>
        </w:rPr>
      </w:pPr>
      <w:r w:rsidRPr="00E20E89">
        <w:rPr>
          <w:rFonts w:ascii="Garamond" w:hAnsi="Garamond"/>
        </w:rPr>
        <w:t>Are there historically significant people buried there?</w:t>
      </w:r>
    </w:p>
    <w:p w14:paraId="54BBCC6E" w14:textId="77777777" w:rsidR="001A0C71" w:rsidRPr="00E20E89" w:rsidRDefault="001A0C71" w:rsidP="001A0C71">
      <w:pPr>
        <w:numPr>
          <w:ilvl w:val="0"/>
          <w:numId w:val="1"/>
        </w:numPr>
        <w:rPr>
          <w:rFonts w:ascii="Garamond" w:hAnsi="Garamond"/>
        </w:rPr>
      </w:pPr>
      <w:r w:rsidRPr="00E20E89">
        <w:rPr>
          <w:rFonts w:ascii="Garamond" w:hAnsi="Garamond"/>
        </w:rPr>
        <w:t>If there is a cemetery association, when did it begin?</w:t>
      </w:r>
      <w:r w:rsidR="00E20E89">
        <w:rPr>
          <w:rFonts w:ascii="Garamond" w:hAnsi="Garamond"/>
        </w:rPr>
        <w:t xml:space="preserve"> Is it still active?</w:t>
      </w:r>
    </w:p>
    <w:p w14:paraId="439E6B82" w14:textId="2D95747B" w:rsidR="001A0C71" w:rsidRDefault="001A0C71" w:rsidP="001A0C71">
      <w:pPr>
        <w:numPr>
          <w:ilvl w:val="0"/>
          <w:numId w:val="1"/>
        </w:numPr>
        <w:rPr>
          <w:rFonts w:ascii="Garamond" w:hAnsi="Garamond"/>
        </w:rPr>
      </w:pPr>
      <w:r w:rsidRPr="00E20E89">
        <w:rPr>
          <w:rFonts w:ascii="Garamond" w:hAnsi="Garamond"/>
        </w:rPr>
        <w:t>Were</w:t>
      </w:r>
      <w:r w:rsidR="004947E5">
        <w:rPr>
          <w:rFonts w:ascii="Garamond" w:hAnsi="Garamond"/>
        </w:rPr>
        <w:t xml:space="preserve"> additions </w:t>
      </w:r>
      <w:r w:rsidR="00BB05EA">
        <w:rPr>
          <w:rFonts w:ascii="Garamond" w:hAnsi="Garamond"/>
        </w:rPr>
        <w:t xml:space="preserve">of land </w:t>
      </w:r>
      <w:r w:rsidR="004947E5">
        <w:rPr>
          <w:rFonts w:ascii="Garamond" w:hAnsi="Garamond"/>
        </w:rPr>
        <w:t>or</w:t>
      </w:r>
      <w:r w:rsidRPr="00E20E89">
        <w:rPr>
          <w:rFonts w:ascii="Garamond" w:hAnsi="Garamond"/>
        </w:rPr>
        <w:t xml:space="preserve"> improvements made to the cemetery? If so, when did they occur?</w:t>
      </w:r>
    </w:p>
    <w:p w14:paraId="59A253DF" w14:textId="5242FA46" w:rsidR="00671A3C" w:rsidRPr="00E20E89" w:rsidRDefault="00671A3C" w:rsidP="001A0C71">
      <w:pPr>
        <w:numPr>
          <w:ilvl w:val="0"/>
          <w:numId w:val="1"/>
        </w:numPr>
        <w:rPr>
          <w:rFonts w:ascii="Garamond" w:hAnsi="Garamond"/>
        </w:rPr>
      </w:pPr>
      <w:r w:rsidRPr="00671A3C">
        <w:rPr>
          <w:rFonts w:ascii="Garamond" w:hAnsi="Garamond"/>
        </w:rPr>
        <w:t>Provide any additional details to help establish the cemetery’s historical significance and its development over time.</w:t>
      </w:r>
    </w:p>
    <w:p w14:paraId="2F8F2202" w14:textId="77777777" w:rsidR="001A0C71" w:rsidRPr="00E20E89" w:rsidRDefault="001A0C71" w:rsidP="001A0C71">
      <w:pPr>
        <w:rPr>
          <w:rFonts w:ascii="Garamond" w:hAnsi="Garamond"/>
        </w:rPr>
      </w:pPr>
    </w:p>
    <w:p w14:paraId="21188104" w14:textId="77777777" w:rsidR="00322392" w:rsidRPr="00E20E89" w:rsidRDefault="001A0C71" w:rsidP="001A0C71">
      <w:pPr>
        <w:rPr>
          <w:rFonts w:ascii="Garamond" w:hAnsi="Garamond"/>
        </w:rPr>
      </w:pPr>
      <w:r w:rsidRPr="00E20E89">
        <w:rPr>
          <w:rFonts w:ascii="Garamond" w:hAnsi="Garamond"/>
        </w:rPr>
        <w:t xml:space="preserve">A bibliography must also be provided. Include </w:t>
      </w:r>
      <w:r w:rsidR="001E3EC9" w:rsidRPr="00E20E89">
        <w:rPr>
          <w:rFonts w:ascii="Garamond" w:hAnsi="Garamond"/>
        </w:rPr>
        <w:t>all</w:t>
      </w:r>
      <w:r w:rsidRPr="00E20E89">
        <w:rPr>
          <w:rFonts w:ascii="Garamond" w:hAnsi="Garamond"/>
        </w:rPr>
        <w:t xml:space="preserve"> the resources you consulted to write your narrative.</w:t>
      </w:r>
      <w:r w:rsidR="00D219DF" w:rsidRPr="00E20E89">
        <w:rPr>
          <w:rFonts w:ascii="Garamond" w:hAnsi="Garamond"/>
        </w:rPr>
        <w:t xml:space="preserve"> </w:t>
      </w:r>
    </w:p>
    <w:p w14:paraId="441A4B92" w14:textId="77777777" w:rsidR="007944FC" w:rsidRPr="00E20E89" w:rsidRDefault="007944FC" w:rsidP="00417FCB">
      <w:pPr>
        <w:rPr>
          <w:rFonts w:ascii="Garamond" w:hAnsi="Garamond"/>
          <w:b/>
        </w:rPr>
      </w:pPr>
    </w:p>
    <w:p w14:paraId="3FD20711" w14:textId="77777777" w:rsidR="001A0C71" w:rsidRPr="00E20E89" w:rsidRDefault="001A0C71" w:rsidP="00417FCB">
      <w:pPr>
        <w:rPr>
          <w:rFonts w:ascii="Garamond" w:hAnsi="Garamond"/>
          <w:b/>
        </w:rPr>
      </w:pPr>
      <w:r w:rsidRPr="00E20E89">
        <w:rPr>
          <w:rFonts w:ascii="Garamond" w:hAnsi="Garamond"/>
          <w:b/>
        </w:rPr>
        <w:t>Att</w:t>
      </w:r>
      <w:r w:rsidR="00E20E89">
        <w:rPr>
          <w:rFonts w:ascii="Garamond" w:hAnsi="Garamond"/>
          <w:b/>
        </w:rPr>
        <w:t>achment 1</w:t>
      </w:r>
      <w:r w:rsidRPr="00E20E89">
        <w:rPr>
          <w:rFonts w:ascii="Garamond" w:hAnsi="Garamond"/>
          <w:b/>
        </w:rPr>
        <w:t>: Deeds</w:t>
      </w:r>
    </w:p>
    <w:p w14:paraId="7765E7A5" w14:textId="77777777" w:rsidR="001A0C71" w:rsidRPr="00E20E89" w:rsidRDefault="001A0C71" w:rsidP="00417FCB">
      <w:pPr>
        <w:rPr>
          <w:rFonts w:ascii="Garamond" w:hAnsi="Garamond"/>
        </w:rPr>
      </w:pPr>
      <w:r w:rsidRPr="00E20E89">
        <w:rPr>
          <w:rFonts w:ascii="Garamond" w:hAnsi="Garamond"/>
        </w:rPr>
        <w:t xml:space="preserve">Deed records are a critical source for helping understand a cemetery’s history. </w:t>
      </w:r>
      <w:r w:rsidR="00D219DF" w:rsidRPr="00E20E89">
        <w:rPr>
          <w:rFonts w:ascii="Garamond" w:hAnsi="Garamond"/>
        </w:rPr>
        <w:t xml:space="preserve">Deeds give important clues about the age of a cemetery, its location, its size, its trustees, etc. </w:t>
      </w:r>
    </w:p>
    <w:p w14:paraId="1B74A84B" w14:textId="77777777" w:rsidR="00D219DF" w:rsidRPr="00E20E89" w:rsidRDefault="00D219DF" w:rsidP="00417FCB">
      <w:pPr>
        <w:rPr>
          <w:rFonts w:ascii="Garamond" w:hAnsi="Garamond"/>
        </w:rPr>
      </w:pPr>
    </w:p>
    <w:p w14:paraId="656908C1" w14:textId="77777777" w:rsidR="00D219DF" w:rsidRPr="00E20E89" w:rsidRDefault="00D219DF" w:rsidP="00417FCB">
      <w:pPr>
        <w:rPr>
          <w:rFonts w:ascii="Garamond" w:hAnsi="Garamond"/>
        </w:rPr>
      </w:pPr>
      <w:r w:rsidRPr="00E20E89">
        <w:rPr>
          <w:rFonts w:ascii="Garamond" w:hAnsi="Garamond"/>
        </w:rPr>
        <w:t>Property deeds are typically located at the county clerk’s office. Depending on how much you already know about the cemetery’s history, including who originally gave the land and when, you might be able to easily locate the original deed and search forward from there. In other instances, you may need to start with the current property owner (or surrounding or adjacent</w:t>
      </w:r>
      <w:r w:rsidR="00465B24" w:rsidRPr="00E20E89">
        <w:rPr>
          <w:rFonts w:ascii="Garamond" w:hAnsi="Garamond"/>
        </w:rPr>
        <w:t xml:space="preserve"> owners) and work backward. Sometimes there is a deed specifically for the cemetery. Often, though, the cemetery is referenced in a deed for a larger, surrounding piece of property. Be thorough in your search. It’s common </w:t>
      </w:r>
      <w:r w:rsidR="009A2035" w:rsidRPr="00E20E89">
        <w:rPr>
          <w:rFonts w:ascii="Garamond" w:hAnsi="Garamond"/>
        </w:rPr>
        <w:t>to discover that the</w:t>
      </w:r>
      <w:r w:rsidR="00465B24" w:rsidRPr="00E20E89">
        <w:rPr>
          <w:rFonts w:ascii="Garamond" w:hAnsi="Garamond"/>
        </w:rPr>
        <w:t xml:space="preserve"> reference to a cemetery </w:t>
      </w:r>
      <w:r w:rsidR="009A2035" w:rsidRPr="00E20E89">
        <w:rPr>
          <w:rFonts w:ascii="Garamond" w:hAnsi="Garamond"/>
        </w:rPr>
        <w:t>was</w:t>
      </w:r>
      <w:r w:rsidR="00465B24" w:rsidRPr="00E20E89">
        <w:rPr>
          <w:rFonts w:ascii="Garamond" w:hAnsi="Garamond"/>
        </w:rPr>
        <w:t xml:space="preserve"> dropped </w:t>
      </w:r>
      <w:r w:rsidR="00B74237" w:rsidRPr="00E20E89">
        <w:rPr>
          <w:rFonts w:ascii="Garamond" w:hAnsi="Garamond"/>
        </w:rPr>
        <w:t>off</w:t>
      </w:r>
      <w:r w:rsidR="00465B24" w:rsidRPr="00E20E89">
        <w:rPr>
          <w:rFonts w:ascii="Garamond" w:hAnsi="Garamond"/>
        </w:rPr>
        <w:t xml:space="preserve"> a property’s description when it changed ownership at some point in the past.</w:t>
      </w:r>
    </w:p>
    <w:p w14:paraId="0981C735" w14:textId="77777777" w:rsidR="00465B24" w:rsidRPr="00E20E89" w:rsidRDefault="00465B24" w:rsidP="00417FCB">
      <w:pPr>
        <w:rPr>
          <w:rFonts w:ascii="Garamond" w:hAnsi="Garamond"/>
        </w:rPr>
      </w:pPr>
    </w:p>
    <w:p w14:paraId="52C3EFBB" w14:textId="77777777" w:rsidR="00465B24" w:rsidRPr="00E20E89" w:rsidRDefault="00465B24" w:rsidP="00417FCB">
      <w:pPr>
        <w:rPr>
          <w:rFonts w:ascii="Garamond" w:hAnsi="Garamond"/>
        </w:rPr>
      </w:pPr>
      <w:proofErr w:type="gramStart"/>
      <w:r w:rsidRPr="00E20E89">
        <w:rPr>
          <w:rFonts w:ascii="Garamond" w:hAnsi="Garamond"/>
        </w:rPr>
        <w:t>Ideally</w:t>
      </w:r>
      <w:proofErr w:type="gramEnd"/>
      <w:r w:rsidRPr="00E20E89">
        <w:rPr>
          <w:rFonts w:ascii="Garamond" w:hAnsi="Garamond"/>
        </w:rPr>
        <w:t xml:space="preserve"> you’ll locate the deed in which the land was first given (or bought) for use as a cemetery, along with any other deeds that add (or subtract) acreage. </w:t>
      </w:r>
      <w:r w:rsidRPr="005C766B">
        <w:rPr>
          <w:rFonts w:ascii="Garamond" w:hAnsi="Garamond"/>
          <w:b/>
          <w:bCs/>
        </w:rPr>
        <w:t>On page 1 of the application form, list the volume, page, and filing date of each</w:t>
      </w:r>
      <w:r w:rsidR="009A2035" w:rsidRPr="005C766B">
        <w:rPr>
          <w:rFonts w:ascii="Garamond" w:hAnsi="Garamond"/>
          <w:b/>
          <w:bCs/>
        </w:rPr>
        <w:t xml:space="preserve"> deed that specifically references the cemetery</w:t>
      </w:r>
      <w:r w:rsidRPr="005C766B">
        <w:rPr>
          <w:rFonts w:ascii="Garamond" w:hAnsi="Garamond"/>
          <w:b/>
          <w:bCs/>
        </w:rPr>
        <w:t xml:space="preserve">. Attach copies of each </w:t>
      </w:r>
      <w:r w:rsidR="009A2035" w:rsidRPr="005C766B">
        <w:rPr>
          <w:rFonts w:ascii="Garamond" w:hAnsi="Garamond"/>
          <w:b/>
          <w:bCs/>
        </w:rPr>
        <w:t xml:space="preserve">deed </w:t>
      </w:r>
      <w:r w:rsidRPr="005C766B">
        <w:rPr>
          <w:rFonts w:ascii="Garamond" w:hAnsi="Garamond"/>
          <w:b/>
          <w:bCs/>
        </w:rPr>
        <w:t>to your application. Highlight or otherwise mark each reference to the cemetery</w:t>
      </w:r>
      <w:r w:rsidR="009A2035" w:rsidRPr="005C766B">
        <w:rPr>
          <w:rFonts w:ascii="Garamond" w:hAnsi="Garamond"/>
          <w:b/>
          <w:bCs/>
        </w:rPr>
        <w:t>.</w:t>
      </w:r>
      <w:r w:rsidR="009A2035" w:rsidRPr="00E20E89">
        <w:rPr>
          <w:rFonts w:ascii="Garamond" w:hAnsi="Garamond"/>
        </w:rPr>
        <w:t xml:space="preserve"> Pay special attention to the physical description of the cemetery’s dimensions or size, if given, and be ready to explain any differences between the deed record and the actual size today. </w:t>
      </w:r>
      <w:r w:rsidR="00C57E4D" w:rsidRPr="00E20E89">
        <w:rPr>
          <w:rFonts w:ascii="Garamond" w:hAnsi="Garamond"/>
        </w:rPr>
        <w:t>Do not include any deeds that do not specifically reference the cemetery.</w:t>
      </w:r>
    </w:p>
    <w:p w14:paraId="41D0AA9B" w14:textId="77777777" w:rsidR="009A2035" w:rsidRPr="00E20E89" w:rsidRDefault="009A2035" w:rsidP="00417FCB">
      <w:pPr>
        <w:rPr>
          <w:rFonts w:ascii="Garamond" w:hAnsi="Garamond"/>
        </w:rPr>
      </w:pPr>
    </w:p>
    <w:p w14:paraId="7D2DD5B2" w14:textId="190BFE80" w:rsidR="009A2035" w:rsidRPr="00E20E89" w:rsidRDefault="009A2035" w:rsidP="00417FCB">
      <w:pPr>
        <w:rPr>
          <w:rFonts w:ascii="Garamond" w:hAnsi="Garamond"/>
        </w:rPr>
      </w:pPr>
      <w:r w:rsidRPr="00E20E89">
        <w:rPr>
          <w:rFonts w:ascii="Garamond" w:hAnsi="Garamond"/>
        </w:rPr>
        <w:t xml:space="preserve">Many cemeteries were never reflected </w:t>
      </w:r>
      <w:proofErr w:type="gramStart"/>
      <w:r w:rsidRPr="00E20E89">
        <w:rPr>
          <w:rFonts w:ascii="Garamond" w:hAnsi="Garamond"/>
        </w:rPr>
        <w:t>in deed</w:t>
      </w:r>
      <w:proofErr w:type="gramEnd"/>
      <w:r w:rsidRPr="00E20E89">
        <w:rPr>
          <w:rFonts w:ascii="Garamond" w:hAnsi="Garamond"/>
        </w:rPr>
        <w:t xml:space="preserve"> records. If your search reveals no deed references, enter “none found” in the form and </w:t>
      </w:r>
      <w:r w:rsidR="00265247" w:rsidRPr="00E20E89">
        <w:rPr>
          <w:rFonts w:ascii="Garamond" w:hAnsi="Garamond"/>
        </w:rPr>
        <w:t>describe</w:t>
      </w:r>
      <w:r w:rsidRPr="00E20E89">
        <w:rPr>
          <w:rFonts w:ascii="Garamond" w:hAnsi="Garamond"/>
        </w:rPr>
        <w:t xml:space="preserve"> where and how you conducted your search.</w:t>
      </w:r>
      <w:r w:rsidR="00377A8D">
        <w:rPr>
          <w:rFonts w:ascii="Garamond" w:hAnsi="Garamond"/>
        </w:rPr>
        <w:t xml:space="preserve"> The expectation is that you search </w:t>
      </w:r>
      <w:r w:rsidR="00A404EB">
        <w:rPr>
          <w:rFonts w:ascii="Garamond" w:hAnsi="Garamond"/>
        </w:rPr>
        <w:t xml:space="preserve">the deed records </w:t>
      </w:r>
      <w:r w:rsidR="00FE15A6">
        <w:rPr>
          <w:rFonts w:ascii="Garamond" w:hAnsi="Garamond"/>
        </w:rPr>
        <w:t>from the current property owner(s)</w:t>
      </w:r>
      <w:r w:rsidR="00635D28">
        <w:rPr>
          <w:rFonts w:ascii="Garamond" w:hAnsi="Garamond"/>
        </w:rPr>
        <w:t xml:space="preserve"> to as</w:t>
      </w:r>
      <w:r w:rsidR="00377A8D">
        <w:rPr>
          <w:rFonts w:ascii="Garamond" w:hAnsi="Garamond"/>
        </w:rPr>
        <w:t xml:space="preserve"> far </w:t>
      </w:r>
      <w:r w:rsidR="00A404EB">
        <w:rPr>
          <w:rFonts w:ascii="Garamond" w:hAnsi="Garamond"/>
        </w:rPr>
        <w:t xml:space="preserve">back as at least the first known burial. </w:t>
      </w:r>
    </w:p>
    <w:p w14:paraId="626C0240" w14:textId="77777777" w:rsidR="00214D71" w:rsidRPr="00E20E89" w:rsidRDefault="00214D71" w:rsidP="00417FCB">
      <w:pPr>
        <w:rPr>
          <w:rFonts w:ascii="Garamond" w:hAnsi="Garamond"/>
        </w:rPr>
      </w:pPr>
    </w:p>
    <w:p w14:paraId="649F435D" w14:textId="77777777" w:rsidR="00214D71" w:rsidRPr="00E20E89" w:rsidRDefault="00E20E89" w:rsidP="00417FCB">
      <w:pPr>
        <w:rPr>
          <w:rFonts w:ascii="Garamond" w:hAnsi="Garamond"/>
          <w:b/>
        </w:rPr>
      </w:pPr>
      <w:r>
        <w:rPr>
          <w:rFonts w:ascii="Garamond" w:hAnsi="Garamond"/>
          <w:b/>
        </w:rPr>
        <w:t>Attachment 2</w:t>
      </w:r>
      <w:r w:rsidR="00214D71" w:rsidRPr="00E20E89">
        <w:rPr>
          <w:rFonts w:ascii="Garamond" w:hAnsi="Garamond"/>
          <w:b/>
        </w:rPr>
        <w:t>: Photographs</w:t>
      </w:r>
    </w:p>
    <w:p w14:paraId="4CE83920" w14:textId="77777777" w:rsidR="001346EC" w:rsidRPr="00E20E89" w:rsidRDefault="001346EC" w:rsidP="001346EC">
      <w:pPr>
        <w:rPr>
          <w:rFonts w:ascii="Garamond" w:hAnsi="Garamond"/>
        </w:rPr>
      </w:pPr>
      <w:r w:rsidRPr="00E20E89">
        <w:rPr>
          <w:rFonts w:ascii="Garamond" w:hAnsi="Garamond"/>
        </w:rPr>
        <w:t xml:space="preserve">THC encourages comprehensive photo documentation of all cemeteries. For the purposes of the HTC designation, however, submit no more than ten photos that provide general views and selected outstanding features. </w:t>
      </w:r>
      <w:r w:rsidRPr="001E6368">
        <w:rPr>
          <w:rFonts w:ascii="Garamond" w:hAnsi="Garamond"/>
          <w:b/>
          <w:bCs/>
        </w:rPr>
        <w:t xml:space="preserve">At least five photographs of the cemetery are required—one of the </w:t>
      </w:r>
      <w:proofErr w:type="gramStart"/>
      <w:r w:rsidRPr="001E6368">
        <w:rPr>
          <w:rFonts w:ascii="Garamond" w:hAnsi="Garamond"/>
          <w:b/>
          <w:bCs/>
        </w:rPr>
        <w:t>entrance</w:t>
      </w:r>
      <w:proofErr w:type="gramEnd"/>
      <w:r w:rsidRPr="001E6368">
        <w:rPr>
          <w:rFonts w:ascii="Garamond" w:hAnsi="Garamond"/>
          <w:b/>
          <w:bCs/>
        </w:rPr>
        <w:t xml:space="preserve"> (this may include the gate, signs, or the most common entrance) and one from </w:t>
      </w:r>
      <w:r w:rsidRPr="00DC548C">
        <w:rPr>
          <w:rFonts w:ascii="Garamond" w:hAnsi="Garamond"/>
          <w:b/>
          <w:bCs/>
          <w:u w:val="single"/>
        </w:rPr>
        <w:t>each</w:t>
      </w:r>
      <w:r w:rsidRPr="001E6368">
        <w:rPr>
          <w:rFonts w:ascii="Garamond" w:hAnsi="Garamond"/>
          <w:b/>
          <w:bCs/>
        </w:rPr>
        <w:t xml:space="preserve"> corner </w:t>
      </w:r>
      <w:r w:rsidR="008B5811" w:rsidRPr="001E6368">
        <w:rPr>
          <w:rFonts w:ascii="Garamond" w:hAnsi="Garamond"/>
          <w:b/>
          <w:bCs/>
        </w:rPr>
        <w:t xml:space="preserve">of the cemetery </w:t>
      </w:r>
      <w:r w:rsidRPr="001E6368">
        <w:rPr>
          <w:rFonts w:ascii="Garamond" w:hAnsi="Garamond"/>
          <w:b/>
          <w:bCs/>
        </w:rPr>
        <w:t>looking toward the center.</w:t>
      </w:r>
      <w:r w:rsidRPr="00E20E89">
        <w:rPr>
          <w:rFonts w:ascii="Garamond" w:hAnsi="Garamond"/>
        </w:rPr>
        <w:t xml:space="preserve"> Also include any other characteristic </w:t>
      </w:r>
      <w:r w:rsidR="00783CD7" w:rsidRPr="00E20E89">
        <w:rPr>
          <w:rFonts w:ascii="Garamond" w:hAnsi="Garamond"/>
        </w:rPr>
        <w:t xml:space="preserve">or important </w:t>
      </w:r>
      <w:r w:rsidRPr="00E20E89">
        <w:rPr>
          <w:rFonts w:ascii="Garamond" w:hAnsi="Garamond"/>
        </w:rPr>
        <w:t>features.</w:t>
      </w:r>
      <w:r w:rsidR="0061222F" w:rsidRPr="00E20E89">
        <w:rPr>
          <w:rFonts w:ascii="Garamond" w:hAnsi="Garamond"/>
        </w:rPr>
        <w:t xml:space="preserve"> Try not to include people or vehicles. Submit no more than ten photos.</w:t>
      </w:r>
    </w:p>
    <w:p w14:paraId="03E46183" w14:textId="77777777" w:rsidR="001346EC" w:rsidRPr="00E20E89" w:rsidRDefault="001346EC" w:rsidP="00214D71">
      <w:pPr>
        <w:rPr>
          <w:rFonts w:ascii="Garamond" w:hAnsi="Garamond"/>
        </w:rPr>
      </w:pPr>
    </w:p>
    <w:p w14:paraId="6B7D8CBE" w14:textId="77777777" w:rsidR="001346EC" w:rsidRDefault="00265247" w:rsidP="00214D71">
      <w:pPr>
        <w:rPr>
          <w:rFonts w:ascii="Garamond" w:hAnsi="Garamond"/>
        </w:rPr>
      </w:pPr>
      <w:r w:rsidRPr="00E20E89">
        <w:rPr>
          <w:rFonts w:ascii="Garamond" w:hAnsi="Garamond"/>
        </w:rPr>
        <w:lastRenderedPageBreak/>
        <w:t xml:space="preserve">Create a log of your photos </w:t>
      </w:r>
      <w:r w:rsidR="00FC7F94">
        <w:rPr>
          <w:rFonts w:ascii="Garamond" w:hAnsi="Garamond"/>
        </w:rPr>
        <w:t>on the last page of the</w:t>
      </w:r>
      <w:r w:rsidR="0061222F" w:rsidRPr="00E20E89">
        <w:rPr>
          <w:rFonts w:ascii="Garamond" w:hAnsi="Garamond"/>
        </w:rPr>
        <w:t xml:space="preserve"> application form. Provide the direction and description of the view and any other </w:t>
      </w:r>
      <w:r w:rsidR="00091F9D">
        <w:rPr>
          <w:rFonts w:ascii="Garamond" w:hAnsi="Garamond"/>
        </w:rPr>
        <w:t xml:space="preserve">important </w:t>
      </w:r>
      <w:r w:rsidR="0061222F" w:rsidRPr="00E20E89">
        <w:rPr>
          <w:rFonts w:ascii="Garamond" w:hAnsi="Garamond"/>
        </w:rPr>
        <w:t xml:space="preserve">information. </w:t>
      </w:r>
      <w:r w:rsidR="00FC7F94">
        <w:rPr>
          <w:rFonts w:ascii="Garamond" w:hAnsi="Garamond"/>
        </w:rPr>
        <w:t>M</w:t>
      </w:r>
      <w:r w:rsidR="0061222F" w:rsidRPr="00E20E89">
        <w:rPr>
          <w:rFonts w:ascii="Garamond" w:hAnsi="Garamond"/>
        </w:rPr>
        <w:t>ap the location of each photo on your site p</w:t>
      </w:r>
      <w:r w:rsidR="004947E5">
        <w:rPr>
          <w:rFonts w:ascii="Garamond" w:hAnsi="Garamond"/>
        </w:rPr>
        <w:t>lan/sketch map (see Attachment 3</w:t>
      </w:r>
      <w:r w:rsidR="00FC7F94">
        <w:rPr>
          <w:rFonts w:ascii="Garamond" w:hAnsi="Garamond"/>
        </w:rPr>
        <w:t>, below) by</w:t>
      </w:r>
      <w:r w:rsidR="0061222F" w:rsidRPr="00E20E89">
        <w:rPr>
          <w:rFonts w:ascii="Garamond" w:hAnsi="Garamond"/>
        </w:rPr>
        <w:t xml:space="preserve"> </w:t>
      </w:r>
      <w:r w:rsidR="00FC7F94">
        <w:rPr>
          <w:rFonts w:ascii="Garamond" w:hAnsi="Garamond"/>
        </w:rPr>
        <w:t>placing</w:t>
      </w:r>
      <w:r w:rsidR="0061222F" w:rsidRPr="00E20E89">
        <w:rPr>
          <w:rFonts w:ascii="Garamond" w:hAnsi="Garamond"/>
        </w:rPr>
        <w:t xml:space="preserve"> the number of each photo with an arrow indicating the direction </w:t>
      </w:r>
      <w:r w:rsidR="00FC7F94">
        <w:rPr>
          <w:rFonts w:ascii="Garamond" w:hAnsi="Garamond"/>
        </w:rPr>
        <w:t>of the view.</w:t>
      </w:r>
    </w:p>
    <w:p w14:paraId="4A8D5108" w14:textId="77777777" w:rsidR="00FC7F94" w:rsidRPr="00E20E89" w:rsidRDefault="00FC7F94" w:rsidP="00214D71">
      <w:pPr>
        <w:rPr>
          <w:rFonts w:ascii="Garamond" w:hAnsi="Garamond"/>
        </w:rPr>
      </w:pPr>
    </w:p>
    <w:p w14:paraId="2A6A6B10" w14:textId="7D7A070A" w:rsidR="00214D71" w:rsidRPr="00E20E89" w:rsidRDefault="0061222F" w:rsidP="00214D71">
      <w:pPr>
        <w:rPr>
          <w:rFonts w:ascii="Garamond" w:hAnsi="Garamond"/>
        </w:rPr>
      </w:pPr>
      <w:r w:rsidRPr="00E20E89">
        <w:rPr>
          <w:rFonts w:ascii="Garamond" w:hAnsi="Garamond"/>
        </w:rPr>
        <w:t xml:space="preserve">THC prefers </w:t>
      </w:r>
      <w:r w:rsidR="00A66702" w:rsidRPr="00E20E89">
        <w:rPr>
          <w:rFonts w:ascii="Garamond" w:hAnsi="Garamond"/>
        </w:rPr>
        <w:t xml:space="preserve">full color </w:t>
      </w:r>
      <w:r w:rsidRPr="00E20E89">
        <w:rPr>
          <w:rFonts w:ascii="Garamond" w:hAnsi="Garamond"/>
        </w:rPr>
        <w:t xml:space="preserve">digital image files, submitted as email attachments, on a CD, or </w:t>
      </w:r>
      <w:r w:rsidR="00A66702" w:rsidRPr="00E20E89">
        <w:rPr>
          <w:rFonts w:ascii="Garamond" w:hAnsi="Garamond"/>
        </w:rPr>
        <w:t>on a USB flash drive</w:t>
      </w:r>
      <w:r w:rsidRPr="00E20E89">
        <w:rPr>
          <w:rFonts w:ascii="Garamond" w:hAnsi="Garamond"/>
        </w:rPr>
        <w:t>.</w:t>
      </w:r>
      <w:r w:rsidR="00A66702" w:rsidRPr="00E20E89">
        <w:rPr>
          <w:rFonts w:ascii="Garamond" w:hAnsi="Garamond"/>
        </w:rPr>
        <w:t xml:space="preserve"> Accepted formats include jpegs and tiffs. If possible, each image file should be sized under 2MB. The file name should identify the cemetery and the photo number. For example: SmithCemetery</w:t>
      </w:r>
      <w:r w:rsidR="00427DA9">
        <w:rPr>
          <w:rFonts w:ascii="Garamond" w:hAnsi="Garamond"/>
        </w:rPr>
        <w:t>_01</w:t>
      </w:r>
      <w:r w:rsidR="00A66702" w:rsidRPr="00E20E89">
        <w:rPr>
          <w:rFonts w:ascii="Garamond" w:hAnsi="Garamond"/>
        </w:rPr>
        <w:t xml:space="preserve">.jpeg. </w:t>
      </w:r>
      <w:r w:rsidR="007D52B4">
        <w:rPr>
          <w:rFonts w:ascii="Garamond" w:hAnsi="Garamond"/>
        </w:rPr>
        <w:t>These must match the names used on your photo log on the last page of the application form.</w:t>
      </w:r>
    </w:p>
    <w:p w14:paraId="4F99FF68" w14:textId="77777777" w:rsidR="00214D71" w:rsidRPr="00E20E89" w:rsidRDefault="00214D71" w:rsidP="00214D71">
      <w:pPr>
        <w:rPr>
          <w:rFonts w:ascii="Garamond" w:hAnsi="Garamond"/>
        </w:rPr>
      </w:pPr>
    </w:p>
    <w:p w14:paraId="61E81444" w14:textId="77777777" w:rsidR="00214D71" w:rsidRPr="00E20E89" w:rsidRDefault="00E17FDF" w:rsidP="00214D71">
      <w:pPr>
        <w:rPr>
          <w:rFonts w:ascii="Garamond" w:hAnsi="Garamond"/>
        </w:rPr>
      </w:pPr>
      <w:r w:rsidRPr="00E20E89">
        <w:rPr>
          <w:rFonts w:ascii="Garamond" w:hAnsi="Garamond"/>
        </w:rPr>
        <w:t xml:space="preserve">Printed photos are allowed, but not encouraged. Do not mount or sleeve your photos. Simply place the loose photos in an envelope. Number the </w:t>
      </w:r>
      <w:r w:rsidR="00214D71" w:rsidRPr="00E20E89">
        <w:rPr>
          <w:rFonts w:ascii="Garamond" w:hAnsi="Garamond"/>
        </w:rPr>
        <w:t xml:space="preserve">photos </w:t>
      </w:r>
      <w:r w:rsidR="001E3EC9" w:rsidRPr="00E20E89">
        <w:rPr>
          <w:rFonts w:ascii="Garamond" w:hAnsi="Garamond"/>
        </w:rPr>
        <w:t>with</w:t>
      </w:r>
      <w:r w:rsidRPr="00E20E89">
        <w:rPr>
          <w:rFonts w:ascii="Garamond" w:hAnsi="Garamond"/>
        </w:rPr>
        <w:t xml:space="preserve"> a photo-safe pen on the back, lower right corner</w:t>
      </w:r>
      <w:r w:rsidR="00214D71" w:rsidRPr="00E20E89">
        <w:rPr>
          <w:rFonts w:ascii="Garamond" w:hAnsi="Garamond"/>
        </w:rPr>
        <w:t xml:space="preserve">. </w:t>
      </w:r>
      <w:r w:rsidRPr="00E20E89">
        <w:rPr>
          <w:rFonts w:ascii="Garamond" w:hAnsi="Garamond"/>
        </w:rPr>
        <w:t>Include only the photo number; a</w:t>
      </w:r>
      <w:r w:rsidR="00214D71" w:rsidRPr="00E20E89">
        <w:rPr>
          <w:rFonts w:ascii="Garamond" w:hAnsi="Garamond"/>
        </w:rPr>
        <w:t xml:space="preserve">ny additional information should be included on the photo log </w:t>
      </w:r>
      <w:r w:rsidRPr="00E20E89">
        <w:rPr>
          <w:rFonts w:ascii="Garamond" w:hAnsi="Garamond"/>
        </w:rPr>
        <w:t xml:space="preserve">on </w:t>
      </w:r>
      <w:r w:rsidR="00E12560">
        <w:rPr>
          <w:rFonts w:ascii="Garamond" w:hAnsi="Garamond"/>
        </w:rPr>
        <w:t>Page 5</w:t>
      </w:r>
      <w:r w:rsidRPr="00E20E89">
        <w:rPr>
          <w:rFonts w:ascii="Garamond" w:hAnsi="Garamond"/>
        </w:rPr>
        <w:t xml:space="preserve"> of the application form.</w:t>
      </w:r>
      <w:r w:rsidR="00214D71" w:rsidRPr="00E20E89">
        <w:rPr>
          <w:rFonts w:ascii="Garamond" w:hAnsi="Garamond"/>
        </w:rPr>
        <w:t xml:space="preserve"> </w:t>
      </w:r>
    </w:p>
    <w:p w14:paraId="1F5E6C97" w14:textId="77777777" w:rsidR="00214D71" w:rsidRPr="00E20E89" w:rsidRDefault="00214D71" w:rsidP="00214D71">
      <w:pPr>
        <w:rPr>
          <w:rFonts w:ascii="Garamond" w:hAnsi="Garamond"/>
        </w:rPr>
      </w:pPr>
    </w:p>
    <w:p w14:paraId="0478A850" w14:textId="5E0CE956" w:rsidR="000376BD" w:rsidRPr="00E20E89" w:rsidRDefault="00E20E89" w:rsidP="00FD4F20">
      <w:pPr>
        <w:rPr>
          <w:rFonts w:ascii="Garamond" w:hAnsi="Garamond"/>
          <w:b/>
        </w:rPr>
      </w:pPr>
      <w:r>
        <w:rPr>
          <w:rFonts w:ascii="Garamond" w:hAnsi="Garamond"/>
          <w:b/>
        </w:rPr>
        <w:t>Attachment 3</w:t>
      </w:r>
      <w:r w:rsidR="000376BD" w:rsidRPr="00E20E89">
        <w:rPr>
          <w:rFonts w:ascii="Garamond" w:hAnsi="Garamond"/>
          <w:b/>
        </w:rPr>
        <w:t>: Site Plan/Sketch Map</w:t>
      </w:r>
    </w:p>
    <w:p w14:paraId="23DDB52B" w14:textId="46608FFF" w:rsidR="000376BD" w:rsidRPr="00461AEE" w:rsidRDefault="000376BD" w:rsidP="00FD4F20">
      <w:pPr>
        <w:tabs>
          <w:tab w:val="left" w:pos="720"/>
        </w:tabs>
        <w:rPr>
          <w:rFonts w:ascii="Garamond" w:hAnsi="Garamond"/>
          <w:b/>
          <w:bCs/>
        </w:rPr>
      </w:pPr>
      <w:r w:rsidRPr="00E20E89">
        <w:rPr>
          <w:rFonts w:ascii="Garamond" w:hAnsi="Garamond"/>
        </w:rPr>
        <w:t xml:space="preserve">Submit an annotated site plan of the cemetery to record important features. </w:t>
      </w:r>
      <w:r w:rsidR="00FD4F20" w:rsidRPr="00E20E89">
        <w:rPr>
          <w:rFonts w:ascii="Garamond" w:hAnsi="Garamond"/>
        </w:rPr>
        <w:t xml:space="preserve">This can be a sketch map drawn by hand or one created electronically. </w:t>
      </w:r>
      <w:r w:rsidR="00AC4D21">
        <w:rPr>
          <w:rFonts w:ascii="Garamond" w:hAnsi="Garamond"/>
        </w:rPr>
        <w:t xml:space="preserve">A sample site plan/sketch map is available at </w:t>
      </w:r>
      <w:hyperlink r:id="rId13" w:history="1">
        <w:r w:rsidR="00AC4D21" w:rsidRPr="00B6259F">
          <w:rPr>
            <w:rStyle w:val="Hyperlink"/>
            <w:rFonts w:ascii="Garamond" w:hAnsi="Garamond"/>
          </w:rPr>
          <w:t>www.thc.texas.gov/htc</w:t>
        </w:r>
      </w:hyperlink>
      <w:r w:rsidR="00AC4D21">
        <w:rPr>
          <w:rFonts w:ascii="Garamond" w:hAnsi="Garamond"/>
        </w:rPr>
        <w:t xml:space="preserve">. </w:t>
      </w:r>
      <w:r w:rsidR="00FD4F20" w:rsidRPr="00461AEE">
        <w:rPr>
          <w:rFonts w:ascii="Garamond" w:hAnsi="Garamond"/>
          <w:b/>
          <w:bCs/>
        </w:rPr>
        <w:t xml:space="preserve">The drawing </w:t>
      </w:r>
      <w:r w:rsidR="00350D63" w:rsidRPr="00461AEE">
        <w:rPr>
          <w:rFonts w:ascii="Garamond" w:hAnsi="Garamond"/>
          <w:b/>
          <w:bCs/>
        </w:rPr>
        <w:t>MUST</w:t>
      </w:r>
      <w:r w:rsidR="00FD4F20" w:rsidRPr="00461AEE">
        <w:rPr>
          <w:rFonts w:ascii="Garamond" w:hAnsi="Garamond"/>
          <w:b/>
          <w:bCs/>
        </w:rPr>
        <w:t xml:space="preserve"> i</w:t>
      </w:r>
      <w:r w:rsidRPr="00461AEE">
        <w:rPr>
          <w:rFonts w:ascii="Garamond" w:hAnsi="Garamond"/>
          <w:b/>
          <w:bCs/>
        </w:rPr>
        <w:t>nclude:</w:t>
      </w:r>
    </w:p>
    <w:p w14:paraId="0B7BFDA1" w14:textId="77777777" w:rsidR="004947E5" w:rsidRDefault="004947E5" w:rsidP="00FD4F20">
      <w:pPr>
        <w:numPr>
          <w:ilvl w:val="0"/>
          <w:numId w:val="23"/>
        </w:numPr>
        <w:rPr>
          <w:rFonts w:ascii="Garamond" w:hAnsi="Garamond"/>
        </w:rPr>
      </w:pPr>
      <w:r>
        <w:rPr>
          <w:rFonts w:ascii="Garamond" w:hAnsi="Garamond"/>
        </w:rPr>
        <w:t>A north arrow.</w:t>
      </w:r>
    </w:p>
    <w:p w14:paraId="2EBDB626" w14:textId="286E93FD" w:rsidR="000376BD" w:rsidRPr="00E20E89" w:rsidRDefault="000376BD" w:rsidP="00FD4F20">
      <w:pPr>
        <w:numPr>
          <w:ilvl w:val="0"/>
          <w:numId w:val="23"/>
        </w:numPr>
        <w:rPr>
          <w:rFonts w:ascii="Garamond" w:hAnsi="Garamond"/>
        </w:rPr>
      </w:pPr>
      <w:r w:rsidRPr="00E20E89">
        <w:rPr>
          <w:rFonts w:ascii="Garamond" w:hAnsi="Garamond"/>
        </w:rPr>
        <w:t>Dimensions</w:t>
      </w:r>
      <w:r w:rsidR="004C4F20">
        <w:rPr>
          <w:rFonts w:ascii="Garamond" w:hAnsi="Garamond"/>
        </w:rPr>
        <w:t xml:space="preserve">, measured in feet </w:t>
      </w:r>
      <w:r w:rsidRPr="00E20E89">
        <w:rPr>
          <w:rFonts w:ascii="Garamond" w:hAnsi="Garamond"/>
        </w:rPr>
        <w:t xml:space="preserve">- clearly indicate the dimensions of the cemetery’s </w:t>
      </w:r>
      <w:r w:rsidR="00FD4F20" w:rsidRPr="00E20E89">
        <w:rPr>
          <w:rFonts w:ascii="Garamond" w:hAnsi="Garamond"/>
        </w:rPr>
        <w:t xml:space="preserve">property </w:t>
      </w:r>
      <w:r w:rsidRPr="00E20E89">
        <w:rPr>
          <w:rFonts w:ascii="Garamond" w:hAnsi="Garamond"/>
        </w:rPr>
        <w:t>boundaries</w:t>
      </w:r>
      <w:r w:rsidR="00FD4F20" w:rsidRPr="00E20E89">
        <w:rPr>
          <w:rFonts w:ascii="Garamond" w:hAnsi="Garamond"/>
        </w:rPr>
        <w:t>, as well as the dimensions of fenced perimeter, if different</w:t>
      </w:r>
      <w:r w:rsidRPr="00E20E89">
        <w:rPr>
          <w:rFonts w:ascii="Garamond" w:hAnsi="Garamond"/>
        </w:rPr>
        <w:t xml:space="preserve">. </w:t>
      </w:r>
      <w:r w:rsidR="00783CD7">
        <w:rPr>
          <w:rFonts w:ascii="Garamond" w:hAnsi="Garamond"/>
        </w:rPr>
        <w:t>B</w:t>
      </w:r>
      <w:r w:rsidRPr="00E20E89">
        <w:rPr>
          <w:rFonts w:ascii="Garamond" w:hAnsi="Garamond"/>
        </w:rPr>
        <w:t xml:space="preserve">e aware that existing fences may not necessarily indicate the extent of a cemetery. Burials may be located outside the fenced perimeter. If you </w:t>
      </w:r>
      <w:r w:rsidR="00783CD7">
        <w:rPr>
          <w:rFonts w:ascii="Garamond" w:hAnsi="Garamond"/>
        </w:rPr>
        <w:t>suspect or have evidence</w:t>
      </w:r>
      <w:r w:rsidRPr="00E20E89">
        <w:rPr>
          <w:rFonts w:ascii="Garamond" w:hAnsi="Garamond"/>
        </w:rPr>
        <w:t xml:space="preserve"> of burials extending beyond the fenced portion of the cemetery, make note of </w:t>
      </w:r>
      <w:r w:rsidR="00783CD7">
        <w:rPr>
          <w:rFonts w:ascii="Garamond" w:hAnsi="Garamond"/>
        </w:rPr>
        <w:t>it</w:t>
      </w:r>
      <w:r w:rsidRPr="00E20E89">
        <w:rPr>
          <w:rFonts w:ascii="Garamond" w:hAnsi="Garamond"/>
        </w:rPr>
        <w:t xml:space="preserve"> on </w:t>
      </w:r>
      <w:r w:rsidR="009A2D1E" w:rsidRPr="00E20E89">
        <w:rPr>
          <w:rFonts w:ascii="Garamond" w:hAnsi="Garamond"/>
        </w:rPr>
        <w:t>the</w:t>
      </w:r>
      <w:r w:rsidRPr="00E20E89">
        <w:rPr>
          <w:rFonts w:ascii="Garamond" w:hAnsi="Garamond"/>
        </w:rPr>
        <w:t xml:space="preserve"> map.</w:t>
      </w:r>
    </w:p>
    <w:p w14:paraId="3F018D2C" w14:textId="77777777" w:rsidR="000376BD" w:rsidRPr="00E20E89" w:rsidRDefault="000376BD" w:rsidP="00FD4F20">
      <w:pPr>
        <w:numPr>
          <w:ilvl w:val="0"/>
          <w:numId w:val="23"/>
        </w:numPr>
        <w:rPr>
          <w:rFonts w:ascii="Garamond" w:hAnsi="Garamond"/>
        </w:rPr>
      </w:pPr>
      <w:r w:rsidRPr="00E20E89">
        <w:rPr>
          <w:rFonts w:ascii="Garamond" w:hAnsi="Garamond"/>
        </w:rPr>
        <w:t>Road names o</w:t>
      </w:r>
      <w:r w:rsidR="00FD4F20" w:rsidRPr="00E20E89">
        <w:rPr>
          <w:rFonts w:ascii="Garamond" w:hAnsi="Garamond"/>
        </w:rPr>
        <w:t>r access routes to the cemetery.</w:t>
      </w:r>
    </w:p>
    <w:p w14:paraId="3991A1C2" w14:textId="77777777" w:rsidR="00FD4F20" w:rsidRPr="00BC13E4" w:rsidRDefault="000376BD" w:rsidP="003F325C">
      <w:pPr>
        <w:numPr>
          <w:ilvl w:val="0"/>
          <w:numId w:val="23"/>
        </w:numPr>
        <w:rPr>
          <w:rFonts w:ascii="Garamond" w:hAnsi="Garamond"/>
        </w:rPr>
      </w:pPr>
      <w:r w:rsidRPr="00BC13E4">
        <w:rPr>
          <w:rFonts w:ascii="Garamond" w:hAnsi="Garamond"/>
        </w:rPr>
        <w:t xml:space="preserve">Elements such as fencing, trees, landscaping, prominent gravestones, flagpoles, memorials, structures, entryways, </w:t>
      </w:r>
      <w:r w:rsidR="00FD4F20" w:rsidRPr="00BC13E4">
        <w:rPr>
          <w:rFonts w:ascii="Garamond" w:hAnsi="Garamond"/>
        </w:rPr>
        <w:t xml:space="preserve">internal </w:t>
      </w:r>
      <w:r w:rsidRPr="00BC13E4">
        <w:rPr>
          <w:rFonts w:ascii="Garamond" w:hAnsi="Garamond"/>
        </w:rPr>
        <w:t xml:space="preserve">roads, </w:t>
      </w:r>
      <w:r w:rsidR="00BC13E4" w:rsidRPr="00BC13E4">
        <w:rPr>
          <w:rFonts w:ascii="Garamond" w:hAnsi="Garamond"/>
        </w:rPr>
        <w:t xml:space="preserve">walkways, and any other </w:t>
      </w:r>
      <w:r w:rsidR="00FD4F20" w:rsidRPr="00BC13E4">
        <w:rPr>
          <w:rFonts w:ascii="Garamond" w:hAnsi="Garamond"/>
        </w:rPr>
        <w:t>highly significant features worthy of note.</w:t>
      </w:r>
    </w:p>
    <w:p w14:paraId="22F761FA" w14:textId="77777777" w:rsidR="000376BD" w:rsidRPr="00E20E89" w:rsidRDefault="000376BD" w:rsidP="00FD4F20">
      <w:pPr>
        <w:numPr>
          <w:ilvl w:val="0"/>
          <w:numId w:val="23"/>
        </w:numPr>
        <w:rPr>
          <w:rFonts w:ascii="Garamond" w:hAnsi="Garamond"/>
        </w:rPr>
      </w:pPr>
      <w:r w:rsidRPr="00E20E89">
        <w:rPr>
          <w:rFonts w:ascii="Garamond" w:hAnsi="Garamond"/>
        </w:rPr>
        <w:t>Adjacent landowner(s) name(s).</w:t>
      </w:r>
    </w:p>
    <w:p w14:paraId="077666C6" w14:textId="77777777" w:rsidR="00FD4F20" w:rsidRDefault="00FD4F20" w:rsidP="00FD4F20">
      <w:pPr>
        <w:numPr>
          <w:ilvl w:val="0"/>
          <w:numId w:val="23"/>
        </w:numPr>
        <w:rPr>
          <w:rFonts w:ascii="Garamond" w:hAnsi="Garamond"/>
        </w:rPr>
      </w:pPr>
      <w:r w:rsidRPr="00E20E89">
        <w:rPr>
          <w:rFonts w:ascii="Garamond" w:hAnsi="Garamond"/>
        </w:rPr>
        <w:t>The location of your photos and the view (indicated with an arrow).</w:t>
      </w:r>
    </w:p>
    <w:p w14:paraId="6451812F" w14:textId="77777777" w:rsidR="00C57E4D" w:rsidRPr="00E20E89" w:rsidRDefault="00C57E4D" w:rsidP="00C57E4D">
      <w:pPr>
        <w:rPr>
          <w:rFonts w:ascii="Garamond" w:hAnsi="Garamond"/>
        </w:rPr>
      </w:pPr>
    </w:p>
    <w:p w14:paraId="25D5DE50" w14:textId="77777777" w:rsidR="00C57E4D" w:rsidRPr="00E20E89" w:rsidRDefault="00C57E4D" w:rsidP="00C57E4D">
      <w:pPr>
        <w:rPr>
          <w:rFonts w:ascii="Garamond" w:hAnsi="Garamond"/>
        </w:rPr>
      </w:pPr>
      <w:r w:rsidRPr="00E20E89">
        <w:rPr>
          <w:rFonts w:ascii="Garamond" w:hAnsi="Garamond"/>
        </w:rPr>
        <w:t xml:space="preserve">THC encourages individuals or </w:t>
      </w:r>
      <w:r w:rsidR="00067BED" w:rsidRPr="00E20E89">
        <w:rPr>
          <w:rFonts w:ascii="Garamond" w:hAnsi="Garamond"/>
        </w:rPr>
        <w:t xml:space="preserve">organizations to thoroughly document the cemetery, including an inventory of each </w:t>
      </w:r>
      <w:proofErr w:type="spellStart"/>
      <w:r w:rsidR="00067BED" w:rsidRPr="00E20E89">
        <w:rPr>
          <w:rFonts w:ascii="Garamond" w:hAnsi="Garamond"/>
        </w:rPr>
        <w:t>gravemarker</w:t>
      </w:r>
      <w:proofErr w:type="spellEnd"/>
      <w:r w:rsidR="00067BED" w:rsidRPr="00E20E89">
        <w:rPr>
          <w:rFonts w:ascii="Garamond" w:hAnsi="Garamond"/>
        </w:rPr>
        <w:t xml:space="preserve"> and all landscape features. This level of documentation is not required for the purposes of the designation </w:t>
      </w:r>
      <w:proofErr w:type="gramStart"/>
      <w:r w:rsidR="00067BED" w:rsidRPr="00E20E89">
        <w:rPr>
          <w:rFonts w:ascii="Garamond" w:hAnsi="Garamond"/>
        </w:rPr>
        <w:t>application, but</w:t>
      </w:r>
      <w:proofErr w:type="gramEnd"/>
      <w:r w:rsidR="00067BED" w:rsidRPr="00E20E89">
        <w:rPr>
          <w:rFonts w:ascii="Garamond" w:hAnsi="Garamond"/>
        </w:rPr>
        <w:t xml:space="preserve"> should be considered a priority in the long-term preservation plan for the cemetery.  </w:t>
      </w:r>
    </w:p>
    <w:p w14:paraId="18BE6EAB" w14:textId="77777777" w:rsidR="004730A3" w:rsidRPr="00E20E89" w:rsidRDefault="004730A3" w:rsidP="00C57E4D">
      <w:pPr>
        <w:rPr>
          <w:rFonts w:ascii="Garamond" w:hAnsi="Garamond"/>
        </w:rPr>
      </w:pPr>
    </w:p>
    <w:p w14:paraId="5CA85429" w14:textId="77777777" w:rsidR="004730A3" w:rsidRPr="00E20E89" w:rsidRDefault="004730A3" w:rsidP="00C57E4D">
      <w:pPr>
        <w:rPr>
          <w:rFonts w:ascii="Garamond" w:hAnsi="Garamond"/>
        </w:rPr>
      </w:pPr>
      <w:r w:rsidRPr="00E20E89">
        <w:rPr>
          <w:rFonts w:ascii="Garamond" w:hAnsi="Garamond"/>
        </w:rPr>
        <w:t xml:space="preserve">If a survey exists for the cemetery (such as one prepared by a Registered Professional Land Surveyor), please submit a copy in addition to your site plan. You may also choose to use the survey as the base for your site plan. If the survey is recorded in the county’s Official Public Records, please provide the volume, page, and recording date. </w:t>
      </w:r>
    </w:p>
    <w:p w14:paraId="40B19205" w14:textId="77777777" w:rsidR="000376BD" w:rsidRPr="00E20E89" w:rsidRDefault="000376BD" w:rsidP="000376BD">
      <w:pPr>
        <w:rPr>
          <w:rFonts w:ascii="Garamond" w:hAnsi="Garamond"/>
        </w:rPr>
      </w:pPr>
    </w:p>
    <w:p w14:paraId="773B9D95" w14:textId="7A6ADD19" w:rsidR="00ED7388" w:rsidRPr="00E20E89" w:rsidRDefault="00E20E89" w:rsidP="000376BD">
      <w:pPr>
        <w:rPr>
          <w:rFonts w:ascii="Garamond" w:hAnsi="Garamond"/>
          <w:b/>
        </w:rPr>
      </w:pPr>
      <w:r>
        <w:rPr>
          <w:rFonts w:ascii="Garamond" w:hAnsi="Garamond"/>
          <w:b/>
        </w:rPr>
        <w:t>Attachment 4</w:t>
      </w:r>
      <w:r w:rsidR="00ED7388" w:rsidRPr="00E20E89">
        <w:rPr>
          <w:rFonts w:ascii="Garamond" w:hAnsi="Garamond"/>
          <w:b/>
        </w:rPr>
        <w:t>: Property Ownership Map</w:t>
      </w:r>
      <w:r w:rsidR="00382BFB">
        <w:rPr>
          <w:rFonts w:ascii="Garamond" w:hAnsi="Garamond"/>
          <w:b/>
        </w:rPr>
        <w:t xml:space="preserve"> – from Appraisal District or Tax Office</w:t>
      </w:r>
    </w:p>
    <w:p w14:paraId="4519602E" w14:textId="77777777" w:rsidR="00E12560" w:rsidRDefault="00ED7388" w:rsidP="00417FCB">
      <w:pPr>
        <w:rPr>
          <w:rFonts w:ascii="Garamond" w:hAnsi="Garamond"/>
        </w:rPr>
      </w:pPr>
      <w:r w:rsidRPr="00E20E89">
        <w:rPr>
          <w:rFonts w:ascii="Garamond" w:hAnsi="Garamond"/>
        </w:rPr>
        <w:t xml:space="preserve">Submit a </w:t>
      </w:r>
      <w:r w:rsidR="00E342A5">
        <w:rPr>
          <w:rFonts w:ascii="Garamond" w:hAnsi="Garamond"/>
        </w:rPr>
        <w:t xml:space="preserve">current </w:t>
      </w:r>
      <w:r w:rsidRPr="00E20E89">
        <w:rPr>
          <w:rFonts w:ascii="Garamond" w:hAnsi="Garamond"/>
        </w:rPr>
        <w:t xml:space="preserve">parcel or plat map that demonstrates current ownership of the land containing the cemetery and any adjacent owners who share a common property line with the cemetery. These maps are available from your county appraisal district or tax office. </w:t>
      </w:r>
      <w:r w:rsidRPr="00CE5226">
        <w:rPr>
          <w:rFonts w:ascii="Garamond" w:hAnsi="Garamond"/>
          <w:b/>
          <w:bCs/>
        </w:rPr>
        <w:t>If the cemetery does not show up on the map, you’ll need to draw it in</w:t>
      </w:r>
      <w:r w:rsidR="00067BED" w:rsidRPr="00CE5226">
        <w:rPr>
          <w:rFonts w:ascii="Garamond" w:hAnsi="Garamond"/>
          <w:b/>
          <w:bCs/>
        </w:rPr>
        <w:t xml:space="preserve"> to demonstrate the relationship of the cemetery’s boundaries with those of the surrounding property owners</w:t>
      </w:r>
      <w:r w:rsidRPr="00CE5226">
        <w:rPr>
          <w:rFonts w:ascii="Garamond" w:hAnsi="Garamond"/>
          <w:b/>
          <w:bCs/>
        </w:rPr>
        <w:t>.</w:t>
      </w:r>
      <w:r w:rsidRPr="00E20E89">
        <w:rPr>
          <w:rFonts w:ascii="Garamond" w:hAnsi="Garamond"/>
        </w:rPr>
        <w:t xml:space="preserve"> (We also encourage you to ask the appraisal district to make note of the cemetery on its maps in the future.) </w:t>
      </w:r>
    </w:p>
    <w:p w14:paraId="798B92B5" w14:textId="77777777" w:rsidR="00E12560" w:rsidRDefault="00E12560" w:rsidP="00417FCB">
      <w:pPr>
        <w:rPr>
          <w:rFonts w:ascii="Garamond" w:hAnsi="Garamond"/>
        </w:rPr>
      </w:pPr>
    </w:p>
    <w:p w14:paraId="7A882D53" w14:textId="77777777" w:rsidR="00ED7388" w:rsidRPr="00E20E89" w:rsidRDefault="00ED7388" w:rsidP="00417FCB">
      <w:pPr>
        <w:rPr>
          <w:rFonts w:ascii="Garamond" w:hAnsi="Garamond"/>
        </w:rPr>
      </w:pPr>
      <w:r w:rsidRPr="00E20E89">
        <w:rPr>
          <w:rFonts w:ascii="Garamond" w:hAnsi="Garamond"/>
        </w:rPr>
        <w:t>Some counties make these maps available on their websites, but the data is not always up-to-date or accurate. You may need to confirm</w:t>
      </w:r>
      <w:r w:rsidR="00473D5C" w:rsidRPr="00E20E89">
        <w:rPr>
          <w:rFonts w:ascii="Garamond" w:hAnsi="Garamond"/>
        </w:rPr>
        <w:t xml:space="preserve"> the</w:t>
      </w:r>
      <w:r w:rsidRPr="00E20E89">
        <w:rPr>
          <w:rFonts w:ascii="Garamond" w:hAnsi="Garamond"/>
        </w:rPr>
        <w:t xml:space="preserve"> information at the office itself.</w:t>
      </w:r>
      <w:r w:rsidR="00AB5F1D" w:rsidRPr="00E20E89">
        <w:rPr>
          <w:rFonts w:ascii="Garamond" w:hAnsi="Garamond"/>
        </w:rPr>
        <w:t xml:space="preserve"> Proper identification of the adjacent </w:t>
      </w:r>
      <w:proofErr w:type="gramStart"/>
      <w:r w:rsidR="00AB5F1D" w:rsidRPr="00E20E89">
        <w:rPr>
          <w:rFonts w:ascii="Garamond" w:hAnsi="Garamond"/>
        </w:rPr>
        <w:t>land owners</w:t>
      </w:r>
      <w:proofErr w:type="gramEnd"/>
      <w:r w:rsidR="00AB5F1D" w:rsidRPr="00E20E89">
        <w:rPr>
          <w:rFonts w:ascii="Garamond" w:hAnsi="Garamond"/>
        </w:rPr>
        <w:t xml:space="preserve"> is important because </w:t>
      </w:r>
      <w:r w:rsidR="00067BED" w:rsidRPr="00E20E89">
        <w:rPr>
          <w:rFonts w:ascii="Garamond" w:hAnsi="Garamond"/>
        </w:rPr>
        <w:t>the THC is</w:t>
      </w:r>
      <w:r w:rsidR="00AB5F1D" w:rsidRPr="00E20E89">
        <w:rPr>
          <w:rFonts w:ascii="Garamond" w:hAnsi="Garamond"/>
        </w:rPr>
        <w:t xml:space="preserve"> required to notify them about the pending designation. </w:t>
      </w:r>
      <w:r w:rsidR="00AB5F1D" w:rsidRPr="00CE5226">
        <w:rPr>
          <w:rFonts w:ascii="Garamond" w:hAnsi="Garamond"/>
          <w:b/>
          <w:bCs/>
        </w:rPr>
        <w:t>The designation could be at risk if a landowner is incorrectly identified or not notified.</w:t>
      </w:r>
      <w:r w:rsidR="00AB5F1D" w:rsidRPr="00E20E89">
        <w:rPr>
          <w:rFonts w:ascii="Garamond" w:hAnsi="Garamond"/>
        </w:rPr>
        <w:t xml:space="preserve">  </w:t>
      </w:r>
    </w:p>
    <w:p w14:paraId="553FC7DB" w14:textId="77777777" w:rsidR="00AB5F1D" w:rsidRPr="00E20E89" w:rsidRDefault="00AB5F1D" w:rsidP="00417FCB">
      <w:pPr>
        <w:rPr>
          <w:rFonts w:ascii="Garamond" w:hAnsi="Garamond"/>
        </w:rPr>
      </w:pPr>
    </w:p>
    <w:p w14:paraId="1FF4DFE5" w14:textId="77777777" w:rsidR="00C755C3" w:rsidRDefault="00C755C3" w:rsidP="00417FCB">
      <w:pPr>
        <w:rPr>
          <w:rFonts w:ascii="Garamond" w:hAnsi="Garamond"/>
          <w:b/>
        </w:rPr>
      </w:pPr>
    </w:p>
    <w:p w14:paraId="0AE2FC65" w14:textId="6E35C5DF" w:rsidR="00AB5F1D" w:rsidRPr="00E20E89" w:rsidRDefault="00AB5F1D" w:rsidP="00417FCB">
      <w:pPr>
        <w:rPr>
          <w:rFonts w:ascii="Garamond" w:hAnsi="Garamond"/>
          <w:b/>
        </w:rPr>
      </w:pPr>
      <w:r w:rsidRPr="00E20E89">
        <w:rPr>
          <w:rFonts w:ascii="Garamond" w:hAnsi="Garamond"/>
          <w:b/>
        </w:rPr>
        <w:lastRenderedPageBreak/>
        <w:t>Atta</w:t>
      </w:r>
      <w:r w:rsidR="00E20E89">
        <w:rPr>
          <w:rFonts w:ascii="Garamond" w:hAnsi="Garamond"/>
          <w:b/>
        </w:rPr>
        <w:t>chment 5</w:t>
      </w:r>
      <w:r w:rsidRPr="00E20E89">
        <w:rPr>
          <w:rFonts w:ascii="Garamond" w:hAnsi="Garamond"/>
          <w:b/>
        </w:rPr>
        <w:t>: Location Map</w:t>
      </w:r>
    </w:p>
    <w:p w14:paraId="40F96E61" w14:textId="77777777" w:rsidR="00067BED" w:rsidRPr="00860FB8" w:rsidRDefault="00AC4D21" w:rsidP="00063F67">
      <w:pPr>
        <w:tabs>
          <w:tab w:val="left" w:pos="720"/>
        </w:tabs>
        <w:rPr>
          <w:rFonts w:ascii="Garamond" w:hAnsi="Garamond" w:cs="Arial"/>
          <w:b/>
          <w:bCs/>
        </w:rPr>
      </w:pPr>
      <w:r>
        <w:rPr>
          <w:rFonts w:ascii="Garamond" w:hAnsi="Garamond" w:cs="Arial"/>
        </w:rPr>
        <w:t>Include</w:t>
      </w:r>
      <w:r w:rsidR="0038209B" w:rsidRPr="00E20E89">
        <w:rPr>
          <w:rFonts w:ascii="Garamond" w:hAnsi="Garamond" w:cs="Arial"/>
        </w:rPr>
        <w:t xml:space="preserve"> </w:t>
      </w:r>
      <w:r w:rsidR="00A92BD7" w:rsidRPr="00E20E89">
        <w:rPr>
          <w:rFonts w:ascii="Garamond" w:hAnsi="Garamond" w:cs="Arial"/>
        </w:rPr>
        <w:t>a county map</w:t>
      </w:r>
      <w:r>
        <w:rPr>
          <w:rFonts w:ascii="Garamond" w:hAnsi="Garamond" w:cs="Arial"/>
        </w:rPr>
        <w:t xml:space="preserve">, </w:t>
      </w:r>
      <w:r w:rsidR="0038209B" w:rsidRPr="00E20E89">
        <w:rPr>
          <w:rFonts w:ascii="Garamond" w:hAnsi="Garamond" w:cs="Arial"/>
        </w:rPr>
        <w:t>Google map</w:t>
      </w:r>
      <w:r w:rsidR="00063F67" w:rsidRPr="00E20E89">
        <w:rPr>
          <w:rFonts w:ascii="Garamond" w:hAnsi="Garamond" w:cs="Arial"/>
        </w:rPr>
        <w:t xml:space="preserve"> (or similar)</w:t>
      </w:r>
      <w:r>
        <w:rPr>
          <w:rFonts w:ascii="Garamond" w:hAnsi="Garamond" w:cs="Arial"/>
        </w:rPr>
        <w:t>, or hand-drawn map</w:t>
      </w:r>
      <w:r w:rsidR="00A92BD7" w:rsidRPr="00E20E89">
        <w:rPr>
          <w:rFonts w:ascii="Garamond" w:hAnsi="Garamond" w:cs="Arial"/>
        </w:rPr>
        <w:t xml:space="preserve"> that clearly shows the location of the cemetery in relation to the closest </w:t>
      </w:r>
      <w:r w:rsidR="00063F67" w:rsidRPr="00E20E89">
        <w:rPr>
          <w:rFonts w:ascii="Garamond" w:hAnsi="Garamond" w:cs="Arial"/>
        </w:rPr>
        <w:t>community or intersection of two major roads</w:t>
      </w:r>
      <w:r w:rsidR="00E342A5">
        <w:rPr>
          <w:rFonts w:ascii="Garamond" w:hAnsi="Garamond" w:cs="Arial"/>
        </w:rPr>
        <w:t xml:space="preserve"> or </w:t>
      </w:r>
      <w:proofErr w:type="gramStart"/>
      <w:r w:rsidR="00E342A5">
        <w:rPr>
          <w:rFonts w:ascii="Garamond" w:hAnsi="Garamond" w:cs="Arial"/>
        </w:rPr>
        <w:t>other</w:t>
      </w:r>
      <w:proofErr w:type="gramEnd"/>
      <w:r w:rsidR="00E342A5">
        <w:rPr>
          <w:rFonts w:ascii="Garamond" w:hAnsi="Garamond" w:cs="Arial"/>
        </w:rPr>
        <w:t xml:space="preserve"> landmark</w:t>
      </w:r>
      <w:r w:rsidR="00063F67" w:rsidRPr="00E20E89">
        <w:rPr>
          <w:rFonts w:ascii="Garamond" w:hAnsi="Garamond" w:cs="Arial"/>
        </w:rPr>
        <w:t xml:space="preserve">. </w:t>
      </w:r>
      <w:r w:rsidR="00BC13E4">
        <w:rPr>
          <w:rFonts w:ascii="Garamond" w:hAnsi="Garamond" w:cs="Arial"/>
        </w:rPr>
        <w:t>I</w:t>
      </w:r>
      <w:r w:rsidR="00063F67" w:rsidRPr="00E20E89">
        <w:rPr>
          <w:rFonts w:ascii="Garamond" w:hAnsi="Garamond" w:cs="Arial"/>
        </w:rPr>
        <w:t>f the cemetery does not appear on s</w:t>
      </w:r>
      <w:r w:rsidR="00BC13E4">
        <w:rPr>
          <w:rFonts w:ascii="Garamond" w:hAnsi="Garamond" w:cs="Arial"/>
        </w:rPr>
        <w:t>tandard maps</w:t>
      </w:r>
      <w:r w:rsidR="00063F67" w:rsidRPr="00E20E89">
        <w:rPr>
          <w:rFonts w:ascii="Garamond" w:hAnsi="Garamond" w:cs="Arial"/>
        </w:rPr>
        <w:t xml:space="preserve">, make sure </w:t>
      </w:r>
      <w:r w:rsidR="00BC13E4">
        <w:rPr>
          <w:rFonts w:ascii="Garamond" w:hAnsi="Garamond" w:cs="Arial"/>
        </w:rPr>
        <w:t>your</w:t>
      </w:r>
      <w:r w:rsidR="00063F67" w:rsidRPr="00E20E89">
        <w:rPr>
          <w:rFonts w:ascii="Garamond" w:hAnsi="Garamond" w:cs="Arial"/>
        </w:rPr>
        <w:t xml:space="preserve"> map includes as many details as possible to help THC staff locate </w:t>
      </w:r>
      <w:r w:rsidR="00067BED" w:rsidRPr="00E20E89">
        <w:rPr>
          <w:rFonts w:ascii="Garamond" w:hAnsi="Garamond" w:cs="Arial"/>
        </w:rPr>
        <w:t>the cemetery using</w:t>
      </w:r>
      <w:r w:rsidR="00063F67" w:rsidRPr="00E20E89">
        <w:rPr>
          <w:rFonts w:ascii="Garamond" w:hAnsi="Garamond" w:cs="Arial"/>
        </w:rPr>
        <w:t xml:space="preserve"> </w:t>
      </w:r>
      <w:r w:rsidR="00F22E6C" w:rsidRPr="00E20E89">
        <w:rPr>
          <w:rFonts w:ascii="Garamond" w:hAnsi="Garamond" w:cs="Arial"/>
        </w:rPr>
        <w:t xml:space="preserve">standard maps and </w:t>
      </w:r>
      <w:r w:rsidR="00063F67" w:rsidRPr="00E20E89">
        <w:rPr>
          <w:rFonts w:ascii="Garamond" w:hAnsi="Garamond" w:cs="Arial"/>
        </w:rPr>
        <w:t>aerial imagery (such as Google Earth).</w:t>
      </w:r>
      <w:r>
        <w:rPr>
          <w:rFonts w:ascii="Garamond" w:hAnsi="Garamond" w:cs="Arial"/>
        </w:rPr>
        <w:t xml:space="preserve"> </w:t>
      </w:r>
      <w:r w:rsidR="00067BED" w:rsidRPr="00860FB8">
        <w:rPr>
          <w:rFonts w:ascii="Garamond" w:hAnsi="Garamond" w:cs="Arial"/>
          <w:b/>
          <w:bCs/>
        </w:rPr>
        <w:t xml:space="preserve">You may omit this attachment if the cemetery </w:t>
      </w:r>
      <w:r w:rsidR="00E12560" w:rsidRPr="00860FB8">
        <w:rPr>
          <w:rFonts w:ascii="Garamond" w:hAnsi="Garamond" w:cs="Arial"/>
          <w:b/>
          <w:bCs/>
        </w:rPr>
        <w:t xml:space="preserve">location </w:t>
      </w:r>
      <w:r w:rsidR="00067BED" w:rsidRPr="00860FB8">
        <w:rPr>
          <w:rFonts w:ascii="Garamond" w:hAnsi="Garamond" w:cs="Arial"/>
          <w:b/>
          <w:bCs/>
        </w:rPr>
        <w:t xml:space="preserve">is accurately mapped in THC’s </w:t>
      </w:r>
      <w:hyperlink r:id="rId14" w:history="1">
        <w:r w:rsidR="00F22E6C" w:rsidRPr="00860FB8">
          <w:rPr>
            <w:rStyle w:val="Hyperlink"/>
            <w:rFonts w:ascii="Garamond" w:hAnsi="Garamond" w:cs="Arial"/>
            <w:b/>
            <w:bCs/>
          </w:rPr>
          <w:t>Historic Sites Atlas</w:t>
        </w:r>
      </w:hyperlink>
      <w:r w:rsidR="0066056D" w:rsidRPr="00860FB8">
        <w:rPr>
          <w:rStyle w:val="Hyperlink"/>
          <w:rFonts w:ascii="Garamond" w:hAnsi="Garamond" w:cs="Arial"/>
          <w:b/>
          <w:bCs/>
        </w:rPr>
        <w:t>.</w:t>
      </w:r>
    </w:p>
    <w:p w14:paraId="3C0C6837" w14:textId="77777777" w:rsidR="00063F67" w:rsidRPr="00E20E89" w:rsidRDefault="00063F67" w:rsidP="00063F67">
      <w:pPr>
        <w:tabs>
          <w:tab w:val="left" w:pos="720"/>
        </w:tabs>
        <w:rPr>
          <w:rFonts w:ascii="Garamond" w:hAnsi="Garamond" w:cs="Arial"/>
        </w:rPr>
      </w:pPr>
    </w:p>
    <w:p w14:paraId="4306CBD0" w14:textId="77777777" w:rsidR="00A92BD7" w:rsidRPr="00E20E89" w:rsidRDefault="00E20E89" w:rsidP="00063F67">
      <w:pPr>
        <w:tabs>
          <w:tab w:val="left" w:pos="720"/>
        </w:tabs>
        <w:rPr>
          <w:rFonts w:ascii="Garamond" w:hAnsi="Garamond"/>
          <w:b/>
        </w:rPr>
      </w:pPr>
      <w:r>
        <w:rPr>
          <w:rFonts w:ascii="Garamond" w:hAnsi="Garamond" w:cs="Arial"/>
          <w:b/>
        </w:rPr>
        <w:t>Attachment 6</w:t>
      </w:r>
      <w:r w:rsidR="00063F67" w:rsidRPr="00E20E89">
        <w:rPr>
          <w:rFonts w:ascii="Garamond" w:hAnsi="Garamond" w:cs="Arial"/>
          <w:b/>
        </w:rPr>
        <w:t>: Application Fee</w:t>
      </w:r>
      <w:r w:rsidR="00A92BD7" w:rsidRPr="00E20E89">
        <w:rPr>
          <w:rFonts w:ascii="Garamond" w:hAnsi="Garamond" w:cs="Arial"/>
          <w:b/>
        </w:rPr>
        <w:t xml:space="preserve"> </w:t>
      </w:r>
    </w:p>
    <w:p w14:paraId="76C5CF7D" w14:textId="6265B84A" w:rsidR="00F45BF7" w:rsidRPr="00E20E89" w:rsidRDefault="00F22E6C" w:rsidP="00F22E6C">
      <w:pPr>
        <w:rPr>
          <w:rFonts w:ascii="Garamond" w:hAnsi="Garamond"/>
        </w:rPr>
      </w:pPr>
      <w:r w:rsidRPr="00E20E89">
        <w:rPr>
          <w:rFonts w:ascii="Garamond" w:hAnsi="Garamond"/>
        </w:rPr>
        <w:t xml:space="preserve">Submit a </w:t>
      </w:r>
      <w:r w:rsidR="00417FCB" w:rsidRPr="00E20E89">
        <w:rPr>
          <w:rFonts w:ascii="Garamond" w:hAnsi="Garamond"/>
        </w:rPr>
        <w:t>check or money order for $25</w:t>
      </w:r>
      <w:r w:rsidR="001E29F9" w:rsidRPr="00E20E89">
        <w:rPr>
          <w:rFonts w:ascii="Garamond" w:hAnsi="Garamond"/>
          <w:b/>
        </w:rPr>
        <w:t xml:space="preserve"> </w:t>
      </w:r>
      <w:r w:rsidR="00473D5C" w:rsidRPr="00E20E89">
        <w:rPr>
          <w:rFonts w:ascii="Garamond" w:hAnsi="Garamond"/>
        </w:rPr>
        <w:t xml:space="preserve">made out to the </w:t>
      </w:r>
      <w:r w:rsidR="00417FCB" w:rsidRPr="00E20E89">
        <w:rPr>
          <w:rFonts w:ascii="Garamond" w:hAnsi="Garamond"/>
        </w:rPr>
        <w:t>T</w:t>
      </w:r>
      <w:r w:rsidR="00F1780C" w:rsidRPr="00E20E89">
        <w:rPr>
          <w:rFonts w:ascii="Garamond" w:hAnsi="Garamond"/>
        </w:rPr>
        <w:t>exas Historical Commission</w:t>
      </w:r>
      <w:r w:rsidRPr="00E20E89">
        <w:rPr>
          <w:rFonts w:ascii="Garamond" w:hAnsi="Garamond"/>
        </w:rPr>
        <w:t>.</w:t>
      </w:r>
      <w:r w:rsidR="00F1780C" w:rsidRPr="00E20E89">
        <w:rPr>
          <w:rFonts w:ascii="Garamond" w:hAnsi="Garamond"/>
        </w:rPr>
        <w:t xml:space="preserve"> </w:t>
      </w:r>
      <w:r w:rsidRPr="00E20E89">
        <w:rPr>
          <w:rFonts w:ascii="Garamond" w:hAnsi="Garamond"/>
        </w:rPr>
        <w:t>On the memo lin</w:t>
      </w:r>
      <w:r w:rsidR="00473D5C" w:rsidRPr="00E20E89">
        <w:rPr>
          <w:rFonts w:ascii="Garamond" w:hAnsi="Garamond"/>
        </w:rPr>
        <w:t xml:space="preserve">e, write: </w:t>
      </w:r>
      <w:r w:rsidRPr="00E20E89">
        <w:rPr>
          <w:rFonts w:ascii="Garamond" w:hAnsi="Garamond"/>
        </w:rPr>
        <w:t xml:space="preserve">HTC Application fee for </w:t>
      </w:r>
      <w:r w:rsidR="00E12560">
        <w:rPr>
          <w:rFonts w:ascii="Garamond" w:hAnsi="Garamond"/>
        </w:rPr>
        <w:t>[n</w:t>
      </w:r>
      <w:r w:rsidR="00473D5C" w:rsidRPr="00E20E89">
        <w:rPr>
          <w:rFonts w:ascii="Garamond" w:hAnsi="Garamond"/>
        </w:rPr>
        <w:t>ame] Cemetery, [name] County.</w:t>
      </w:r>
      <w:r w:rsidR="00AC4D21">
        <w:rPr>
          <w:rFonts w:ascii="Garamond" w:hAnsi="Garamond"/>
        </w:rPr>
        <w:t xml:space="preserve"> </w:t>
      </w:r>
      <w:r w:rsidR="00F45BF7" w:rsidRPr="00E20E89">
        <w:rPr>
          <w:rFonts w:ascii="Garamond" w:hAnsi="Garamond"/>
        </w:rPr>
        <w:t xml:space="preserve">If you are submitting all components of the application electronically </w:t>
      </w:r>
      <w:r w:rsidR="009A2D1E" w:rsidRPr="00E20E89">
        <w:rPr>
          <w:rFonts w:ascii="Garamond" w:hAnsi="Garamond"/>
        </w:rPr>
        <w:t>via email</w:t>
      </w:r>
      <w:r w:rsidR="00F45BF7" w:rsidRPr="00E20E89">
        <w:rPr>
          <w:rFonts w:ascii="Garamond" w:hAnsi="Garamond"/>
        </w:rPr>
        <w:t xml:space="preserve">, make sure to send your application fee </w:t>
      </w:r>
      <w:r w:rsidR="00AA6F98">
        <w:rPr>
          <w:rFonts w:ascii="Garamond" w:hAnsi="Garamond"/>
        </w:rPr>
        <w:t xml:space="preserve">by mail </w:t>
      </w:r>
      <w:r w:rsidR="00F45BF7" w:rsidRPr="00E20E89">
        <w:rPr>
          <w:rFonts w:ascii="Garamond" w:hAnsi="Garamond"/>
        </w:rPr>
        <w:t>with a memo stating its purpose, or print out the first page of the Request for Designation application form</w:t>
      </w:r>
      <w:r w:rsidR="00860FB8">
        <w:rPr>
          <w:rFonts w:ascii="Garamond" w:hAnsi="Garamond"/>
        </w:rPr>
        <w:t xml:space="preserve"> to include in the mailing.</w:t>
      </w:r>
    </w:p>
    <w:p w14:paraId="1DB5E1F4" w14:textId="77777777" w:rsidR="00203297" w:rsidRPr="00E20E89" w:rsidRDefault="00203297" w:rsidP="00203297">
      <w:pPr>
        <w:ind w:left="360"/>
        <w:rPr>
          <w:rFonts w:ascii="Garamond" w:hAnsi="Garamond"/>
        </w:rPr>
      </w:pPr>
    </w:p>
    <w:p w14:paraId="65AA04B6" w14:textId="77777777" w:rsidR="00417FCB" w:rsidRPr="00B74237" w:rsidRDefault="00417FCB" w:rsidP="00203297">
      <w:pPr>
        <w:rPr>
          <w:rFonts w:ascii="Arial" w:hAnsi="Arial" w:cs="Arial"/>
          <w:b/>
        </w:rPr>
      </w:pPr>
      <w:r w:rsidRPr="00B74237">
        <w:rPr>
          <w:rFonts w:ascii="Arial" w:hAnsi="Arial" w:cs="Arial"/>
          <w:b/>
        </w:rPr>
        <w:t>SUBMIT THE APPLICATION</w:t>
      </w:r>
      <w:r w:rsidR="00F22E6C" w:rsidRPr="00B74237">
        <w:rPr>
          <w:rFonts w:ascii="Arial" w:hAnsi="Arial" w:cs="Arial"/>
          <w:b/>
        </w:rPr>
        <w:t xml:space="preserve"> </w:t>
      </w:r>
      <w:r w:rsidR="00F45BF7" w:rsidRPr="00B74237">
        <w:rPr>
          <w:rFonts w:ascii="Arial" w:hAnsi="Arial" w:cs="Arial"/>
          <w:b/>
        </w:rPr>
        <w:t>PACKET</w:t>
      </w:r>
    </w:p>
    <w:p w14:paraId="4683A75D" w14:textId="77777777" w:rsidR="00D90019" w:rsidRPr="00076347" w:rsidRDefault="00D90019" w:rsidP="00F45BF7">
      <w:pPr>
        <w:rPr>
          <w:rFonts w:ascii="Garamond" w:hAnsi="Garamond" w:cs="Arial"/>
          <w:b/>
          <w:bCs/>
        </w:rPr>
      </w:pPr>
      <w:r>
        <w:rPr>
          <w:rFonts w:ascii="Garamond" w:hAnsi="Garamond" w:cs="Arial"/>
        </w:rPr>
        <w:t xml:space="preserve">The last page of the application contains an Application Submittal Checklist. </w:t>
      </w:r>
      <w:r w:rsidRPr="00E20E89">
        <w:rPr>
          <w:rFonts w:ascii="Garamond" w:hAnsi="Garamond" w:cs="Arial"/>
        </w:rPr>
        <w:t xml:space="preserve">Please review your application packet carefully. </w:t>
      </w:r>
      <w:r w:rsidRPr="00076347">
        <w:rPr>
          <w:rFonts w:ascii="Garamond" w:hAnsi="Garamond" w:cs="Arial"/>
          <w:b/>
          <w:bCs/>
        </w:rPr>
        <w:t>Incomplete submissions may be returned to the applicant.</w:t>
      </w:r>
    </w:p>
    <w:p w14:paraId="43B86E2E" w14:textId="77777777" w:rsidR="00D90019" w:rsidRDefault="00D90019" w:rsidP="00F45BF7">
      <w:pPr>
        <w:rPr>
          <w:rFonts w:ascii="Garamond" w:hAnsi="Garamond" w:cs="Arial"/>
        </w:rPr>
      </w:pPr>
    </w:p>
    <w:p w14:paraId="1567BAEC" w14:textId="77777777" w:rsidR="00C32010" w:rsidRPr="00C32010" w:rsidRDefault="00F45BF7" w:rsidP="00C32010">
      <w:pPr>
        <w:rPr>
          <w:rFonts w:ascii="Garamond" w:eastAsia="Calibri" w:hAnsi="Garamond"/>
        </w:rPr>
      </w:pPr>
      <w:r w:rsidRPr="00E20E89">
        <w:rPr>
          <w:rFonts w:ascii="Garamond" w:hAnsi="Garamond"/>
        </w:rPr>
        <w:t>The THC prefers electronic submission of HTC applications and attachments, either by email or on a CD or USB flash drive. Electronic submissions reduce processing times and aid accurate data entry. Hard copies are accepted but not encouraged.</w:t>
      </w:r>
      <w:r w:rsidR="00783CD7">
        <w:rPr>
          <w:rFonts w:ascii="Garamond" w:hAnsi="Garamond"/>
        </w:rPr>
        <w:t xml:space="preserve"> </w:t>
      </w:r>
      <w:r w:rsidR="00C32010" w:rsidRPr="00C32010">
        <w:rPr>
          <w:rFonts w:ascii="Garamond" w:eastAsia="Calibri" w:hAnsi="Garamond"/>
        </w:rPr>
        <w:t xml:space="preserve">Submit application and all other required components as attachments via email to: </w:t>
      </w:r>
      <w:hyperlink r:id="rId15" w:history="1">
        <w:r w:rsidR="00C32010" w:rsidRPr="00DF74E7">
          <w:rPr>
            <w:rStyle w:val="Hyperlink"/>
            <w:rFonts w:ascii="Garamond" w:eastAsia="Calibri" w:hAnsi="Garamond"/>
          </w:rPr>
          <w:t>htc@thc.texas.gov</w:t>
        </w:r>
      </w:hyperlink>
      <w:r w:rsidR="00C32010" w:rsidRPr="00C32010">
        <w:rPr>
          <w:rFonts w:ascii="Garamond" w:eastAsia="Calibri" w:hAnsi="Garamond"/>
        </w:rPr>
        <w:t>.</w:t>
      </w:r>
      <w:r w:rsidR="00C32010">
        <w:rPr>
          <w:rFonts w:ascii="Garamond" w:eastAsia="Calibri" w:hAnsi="Garamond"/>
        </w:rPr>
        <w:t xml:space="preserve"> </w:t>
      </w:r>
      <w:r w:rsidR="00C32010" w:rsidRPr="00C32010">
        <w:rPr>
          <w:rFonts w:ascii="Garamond" w:eastAsia="Calibri" w:hAnsi="Garamond"/>
        </w:rPr>
        <w:t xml:space="preserve"> Include the cemetery name, county, and “HTC application” in the subject line.</w:t>
      </w:r>
    </w:p>
    <w:p w14:paraId="477AABE7" w14:textId="77777777" w:rsidR="00C32010" w:rsidRPr="00C32010" w:rsidRDefault="00C32010" w:rsidP="00C32010">
      <w:pPr>
        <w:rPr>
          <w:rFonts w:ascii="Garamond" w:eastAsia="Calibri" w:hAnsi="Garamond"/>
        </w:rPr>
      </w:pPr>
    </w:p>
    <w:p w14:paraId="48219149" w14:textId="77777777" w:rsidR="00FA402C" w:rsidRPr="00C32010" w:rsidRDefault="00C32010" w:rsidP="00C32010">
      <w:pPr>
        <w:rPr>
          <w:rFonts w:ascii="Garamond" w:eastAsia="Calibri" w:hAnsi="Garamond"/>
        </w:rPr>
      </w:pPr>
      <w:r w:rsidRPr="00C32010">
        <w:rPr>
          <w:rFonts w:ascii="Garamond" w:eastAsia="Calibri" w:hAnsi="Garamond"/>
        </w:rPr>
        <w:t>Mail all other materials to:</w:t>
      </w:r>
    </w:p>
    <w:p w14:paraId="4ACF8B97" w14:textId="77777777" w:rsidR="00C32010" w:rsidRPr="00C32010" w:rsidRDefault="00C32010" w:rsidP="00C32010">
      <w:pPr>
        <w:ind w:left="720"/>
        <w:rPr>
          <w:rFonts w:ascii="Garamond" w:eastAsia="Calibri" w:hAnsi="Garamond"/>
        </w:rPr>
      </w:pPr>
      <w:r w:rsidRPr="00C32010">
        <w:rPr>
          <w:rFonts w:ascii="Garamond" w:eastAsia="Calibri" w:hAnsi="Garamond"/>
        </w:rPr>
        <w:t xml:space="preserve">Texas Historical Commission </w:t>
      </w:r>
    </w:p>
    <w:p w14:paraId="172AF32E" w14:textId="77777777" w:rsidR="00C32010" w:rsidRPr="00C32010" w:rsidRDefault="00C32010" w:rsidP="00C32010">
      <w:pPr>
        <w:ind w:left="720"/>
        <w:rPr>
          <w:rFonts w:ascii="Garamond" w:eastAsia="Calibri" w:hAnsi="Garamond"/>
        </w:rPr>
      </w:pPr>
      <w:r w:rsidRPr="00C32010">
        <w:rPr>
          <w:rFonts w:ascii="Garamond" w:eastAsia="Calibri" w:hAnsi="Garamond"/>
        </w:rPr>
        <w:t>History Programs Division</w:t>
      </w:r>
    </w:p>
    <w:p w14:paraId="65BFDE96" w14:textId="77777777" w:rsidR="00C32010" w:rsidRPr="00C32010" w:rsidRDefault="00C32010" w:rsidP="00C32010">
      <w:pPr>
        <w:ind w:left="720"/>
        <w:rPr>
          <w:rFonts w:ascii="Garamond" w:eastAsia="Calibri" w:hAnsi="Garamond"/>
        </w:rPr>
      </w:pPr>
      <w:r w:rsidRPr="00C32010">
        <w:rPr>
          <w:rFonts w:ascii="Garamond" w:eastAsia="Calibri" w:hAnsi="Garamond"/>
        </w:rPr>
        <w:t>PO Box 12276</w:t>
      </w:r>
    </w:p>
    <w:p w14:paraId="0CCB0726" w14:textId="77777777" w:rsidR="00C32010" w:rsidRPr="00C32010" w:rsidRDefault="00C32010" w:rsidP="00C32010">
      <w:pPr>
        <w:ind w:left="720"/>
        <w:rPr>
          <w:rFonts w:ascii="Garamond" w:eastAsia="Calibri" w:hAnsi="Garamond"/>
        </w:rPr>
      </w:pPr>
      <w:r w:rsidRPr="00C32010">
        <w:rPr>
          <w:rFonts w:ascii="Garamond" w:eastAsia="Calibri" w:hAnsi="Garamond"/>
        </w:rPr>
        <w:t>Austin, TX 78711-2276</w:t>
      </w:r>
    </w:p>
    <w:p w14:paraId="63DDEA6F" w14:textId="77777777" w:rsidR="00417FCB" w:rsidRPr="00E20E89" w:rsidRDefault="00417FCB" w:rsidP="00C32010">
      <w:pPr>
        <w:rPr>
          <w:rFonts w:ascii="Garamond" w:hAnsi="Garamond"/>
        </w:rPr>
      </w:pPr>
    </w:p>
    <w:p w14:paraId="537795EA" w14:textId="77777777" w:rsidR="00E20E89" w:rsidRPr="00B74237" w:rsidRDefault="00C32010" w:rsidP="00E20E89">
      <w:pPr>
        <w:rPr>
          <w:rFonts w:ascii="Arial" w:hAnsi="Arial" w:cs="Arial"/>
          <w:b/>
        </w:rPr>
      </w:pPr>
      <w:r w:rsidRPr="00B74237">
        <w:rPr>
          <w:rFonts w:ascii="Arial" w:hAnsi="Arial" w:cs="Arial"/>
          <w:b/>
        </w:rPr>
        <w:t>WHAT HAPPENS NEXT</w:t>
      </w:r>
    </w:p>
    <w:p w14:paraId="2DBF19EF" w14:textId="77777777" w:rsidR="00FA402C" w:rsidRDefault="00E20E89" w:rsidP="00E20E89">
      <w:pPr>
        <w:rPr>
          <w:rFonts w:ascii="Garamond" w:hAnsi="Garamond" w:cs="Arial"/>
        </w:rPr>
      </w:pPr>
      <w:r w:rsidRPr="00E20E89">
        <w:rPr>
          <w:rFonts w:ascii="Garamond" w:hAnsi="Garamond" w:cs="Arial"/>
        </w:rPr>
        <w:t>THC staff reviews the Request for Designation packet. If the packet is complete and the cemetery is deemed eligible for the designation, THC staff will prepare a draft document known as Exhibit A</w:t>
      </w:r>
      <w:r w:rsidR="00FA402C">
        <w:rPr>
          <w:rFonts w:ascii="Garamond" w:hAnsi="Garamond" w:cs="Arial"/>
        </w:rPr>
        <w:t xml:space="preserve"> and send it to the applicant for review and approval</w:t>
      </w:r>
      <w:r w:rsidRPr="00E20E89">
        <w:rPr>
          <w:rFonts w:ascii="Garamond" w:hAnsi="Garamond" w:cs="Arial"/>
        </w:rPr>
        <w:t xml:space="preserve">. This document contains a detailed map and description of the cemetery’s location and boundaries; it also identifies the adjacent landowners. </w:t>
      </w:r>
    </w:p>
    <w:p w14:paraId="1752BD32" w14:textId="77777777" w:rsidR="00FA402C" w:rsidRDefault="00FA402C" w:rsidP="00E20E89">
      <w:pPr>
        <w:rPr>
          <w:rFonts w:ascii="Garamond" w:hAnsi="Garamond" w:cs="Arial"/>
        </w:rPr>
      </w:pPr>
    </w:p>
    <w:p w14:paraId="5C30D2B2" w14:textId="77777777" w:rsidR="00E20E89" w:rsidRPr="00E20E89" w:rsidRDefault="00E20E89" w:rsidP="00E20E89">
      <w:pPr>
        <w:rPr>
          <w:rFonts w:ascii="Garamond" w:hAnsi="Garamond" w:cs="Arial"/>
        </w:rPr>
      </w:pPr>
      <w:r w:rsidRPr="00E20E89">
        <w:rPr>
          <w:rFonts w:ascii="Garamond" w:hAnsi="Garamond" w:cs="Arial"/>
        </w:rPr>
        <w:t xml:space="preserve">Once the applicant reviews and approves the </w:t>
      </w:r>
      <w:r w:rsidR="001B08A3">
        <w:rPr>
          <w:rFonts w:ascii="Garamond" w:hAnsi="Garamond" w:cs="Arial"/>
        </w:rPr>
        <w:t xml:space="preserve">draft </w:t>
      </w:r>
      <w:r w:rsidRPr="00E20E89">
        <w:rPr>
          <w:rFonts w:ascii="Garamond" w:hAnsi="Garamond" w:cs="Arial"/>
        </w:rPr>
        <w:t xml:space="preserve">Exhibit A, THC sends notification of the designation request to the trustee of the cemetery, the owner of land containing the cemetery and/or any landowners who share a common property line with the cemetery. No response is required to this notification. </w:t>
      </w:r>
      <w:r w:rsidR="001B08A3">
        <w:rPr>
          <w:rFonts w:ascii="Garamond" w:hAnsi="Garamond" w:cs="Arial"/>
        </w:rPr>
        <w:t>The chair of the local county historical commission is also copied on all correspondence and provided a copy of the application.</w:t>
      </w:r>
    </w:p>
    <w:p w14:paraId="580FE4F5" w14:textId="77777777" w:rsidR="00E20E89" w:rsidRPr="00E20E89" w:rsidRDefault="00E20E89" w:rsidP="00E20E89">
      <w:pPr>
        <w:rPr>
          <w:rFonts w:ascii="Garamond" w:hAnsi="Garamond" w:cs="Arial"/>
        </w:rPr>
      </w:pPr>
    </w:p>
    <w:p w14:paraId="74CF733A" w14:textId="77777777" w:rsidR="00E20E89" w:rsidRDefault="00FA402C" w:rsidP="00E20E89">
      <w:pPr>
        <w:rPr>
          <w:rFonts w:ascii="Garamond" w:hAnsi="Garamond" w:cs="Arial"/>
        </w:rPr>
      </w:pPr>
      <w:r>
        <w:rPr>
          <w:rFonts w:ascii="Garamond" w:hAnsi="Garamond" w:cs="Arial"/>
        </w:rPr>
        <w:t>Once all adjacent landowners have been notified and any issues regarding the Exhibit A have been resolved,</w:t>
      </w:r>
      <w:r w:rsidR="00E20E89" w:rsidRPr="00E20E89">
        <w:rPr>
          <w:rFonts w:ascii="Garamond" w:hAnsi="Garamond" w:cs="Arial"/>
        </w:rPr>
        <w:t xml:space="preserve"> the THC will send a Declaration of Dedication for Cemetery Purposes</w:t>
      </w:r>
      <w:r>
        <w:rPr>
          <w:rFonts w:ascii="Garamond" w:hAnsi="Garamond" w:cs="Arial"/>
        </w:rPr>
        <w:t>, including Exhibit A,</w:t>
      </w:r>
      <w:r w:rsidR="00E20E89" w:rsidRPr="00E20E89">
        <w:rPr>
          <w:rFonts w:ascii="Garamond" w:hAnsi="Garamond" w:cs="Arial"/>
        </w:rPr>
        <w:t xml:space="preserve"> to the applicant with instructions on how to file it at the county clerk’s office. The cemetery will be officially recognized as a Historic Texas Cemetery when the applicant forwards to THC a copy of the recorded Declaration of Dedication and exhibits which include the filing date and recording data. The completed designation is</w:t>
      </w:r>
      <w:r w:rsidR="00D90019">
        <w:rPr>
          <w:rFonts w:ascii="Garamond" w:hAnsi="Garamond" w:cs="Arial"/>
        </w:rPr>
        <w:t xml:space="preserve"> recognized with a certificate.</w:t>
      </w:r>
    </w:p>
    <w:p w14:paraId="55846B4F" w14:textId="77777777" w:rsidR="000A4D87" w:rsidRDefault="000A4D87" w:rsidP="00E20E89">
      <w:pPr>
        <w:rPr>
          <w:rFonts w:ascii="Garamond" w:hAnsi="Garamond" w:cs="Arial"/>
        </w:rPr>
      </w:pPr>
    </w:p>
    <w:p w14:paraId="54159DA0" w14:textId="77777777" w:rsidR="000A4D87" w:rsidRPr="000A72AB" w:rsidRDefault="000A4D87" w:rsidP="000A4D87">
      <w:pPr>
        <w:rPr>
          <w:rFonts w:ascii="Arial" w:hAnsi="Arial" w:cs="Arial"/>
          <w:b/>
        </w:rPr>
      </w:pPr>
      <w:r w:rsidRPr="000A72AB">
        <w:rPr>
          <w:rFonts w:ascii="Arial" w:hAnsi="Arial" w:cs="Arial"/>
          <w:b/>
        </w:rPr>
        <w:t>QUESTIONS?</w:t>
      </w:r>
    </w:p>
    <w:p w14:paraId="5C4CDA7D" w14:textId="196D8E97" w:rsidR="000A4D87" w:rsidRDefault="000A4D87" w:rsidP="000A4D87">
      <w:pPr>
        <w:rPr>
          <w:rFonts w:ascii="Garamond" w:hAnsi="Garamond"/>
        </w:rPr>
      </w:pPr>
      <w:r w:rsidRPr="000A72AB">
        <w:rPr>
          <w:rFonts w:ascii="Garamond" w:hAnsi="Garamond"/>
        </w:rPr>
        <w:t xml:space="preserve">For assistance, contact THC’s Cemetery Preservation Program staff at </w:t>
      </w:r>
      <w:hyperlink r:id="rId16" w:history="1">
        <w:r w:rsidRPr="000A72AB">
          <w:rPr>
            <w:rStyle w:val="Hyperlink"/>
            <w:rFonts w:ascii="Garamond" w:hAnsi="Garamond"/>
          </w:rPr>
          <w:t>htc@thc.texas.gov</w:t>
        </w:r>
      </w:hyperlink>
      <w:r w:rsidRPr="000A72AB">
        <w:rPr>
          <w:rFonts w:ascii="Garamond" w:hAnsi="Garamond"/>
        </w:rPr>
        <w:t xml:space="preserve"> or 512.463.5853.</w:t>
      </w:r>
    </w:p>
    <w:p w14:paraId="1B0402D6" w14:textId="77777777" w:rsidR="007C3CB4" w:rsidRDefault="007C3CB4" w:rsidP="000A4D87">
      <w:pPr>
        <w:rPr>
          <w:rFonts w:ascii="Garamond" w:hAnsi="Garamond"/>
        </w:rPr>
      </w:pPr>
    </w:p>
    <w:p w14:paraId="547D49E9" w14:textId="269CFFE7" w:rsidR="00FA402C" w:rsidRPr="00F07D5D" w:rsidRDefault="00A06970" w:rsidP="00F07D5D">
      <w:pPr>
        <w:rPr>
          <w:rFonts w:ascii="Garamond" w:hAnsi="Garamond" w:cs="Arial"/>
        </w:rPr>
      </w:pPr>
      <w:r>
        <w:rPr>
          <w:rFonts w:ascii="Garamond" w:hAnsi="Garamond" w:cs="Arial"/>
        </w:rPr>
        <w:t xml:space="preserve">Consider watching the </w:t>
      </w:r>
      <w:r w:rsidR="007C3CB4">
        <w:rPr>
          <w:rFonts w:ascii="Garamond" w:hAnsi="Garamond" w:cs="Arial"/>
        </w:rPr>
        <w:t xml:space="preserve">“how-to-apply” webinar posted at </w:t>
      </w:r>
      <w:hyperlink r:id="rId17" w:history="1">
        <w:r w:rsidR="007C3CB4" w:rsidRPr="00657909">
          <w:rPr>
            <w:rStyle w:val="Hyperlink"/>
            <w:rFonts w:ascii="Garamond" w:hAnsi="Garamond" w:cs="Arial"/>
          </w:rPr>
          <w:t>www.thc.texas.gov/htc</w:t>
        </w:r>
      </w:hyperlink>
      <w:r w:rsidR="007C3CB4">
        <w:rPr>
          <w:rFonts w:ascii="Garamond" w:hAnsi="Garamond" w:cs="Arial"/>
        </w:rPr>
        <w:t xml:space="preserve">. </w:t>
      </w:r>
    </w:p>
    <w:sectPr w:rsidR="00FA402C" w:rsidRPr="00F07D5D" w:rsidSect="00274725">
      <w:footerReference w:type="default" r:id="rId1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24FA58" w14:textId="77777777" w:rsidR="00F166D2" w:rsidRDefault="00F166D2">
      <w:r>
        <w:separator/>
      </w:r>
    </w:p>
  </w:endnote>
  <w:endnote w:type="continuationSeparator" w:id="0">
    <w:p w14:paraId="24C47581" w14:textId="77777777" w:rsidR="00F166D2" w:rsidRDefault="00F166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PS">
    <w:panose1 w:val="00000000000000000000"/>
    <w:charset w:val="02"/>
    <w:family w:val="script"/>
    <w:notTrueTyp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611F" w14:textId="77777777" w:rsidR="00C92AEF" w:rsidRPr="00274725" w:rsidRDefault="00C92AEF" w:rsidP="00B10A2E">
    <w:pPr>
      <w:pStyle w:val="Header"/>
      <w:jc w:val="right"/>
      <w:rPr>
        <w:rFonts w:ascii="Arial" w:hAnsi="Arial" w:cs="Arial"/>
        <w:noProof/>
        <w:sz w:val="18"/>
        <w:szCs w:val="18"/>
      </w:rPr>
    </w:pPr>
    <w:r w:rsidRPr="00274725">
      <w:rPr>
        <w:rFonts w:ascii="Arial" w:hAnsi="Arial" w:cs="Arial"/>
        <w:sz w:val="18"/>
        <w:szCs w:val="18"/>
      </w:rPr>
      <w:t>HTC Request for Designation</w:t>
    </w:r>
    <w:r w:rsidR="008B5811">
      <w:rPr>
        <w:rFonts w:ascii="Arial" w:hAnsi="Arial" w:cs="Arial"/>
        <w:sz w:val="18"/>
        <w:szCs w:val="18"/>
      </w:rPr>
      <w:t xml:space="preserve"> - </w:t>
    </w:r>
    <w:r w:rsidRPr="00274725">
      <w:rPr>
        <w:rFonts w:ascii="Arial" w:hAnsi="Arial" w:cs="Arial"/>
        <w:sz w:val="18"/>
        <w:szCs w:val="18"/>
      </w:rPr>
      <w:t xml:space="preserve">Guidelines &amp; Instructions - Page </w:t>
    </w:r>
    <w:r w:rsidRPr="00274725">
      <w:rPr>
        <w:rFonts w:ascii="Arial" w:hAnsi="Arial" w:cs="Arial"/>
        <w:sz w:val="18"/>
        <w:szCs w:val="18"/>
      </w:rPr>
      <w:fldChar w:fldCharType="begin"/>
    </w:r>
    <w:r w:rsidRPr="00274725">
      <w:rPr>
        <w:rFonts w:ascii="Arial" w:hAnsi="Arial" w:cs="Arial"/>
        <w:sz w:val="18"/>
        <w:szCs w:val="18"/>
      </w:rPr>
      <w:instrText xml:space="preserve"> PAGE   \* MERGEFORMAT </w:instrText>
    </w:r>
    <w:r w:rsidRPr="00274725">
      <w:rPr>
        <w:rFonts w:ascii="Arial" w:hAnsi="Arial" w:cs="Arial"/>
        <w:sz w:val="18"/>
        <w:szCs w:val="18"/>
      </w:rPr>
      <w:fldChar w:fldCharType="separate"/>
    </w:r>
    <w:r w:rsidR="00F1786D">
      <w:rPr>
        <w:rFonts w:ascii="Arial" w:hAnsi="Arial" w:cs="Arial"/>
        <w:noProof/>
        <w:sz w:val="18"/>
        <w:szCs w:val="18"/>
      </w:rPr>
      <w:t>2</w:t>
    </w:r>
    <w:r w:rsidRPr="00274725">
      <w:rPr>
        <w:rFonts w:ascii="Arial" w:hAnsi="Arial" w:cs="Arial"/>
        <w:noProof/>
        <w:sz w:val="18"/>
        <w:szCs w:val="18"/>
      </w:rPr>
      <w:fldChar w:fldCharType="end"/>
    </w:r>
  </w:p>
  <w:p w14:paraId="64B7B162" w14:textId="113FCC5F" w:rsidR="00362A4D" w:rsidRPr="00274725" w:rsidRDefault="000A4D87" w:rsidP="00B10A2E">
    <w:pPr>
      <w:pStyle w:val="Header"/>
      <w:jc w:val="right"/>
      <w:rPr>
        <w:rFonts w:ascii="Arial" w:hAnsi="Arial" w:cs="Arial"/>
        <w:sz w:val="18"/>
        <w:szCs w:val="18"/>
      </w:rPr>
    </w:pPr>
    <w:r>
      <w:rPr>
        <w:rFonts w:ascii="Arial" w:hAnsi="Arial" w:cs="Arial"/>
        <w:sz w:val="18"/>
        <w:szCs w:val="18"/>
      </w:rPr>
      <w:t>202</w:t>
    </w:r>
    <w:r w:rsidR="00501AEF">
      <w:rPr>
        <w:rFonts w:ascii="Arial" w:hAnsi="Arial" w:cs="Arial"/>
        <w:sz w:val="18"/>
        <w:szCs w:val="18"/>
      </w:rPr>
      <w:t>3</w:t>
    </w:r>
  </w:p>
  <w:p w14:paraId="761CF59C" w14:textId="77777777" w:rsidR="00C92AEF" w:rsidRDefault="00C92AEF" w:rsidP="00C92AE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CA2EBA" w14:textId="77777777" w:rsidR="00F166D2" w:rsidRDefault="00F166D2">
      <w:r>
        <w:separator/>
      </w:r>
    </w:p>
  </w:footnote>
  <w:footnote w:type="continuationSeparator" w:id="0">
    <w:p w14:paraId="50D5AF0B" w14:textId="77777777" w:rsidR="00F166D2" w:rsidRDefault="00F166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871A0"/>
    <w:multiLevelType w:val="hybridMultilevel"/>
    <w:tmpl w:val="A60A4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27330"/>
    <w:multiLevelType w:val="hybridMultilevel"/>
    <w:tmpl w:val="25D4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5C14EB"/>
    <w:multiLevelType w:val="hybridMultilevel"/>
    <w:tmpl w:val="43BC1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863E6"/>
    <w:multiLevelType w:val="hybridMultilevel"/>
    <w:tmpl w:val="1ADE2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C6D08"/>
    <w:multiLevelType w:val="hybridMultilevel"/>
    <w:tmpl w:val="4AC61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F263D"/>
    <w:multiLevelType w:val="hybridMultilevel"/>
    <w:tmpl w:val="7DD6054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2514EBF"/>
    <w:multiLevelType w:val="hybridMultilevel"/>
    <w:tmpl w:val="88CC9DB8"/>
    <w:lvl w:ilvl="0" w:tplc="397A6EAC">
      <w:start w:val="1"/>
      <w:numFmt w:val="bullet"/>
      <w:lvlText w:val="q"/>
      <w:lvlJc w:val="left"/>
      <w:pPr>
        <w:ind w:left="720" w:hanging="360"/>
      </w:pPr>
      <w:rPr>
        <w:rFonts w:ascii="SymbolPS" w:hAnsi="SymbolP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A5EEA"/>
    <w:multiLevelType w:val="hybridMultilevel"/>
    <w:tmpl w:val="2C984A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B00D7A"/>
    <w:multiLevelType w:val="hybridMultilevel"/>
    <w:tmpl w:val="C5F84094"/>
    <w:lvl w:ilvl="0" w:tplc="D99601D2">
      <w:start w:val="1"/>
      <w:numFmt w:val="lowerLetter"/>
      <w:lvlText w:val="%1."/>
      <w:lvlJc w:val="left"/>
      <w:pPr>
        <w:ind w:left="990" w:hanging="360"/>
      </w:pPr>
      <w:rPr>
        <w:rFonts w:ascii="Garamond" w:hAnsi="Garamond" w:cs="Arial" w:hint="default"/>
        <w:b/>
        <w:sz w:val="22"/>
      </w:rPr>
    </w:lvl>
    <w:lvl w:ilvl="1" w:tplc="04090003">
      <w:start w:val="1"/>
      <w:numFmt w:val="bullet"/>
      <w:lvlText w:val="o"/>
      <w:lvlJc w:val="left"/>
      <w:pPr>
        <w:ind w:left="1710" w:hanging="360"/>
      </w:pPr>
      <w:rPr>
        <w:rFonts w:ascii="Courier New" w:hAnsi="Courier New" w:cs="Courier New"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17264D77"/>
    <w:multiLevelType w:val="hybridMultilevel"/>
    <w:tmpl w:val="05E8F7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AAB3CF9"/>
    <w:multiLevelType w:val="hybridMultilevel"/>
    <w:tmpl w:val="D4846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1D2D35"/>
    <w:multiLevelType w:val="hybridMultilevel"/>
    <w:tmpl w:val="3170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212A87"/>
    <w:multiLevelType w:val="hybridMultilevel"/>
    <w:tmpl w:val="69485DE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44AE093A"/>
    <w:multiLevelType w:val="hybridMultilevel"/>
    <w:tmpl w:val="67C44CAE"/>
    <w:lvl w:ilvl="0" w:tplc="04090003">
      <w:start w:val="1"/>
      <w:numFmt w:val="bullet"/>
      <w:lvlText w:val="o"/>
      <w:lvlJc w:val="left"/>
      <w:pPr>
        <w:ind w:left="990" w:hanging="360"/>
      </w:pPr>
      <w:rPr>
        <w:rFonts w:ascii="Courier New" w:hAnsi="Courier New" w:cs="Courier New"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4" w15:restartNumberingAfterBreak="0">
    <w:nsid w:val="4722176B"/>
    <w:multiLevelType w:val="hybridMultilevel"/>
    <w:tmpl w:val="D49C0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01C69B9"/>
    <w:multiLevelType w:val="hybridMultilevel"/>
    <w:tmpl w:val="CB70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9C24C6"/>
    <w:multiLevelType w:val="hybridMultilevel"/>
    <w:tmpl w:val="EC5895E8"/>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7" w15:restartNumberingAfterBreak="0">
    <w:nsid w:val="69343B5E"/>
    <w:multiLevelType w:val="hybridMultilevel"/>
    <w:tmpl w:val="7CF66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9A0928"/>
    <w:multiLevelType w:val="hybridMultilevel"/>
    <w:tmpl w:val="CC14AD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B319B2"/>
    <w:multiLevelType w:val="hybridMultilevel"/>
    <w:tmpl w:val="D8549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BF0BBD"/>
    <w:multiLevelType w:val="hybridMultilevel"/>
    <w:tmpl w:val="FFC83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DF29C6"/>
    <w:multiLevelType w:val="hybridMultilevel"/>
    <w:tmpl w:val="525E7A8E"/>
    <w:lvl w:ilvl="0" w:tplc="CB4C9630">
      <w:start w:val="1"/>
      <w:numFmt w:val="decimal"/>
      <w:lvlText w:val="%1."/>
      <w:lvlJc w:val="left"/>
      <w:pPr>
        <w:ind w:left="630" w:hanging="360"/>
      </w:pPr>
      <w:rPr>
        <w:rFonts w:ascii="Arial" w:hAnsi="Arial" w:cs="Arial" w:hint="default"/>
        <w:b/>
        <w:sz w:val="2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2" w15:restartNumberingAfterBreak="0">
    <w:nsid w:val="79BE4A13"/>
    <w:multiLevelType w:val="hybridMultilevel"/>
    <w:tmpl w:val="E24E7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3646595">
    <w:abstractNumId w:val="9"/>
  </w:num>
  <w:num w:numId="2" w16cid:durableId="1307933498">
    <w:abstractNumId w:val="18"/>
  </w:num>
  <w:num w:numId="3" w16cid:durableId="310597937">
    <w:abstractNumId w:val="7"/>
  </w:num>
  <w:num w:numId="4" w16cid:durableId="2145927784">
    <w:abstractNumId w:val="0"/>
  </w:num>
  <w:num w:numId="5" w16cid:durableId="137696306">
    <w:abstractNumId w:val="15"/>
  </w:num>
  <w:num w:numId="6" w16cid:durableId="1689453113">
    <w:abstractNumId w:val="1"/>
  </w:num>
  <w:num w:numId="7" w16cid:durableId="2128347929">
    <w:abstractNumId w:val="2"/>
  </w:num>
  <w:num w:numId="8" w16cid:durableId="1458797340">
    <w:abstractNumId w:val="19"/>
  </w:num>
  <w:num w:numId="9" w16cid:durableId="1641224356">
    <w:abstractNumId w:val="6"/>
  </w:num>
  <w:num w:numId="10" w16cid:durableId="1003046124">
    <w:abstractNumId w:val="4"/>
  </w:num>
  <w:num w:numId="11" w16cid:durableId="132262552">
    <w:abstractNumId w:val="12"/>
  </w:num>
  <w:num w:numId="12" w16cid:durableId="1843161909">
    <w:abstractNumId w:val="11"/>
  </w:num>
  <w:num w:numId="13" w16cid:durableId="1289966231">
    <w:abstractNumId w:val="10"/>
  </w:num>
  <w:num w:numId="14" w16cid:durableId="1014501890">
    <w:abstractNumId w:val="14"/>
  </w:num>
  <w:num w:numId="15" w16cid:durableId="874200102">
    <w:abstractNumId w:val="22"/>
  </w:num>
  <w:num w:numId="16" w16cid:durableId="1311903407">
    <w:abstractNumId w:val="5"/>
  </w:num>
  <w:num w:numId="17" w16cid:durableId="806320977">
    <w:abstractNumId w:val="21"/>
  </w:num>
  <w:num w:numId="18" w16cid:durableId="2125954716">
    <w:abstractNumId w:val="8"/>
  </w:num>
  <w:num w:numId="19" w16cid:durableId="122701736">
    <w:abstractNumId w:val="16"/>
  </w:num>
  <w:num w:numId="20" w16cid:durableId="1029725469">
    <w:abstractNumId w:val="13"/>
  </w:num>
  <w:num w:numId="21" w16cid:durableId="218589225">
    <w:abstractNumId w:val="17"/>
  </w:num>
  <w:num w:numId="22" w16cid:durableId="1571767583">
    <w:abstractNumId w:val="20"/>
  </w:num>
  <w:num w:numId="23" w16cid:durableId="3795214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CvuBuWGcQ9R0OVdLXbigTMnv0EwtYVYUziZnCG/dJS4dT+a5yN97W/zJ90cTZkFjSQqXLzgc/KdNivjE92b+A==" w:salt="U8nsPaiSmOON1ZIxQ1iT+Q=="/>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FCB"/>
    <w:rsid w:val="0002035D"/>
    <w:rsid w:val="00033612"/>
    <w:rsid w:val="000376BD"/>
    <w:rsid w:val="00063F67"/>
    <w:rsid w:val="00067BED"/>
    <w:rsid w:val="00076347"/>
    <w:rsid w:val="00082BD8"/>
    <w:rsid w:val="00091F9D"/>
    <w:rsid w:val="000A4D87"/>
    <w:rsid w:val="000A72AB"/>
    <w:rsid w:val="000B2064"/>
    <w:rsid w:val="000D1EBF"/>
    <w:rsid w:val="000D3374"/>
    <w:rsid w:val="0011000E"/>
    <w:rsid w:val="00117CB3"/>
    <w:rsid w:val="00125F9A"/>
    <w:rsid w:val="001346EC"/>
    <w:rsid w:val="001407D9"/>
    <w:rsid w:val="00160AE2"/>
    <w:rsid w:val="0016474E"/>
    <w:rsid w:val="00171BD1"/>
    <w:rsid w:val="00171EAB"/>
    <w:rsid w:val="001A0C71"/>
    <w:rsid w:val="001B08A3"/>
    <w:rsid w:val="001C65B0"/>
    <w:rsid w:val="001D4D33"/>
    <w:rsid w:val="001E29F9"/>
    <w:rsid w:val="001E3EC9"/>
    <w:rsid w:val="001E6368"/>
    <w:rsid w:val="00200EFB"/>
    <w:rsid w:val="00201F5F"/>
    <w:rsid w:val="00203297"/>
    <w:rsid w:val="0020543A"/>
    <w:rsid w:val="00214D71"/>
    <w:rsid w:val="00217419"/>
    <w:rsid w:val="0023721A"/>
    <w:rsid w:val="002604F4"/>
    <w:rsid w:val="00265247"/>
    <w:rsid w:val="0027006E"/>
    <w:rsid w:val="00274725"/>
    <w:rsid w:val="00283952"/>
    <w:rsid w:val="002961D5"/>
    <w:rsid w:val="002A36BC"/>
    <w:rsid w:val="002B49A2"/>
    <w:rsid w:val="002B4DD3"/>
    <w:rsid w:val="002B5A99"/>
    <w:rsid w:val="002E6DB9"/>
    <w:rsid w:val="00322392"/>
    <w:rsid w:val="00350D63"/>
    <w:rsid w:val="00362A4D"/>
    <w:rsid w:val="00377A8D"/>
    <w:rsid w:val="0038209B"/>
    <w:rsid w:val="00382BFB"/>
    <w:rsid w:val="00383BE6"/>
    <w:rsid w:val="00384DD4"/>
    <w:rsid w:val="00397972"/>
    <w:rsid w:val="003F325C"/>
    <w:rsid w:val="004047D0"/>
    <w:rsid w:val="00405906"/>
    <w:rsid w:val="00405B9C"/>
    <w:rsid w:val="00417FCB"/>
    <w:rsid w:val="004262BF"/>
    <w:rsid w:val="00427DA9"/>
    <w:rsid w:val="00442396"/>
    <w:rsid w:val="004449B7"/>
    <w:rsid w:val="00461AEE"/>
    <w:rsid w:val="0046539E"/>
    <w:rsid w:val="00465B24"/>
    <w:rsid w:val="00472F0A"/>
    <w:rsid w:val="004730A3"/>
    <w:rsid w:val="00473D5C"/>
    <w:rsid w:val="004903C0"/>
    <w:rsid w:val="004947E5"/>
    <w:rsid w:val="004B4BB1"/>
    <w:rsid w:val="004C17CB"/>
    <w:rsid w:val="004C4F20"/>
    <w:rsid w:val="004D4496"/>
    <w:rsid w:val="00501AEF"/>
    <w:rsid w:val="00504A66"/>
    <w:rsid w:val="00512876"/>
    <w:rsid w:val="00531489"/>
    <w:rsid w:val="00541100"/>
    <w:rsid w:val="00542921"/>
    <w:rsid w:val="00575627"/>
    <w:rsid w:val="0058295B"/>
    <w:rsid w:val="00591970"/>
    <w:rsid w:val="0059374C"/>
    <w:rsid w:val="005A5ADE"/>
    <w:rsid w:val="005C766B"/>
    <w:rsid w:val="005E4776"/>
    <w:rsid w:val="006014B8"/>
    <w:rsid w:val="0061087E"/>
    <w:rsid w:val="00611C1D"/>
    <w:rsid w:val="0061222F"/>
    <w:rsid w:val="00635D28"/>
    <w:rsid w:val="0066056D"/>
    <w:rsid w:val="00671A3C"/>
    <w:rsid w:val="0068788A"/>
    <w:rsid w:val="00693EDA"/>
    <w:rsid w:val="006A6F98"/>
    <w:rsid w:val="006D0A90"/>
    <w:rsid w:val="006E7A82"/>
    <w:rsid w:val="006F4D17"/>
    <w:rsid w:val="006F6824"/>
    <w:rsid w:val="007106D7"/>
    <w:rsid w:val="00733ADE"/>
    <w:rsid w:val="007455DF"/>
    <w:rsid w:val="00752B4B"/>
    <w:rsid w:val="00756B36"/>
    <w:rsid w:val="007668FD"/>
    <w:rsid w:val="00773D2E"/>
    <w:rsid w:val="00783CD7"/>
    <w:rsid w:val="00786BBD"/>
    <w:rsid w:val="007944FC"/>
    <w:rsid w:val="007955EF"/>
    <w:rsid w:val="007A0034"/>
    <w:rsid w:val="007B7610"/>
    <w:rsid w:val="007C3CB4"/>
    <w:rsid w:val="007C7DC1"/>
    <w:rsid w:val="007D52B4"/>
    <w:rsid w:val="008214DE"/>
    <w:rsid w:val="008321EE"/>
    <w:rsid w:val="00832B7A"/>
    <w:rsid w:val="00852C4F"/>
    <w:rsid w:val="00854C34"/>
    <w:rsid w:val="00860FB8"/>
    <w:rsid w:val="00883E4A"/>
    <w:rsid w:val="0089168B"/>
    <w:rsid w:val="0089309B"/>
    <w:rsid w:val="00896510"/>
    <w:rsid w:val="008B3D48"/>
    <w:rsid w:val="008B5811"/>
    <w:rsid w:val="008C071C"/>
    <w:rsid w:val="008D43B9"/>
    <w:rsid w:val="008D584D"/>
    <w:rsid w:val="008E064B"/>
    <w:rsid w:val="00900D25"/>
    <w:rsid w:val="009074E3"/>
    <w:rsid w:val="00935BF0"/>
    <w:rsid w:val="00942804"/>
    <w:rsid w:val="0094679B"/>
    <w:rsid w:val="009631B5"/>
    <w:rsid w:val="00964B93"/>
    <w:rsid w:val="00964F04"/>
    <w:rsid w:val="00997CA8"/>
    <w:rsid w:val="009A2035"/>
    <w:rsid w:val="009A2D1E"/>
    <w:rsid w:val="009C346D"/>
    <w:rsid w:val="009F42B7"/>
    <w:rsid w:val="00A01B4A"/>
    <w:rsid w:val="00A06970"/>
    <w:rsid w:val="00A22197"/>
    <w:rsid w:val="00A404EB"/>
    <w:rsid w:val="00A40707"/>
    <w:rsid w:val="00A4745C"/>
    <w:rsid w:val="00A566F2"/>
    <w:rsid w:val="00A66702"/>
    <w:rsid w:val="00A86535"/>
    <w:rsid w:val="00A90538"/>
    <w:rsid w:val="00A92BD7"/>
    <w:rsid w:val="00A9330F"/>
    <w:rsid w:val="00AA6F98"/>
    <w:rsid w:val="00AB55BD"/>
    <w:rsid w:val="00AB5F1D"/>
    <w:rsid w:val="00AC4D21"/>
    <w:rsid w:val="00AE01E8"/>
    <w:rsid w:val="00AE204E"/>
    <w:rsid w:val="00B10A2E"/>
    <w:rsid w:val="00B12A4A"/>
    <w:rsid w:val="00B13765"/>
    <w:rsid w:val="00B17CBF"/>
    <w:rsid w:val="00B2364E"/>
    <w:rsid w:val="00B244B4"/>
    <w:rsid w:val="00B3638B"/>
    <w:rsid w:val="00B45431"/>
    <w:rsid w:val="00B46A4F"/>
    <w:rsid w:val="00B56958"/>
    <w:rsid w:val="00B64EE8"/>
    <w:rsid w:val="00B74237"/>
    <w:rsid w:val="00B74FA8"/>
    <w:rsid w:val="00B769DE"/>
    <w:rsid w:val="00B964F3"/>
    <w:rsid w:val="00BA4599"/>
    <w:rsid w:val="00BB05EA"/>
    <w:rsid w:val="00BB601E"/>
    <w:rsid w:val="00BB7880"/>
    <w:rsid w:val="00BC13E4"/>
    <w:rsid w:val="00BD375D"/>
    <w:rsid w:val="00BE22C3"/>
    <w:rsid w:val="00C026B9"/>
    <w:rsid w:val="00C32010"/>
    <w:rsid w:val="00C56AFB"/>
    <w:rsid w:val="00C57E4D"/>
    <w:rsid w:val="00C66CA5"/>
    <w:rsid w:val="00C755C3"/>
    <w:rsid w:val="00C777C7"/>
    <w:rsid w:val="00C80800"/>
    <w:rsid w:val="00C848E3"/>
    <w:rsid w:val="00C92AEF"/>
    <w:rsid w:val="00CC0493"/>
    <w:rsid w:val="00CC298F"/>
    <w:rsid w:val="00CD30E3"/>
    <w:rsid w:val="00CE5226"/>
    <w:rsid w:val="00D03020"/>
    <w:rsid w:val="00D216BB"/>
    <w:rsid w:val="00D219DF"/>
    <w:rsid w:val="00D24100"/>
    <w:rsid w:val="00D2478C"/>
    <w:rsid w:val="00D26566"/>
    <w:rsid w:val="00D517A7"/>
    <w:rsid w:val="00D644D0"/>
    <w:rsid w:val="00D65B64"/>
    <w:rsid w:val="00D67444"/>
    <w:rsid w:val="00D803D5"/>
    <w:rsid w:val="00D90019"/>
    <w:rsid w:val="00D91C41"/>
    <w:rsid w:val="00DA3731"/>
    <w:rsid w:val="00DC0B75"/>
    <w:rsid w:val="00DC548C"/>
    <w:rsid w:val="00DD503F"/>
    <w:rsid w:val="00DE3A28"/>
    <w:rsid w:val="00DF4496"/>
    <w:rsid w:val="00E00D95"/>
    <w:rsid w:val="00E01DC8"/>
    <w:rsid w:val="00E02FDA"/>
    <w:rsid w:val="00E12560"/>
    <w:rsid w:val="00E17FDF"/>
    <w:rsid w:val="00E205FF"/>
    <w:rsid w:val="00E20E89"/>
    <w:rsid w:val="00E342A5"/>
    <w:rsid w:val="00E366D1"/>
    <w:rsid w:val="00E76BB9"/>
    <w:rsid w:val="00E93149"/>
    <w:rsid w:val="00EA3D60"/>
    <w:rsid w:val="00ED1643"/>
    <w:rsid w:val="00ED6B5D"/>
    <w:rsid w:val="00ED7388"/>
    <w:rsid w:val="00EE7A5F"/>
    <w:rsid w:val="00EF14D2"/>
    <w:rsid w:val="00EF19DD"/>
    <w:rsid w:val="00F07D5D"/>
    <w:rsid w:val="00F166D2"/>
    <w:rsid w:val="00F1780C"/>
    <w:rsid w:val="00F1786D"/>
    <w:rsid w:val="00F22E6C"/>
    <w:rsid w:val="00F45BF7"/>
    <w:rsid w:val="00F73CAC"/>
    <w:rsid w:val="00F9148A"/>
    <w:rsid w:val="00F93DD2"/>
    <w:rsid w:val="00FA402C"/>
    <w:rsid w:val="00FA7172"/>
    <w:rsid w:val="00FA732F"/>
    <w:rsid w:val="00FC7F94"/>
    <w:rsid w:val="00FD4F20"/>
    <w:rsid w:val="00FE15A6"/>
    <w:rsid w:val="00FE4A95"/>
    <w:rsid w:val="00FE5A88"/>
    <w:rsid w:val="00FF558C"/>
    <w:rsid w:val="00FF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DF39C5"/>
  <w15:chartTrackingRefBased/>
  <w15:docId w15:val="{7628E546-439A-4F58-840A-0BE37153D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7FCB"/>
    <w:rPr>
      <w:sz w:val="24"/>
      <w:szCs w:val="24"/>
    </w:rPr>
  </w:style>
  <w:style w:type="paragraph" w:styleId="Heading1">
    <w:name w:val="heading 1"/>
    <w:basedOn w:val="Normal"/>
    <w:next w:val="Normal"/>
    <w:link w:val="Heading1Char"/>
    <w:qFormat/>
    <w:rsid w:val="00942804"/>
    <w:pPr>
      <w:keepNext/>
      <w:outlineLvl w:val="0"/>
    </w:pPr>
    <w:rPr>
      <w:b/>
      <w:bCs/>
    </w:rPr>
  </w:style>
  <w:style w:type="paragraph" w:styleId="Heading3">
    <w:name w:val="heading 3"/>
    <w:basedOn w:val="Normal"/>
    <w:next w:val="Normal"/>
    <w:link w:val="Heading3Char"/>
    <w:semiHidden/>
    <w:unhideWhenUsed/>
    <w:qFormat/>
    <w:rsid w:val="00C848E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86BBD"/>
    <w:pPr>
      <w:tabs>
        <w:tab w:val="center" w:pos="4320"/>
        <w:tab w:val="right" w:pos="8640"/>
      </w:tabs>
    </w:pPr>
  </w:style>
  <w:style w:type="paragraph" w:styleId="Footer">
    <w:name w:val="footer"/>
    <w:basedOn w:val="Normal"/>
    <w:link w:val="FooterChar"/>
    <w:uiPriority w:val="99"/>
    <w:rsid w:val="00786BBD"/>
    <w:pPr>
      <w:tabs>
        <w:tab w:val="center" w:pos="4320"/>
        <w:tab w:val="right" w:pos="8640"/>
      </w:tabs>
    </w:pPr>
  </w:style>
  <w:style w:type="paragraph" w:styleId="BalloonText">
    <w:name w:val="Balloon Text"/>
    <w:basedOn w:val="Normal"/>
    <w:link w:val="BalloonTextChar"/>
    <w:rsid w:val="00417FCB"/>
    <w:rPr>
      <w:rFonts w:ascii="Tahoma" w:hAnsi="Tahoma" w:cs="Tahoma"/>
      <w:sz w:val="16"/>
      <w:szCs w:val="16"/>
    </w:rPr>
  </w:style>
  <w:style w:type="character" w:customStyle="1" w:styleId="BalloonTextChar">
    <w:name w:val="Balloon Text Char"/>
    <w:link w:val="BalloonText"/>
    <w:rsid w:val="00417FCB"/>
    <w:rPr>
      <w:rFonts w:ascii="Tahoma" w:hAnsi="Tahoma" w:cs="Tahoma"/>
      <w:sz w:val="16"/>
      <w:szCs w:val="16"/>
    </w:rPr>
  </w:style>
  <w:style w:type="character" w:styleId="Hyperlink">
    <w:name w:val="Hyperlink"/>
    <w:rsid w:val="00417FCB"/>
    <w:rPr>
      <w:color w:val="0000FF"/>
      <w:u w:val="single"/>
    </w:rPr>
  </w:style>
  <w:style w:type="character" w:customStyle="1" w:styleId="FooterChar">
    <w:name w:val="Footer Char"/>
    <w:link w:val="Footer"/>
    <w:uiPriority w:val="99"/>
    <w:rsid w:val="006F6824"/>
    <w:rPr>
      <w:sz w:val="24"/>
      <w:szCs w:val="24"/>
    </w:rPr>
  </w:style>
  <w:style w:type="paragraph" w:styleId="ListParagraph">
    <w:name w:val="List Paragraph"/>
    <w:basedOn w:val="Normal"/>
    <w:uiPriority w:val="34"/>
    <w:qFormat/>
    <w:rsid w:val="001E29F9"/>
    <w:pPr>
      <w:ind w:left="720"/>
      <w:contextualSpacing/>
    </w:pPr>
  </w:style>
  <w:style w:type="character" w:customStyle="1" w:styleId="Heading1Char">
    <w:name w:val="Heading 1 Char"/>
    <w:link w:val="Heading1"/>
    <w:rsid w:val="00942804"/>
    <w:rPr>
      <w:b/>
      <w:bCs/>
      <w:sz w:val="24"/>
      <w:szCs w:val="24"/>
    </w:rPr>
  </w:style>
  <w:style w:type="paragraph" w:styleId="BodyText">
    <w:name w:val="Body Text"/>
    <w:basedOn w:val="Normal"/>
    <w:link w:val="BodyTextChar"/>
    <w:rsid w:val="00942804"/>
    <w:pPr>
      <w:jc w:val="center"/>
    </w:pPr>
    <w:rPr>
      <w:rFonts w:ascii="Book Antiqua" w:hAnsi="Book Antiqua"/>
      <w:b/>
      <w:bCs/>
      <w:i/>
      <w:iCs/>
      <w:sz w:val="36"/>
    </w:rPr>
  </w:style>
  <w:style w:type="character" w:customStyle="1" w:styleId="BodyTextChar">
    <w:name w:val="Body Text Char"/>
    <w:link w:val="BodyText"/>
    <w:rsid w:val="00942804"/>
    <w:rPr>
      <w:rFonts w:ascii="Book Antiqua" w:hAnsi="Book Antiqua"/>
      <w:b/>
      <w:bCs/>
      <w:i/>
      <w:iCs/>
      <w:sz w:val="36"/>
      <w:szCs w:val="24"/>
    </w:rPr>
  </w:style>
  <w:style w:type="character" w:customStyle="1" w:styleId="Heading3Char">
    <w:name w:val="Heading 3 Char"/>
    <w:link w:val="Heading3"/>
    <w:semiHidden/>
    <w:rsid w:val="00C848E3"/>
    <w:rPr>
      <w:rFonts w:ascii="Cambria" w:eastAsia="Times New Roman" w:hAnsi="Cambria" w:cs="Times New Roman"/>
      <w:b/>
      <w:bCs/>
      <w:sz w:val="26"/>
      <w:szCs w:val="26"/>
    </w:rPr>
  </w:style>
  <w:style w:type="character" w:styleId="Strong">
    <w:name w:val="Strong"/>
    <w:uiPriority w:val="22"/>
    <w:qFormat/>
    <w:rsid w:val="00C848E3"/>
    <w:rPr>
      <w:b/>
      <w:bCs/>
    </w:rPr>
  </w:style>
  <w:style w:type="character" w:styleId="Emphasis">
    <w:name w:val="Emphasis"/>
    <w:uiPriority w:val="20"/>
    <w:qFormat/>
    <w:rsid w:val="00C848E3"/>
    <w:rPr>
      <w:i/>
      <w:iCs/>
    </w:rPr>
  </w:style>
  <w:style w:type="character" w:customStyle="1" w:styleId="HeaderChar">
    <w:name w:val="Header Char"/>
    <w:link w:val="Header"/>
    <w:rsid w:val="00C92AEF"/>
    <w:rPr>
      <w:sz w:val="24"/>
      <w:szCs w:val="24"/>
    </w:rPr>
  </w:style>
  <w:style w:type="paragraph" w:styleId="FootnoteText">
    <w:name w:val="footnote text"/>
    <w:basedOn w:val="Normal"/>
    <w:link w:val="FootnoteTextChar"/>
    <w:rsid w:val="00A4745C"/>
    <w:rPr>
      <w:sz w:val="20"/>
      <w:szCs w:val="20"/>
    </w:rPr>
  </w:style>
  <w:style w:type="character" w:customStyle="1" w:styleId="FootnoteTextChar">
    <w:name w:val="Footnote Text Char"/>
    <w:basedOn w:val="DefaultParagraphFont"/>
    <w:link w:val="FootnoteText"/>
    <w:rsid w:val="00A4745C"/>
  </w:style>
  <w:style w:type="character" w:styleId="FootnoteReference">
    <w:name w:val="footnote reference"/>
    <w:rsid w:val="00A4745C"/>
    <w:rPr>
      <w:vertAlign w:val="superscript"/>
    </w:rPr>
  </w:style>
  <w:style w:type="character" w:customStyle="1" w:styleId="Mention1">
    <w:name w:val="Mention1"/>
    <w:uiPriority w:val="99"/>
    <w:semiHidden/>
    <w:unhideWhenUsed/>
    <w:rsid w:val="00BD375D"/>
    <w:rPr>
      <w:color w:val="2B579A"/>
      <w:shd w:val="clear" w:color="auto" w:fill="E6E6E6"/>
    </w:rPr>
  </w:style>
  <w:style w:type="character" w:styleId="FollowedHyperlink">
    <w:name w:val="FollowedHyperlink"/>
    <w:basedOn w:val="DefaultParagraphFont"/>
    <w:rsid w:val="002604F4"/>
    <w:rPr>
      <w:color w:val="954F72" w:themeColor="followedHyperlink"/>
      <w:u w:val="single"/>
    </w:rPr>
  </w:style>
  <w:style w:type="character" w:styleId="UnresolvedMention">
    <w:name w:val="Unresolved Mention"/>
    <w:basedOn w:val="DefaultParagraphFont"/>
    <w:uiPriority w:val="99"/>
    <w:semiHidden/>
    <w:unhideWhenUsed/>
    <w:rsid w:val="00E931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083014">
      <w:bodyDiv w:val="1"/>
      <w:marLeft w:val="0"/>
      <w:marRight w:val="0"/>
      <w:marTop w:val="0"/>
      <w:marBottom w:val="0"/>
      <w:divBdr>
        <w:top w:val="none" w:sz="0" w:space="0" w:color="auto"/>
        <w:left w:val="none" w:sz="0" w:space="0" w:color="auto"/>
        <w:bottom w:val="none" w:sz="0" w:space="0" w:color="auto"/>
        <w:right w:val="none" w:sz="0" w:space="0" w:color="auto"/>
      </w:divBdr>
      <w:divsChild>
        <w:div w:id="1764033298">
          <w:marLeft w:val="0"/>
          <w:marRight w:val="0"/>
          <w:marTop w:val="0"/>
          <w:marBottom w:val="0"/>
          <w:divBdr>
            <w:top w:val="none" w:sz="0" w:space="0" w:color="auto"/>
            <w:left w:val="none" w:sz="0" w:space="0" w:color="auto"/>
            <w:bottom w:val="none" w:sz="0" w:space="0" w:color="auto"/>
            <w:right w:val="none" w:sz="0" w:space="0" w:color="auto"/>
          </w:divBdr>
        </w:div>
      </w:divsChild>
    </w:div>
    <w:div w:id="1609770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hc.texas.gov/htc"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c.texas.gov/htc" TargetMode="External"/><Relationship Id="rId17" Type="http://schemas.openxmlformats.org/officeDocument/2006/relationships/hyperlink" Target="http://www.thc.texas.gov/htc" TargetMode="External"/><Relationship Id="rId2" Type="http://schemas.openxmlformats.org/officeDocument/2006/relationships/numbering" Target="numbering.xml"/><Relationship Id="rId16" Type="http://schemas.openxmlformats.org/officeDocument/2006/relationships/hyperlink" Target="mailto:htc@thc.texas.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c.texas.gov/markers" TargetMode="External"/><Relationship Id="rId5" Type="http://schemas.openxmlformats.org/officeDocument/2006/relationships/webSettings" Target="webSettings.xml"/><Relationship Id="rId15" Type="http://schemas.openxmlformats.org/officeDocument/2006/relationships/hyperlink" Target="mailto:htc@thc.texas.gov" TargetMode="External"/><Relationship Id="rId10" Type="http://schemas.openxmlformats.org/officeDocument/2006/relationships/hyperlink" Target="http://www.thc.texas.gov/ht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exreg.sos.state.tx.us/public/readtac$ext.TacPage?sl=R&amp;app=9&amp;p_dir=&amp;p_rloc=&amp;p_tloc=&amp;p_ploc=&amp;pg=1&amp;p_tac=&amp;ti=13&amp;pt=2&amp;ch=22&amp;rl=6" TargetMode="External"/><Relationship Id="rId14" Type="http://schemas.openxmlformats.org/officeDocument/2006/relationships/hyperlink" Target="https://atlas.thc.texas.gov/Ma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62145-DF75-4BBC-A926-D8B63A7D1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4</Pages>
  <Words>2303</Words>
  <Characters>12417</Characters>
  <Application>Microsoft Office Word</Application>
  <DocSecurity>8</DocSecurity>
  <Lines>206</Lines>
  <Paragraphs>82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14638</CharactersWithSpaces>
  <SharedDoc>false</SharedDoc>
  <HLinks>
    <vt:vector size="42" baseType="variant">
      <vt:variant>
        <vt:i4>1048701</vt:i4>
      </vt:variant>
      <vt:variant>
        <vt:i4>15</vt:i4>
      </vt:variant>
      <vt:variant>
        <vt:i4>0</vt:i4>
      </vt:variant>
      <vt:variant>
        <vt:i4>5</vt:i4>
      </vt:variant>
      <vt:variant>
        <vt:lpwstr>mailto:htc@thc.texas.gov</vt:lpwstr>
      </vt:variant>
      <vt:variant>
        <vt:lpwstr/>
      </vt:variant>
      <vt:variant>
        <vt:i4>6291575</vt:i4>
      </vt:variant>
      <vt:variant>
        <vt:i4>12</vt:i4>
      </vt:variant>
      <vt:variant>
        <vt:i4>0</vt:i4>
      </vt:variant>
      <vt:variant>
        <vt:i4>5</vt:i4>
      </vt:variant>
      <vt:variant>
        <vt:lpwstr>https://atlas.thc.state.tx.us/</vt:lpwstr>
      </vt:variant>
      <vt:variant>
        <vt:lpwstr/>
      </vt:variant>
      <vt:variant>
        <vt:i4>5832712</vt:i4>
      </vt:variant>
      <vt:variant>
        <vt:i4>9</vt:i4>
      </vt:variant>
      <vt:variant>
        <vt:i4>0</vt:i4>
      </vt:variant>
      <vt:variant>
        <vt:i4>5</vt:i4>
      </vt:variant>
      <vt:variant>
        <vt:lpwstr>http://www.thc.texas.gov/htc</vt:lpwstr>
      </vt:variant>
      <vt:variant>
        <vt:lpwstr/>
      </vt:variant>
      <vt:variant>
        <vt:i4>5832712</vt:i4>
      </vt:variant>
      <vt:variant>
        <vt:i4>6</vt:i4>
      </vt:variant>
      <vt:variant>
        <vt:i4>0</vt:i4>
      </vt:variant>
      <vt:variant>
        <vt:i4>5</vt:i4>
      </vt:variant>
      <vt:variant>
        <vt:lpwstr>http://www.thc.texas.gov/htc</vt:lpwstr>
      </vt:variant>
      <vt:variant>
        <vt:lpwstr/>
      </vt:variant>
      <vt:variant>
        <vt:i4>5963780</vt:i4>
      </vt:variant>
      <vt:variant>
        <vt:i4>3</vt:i4>
      </vt:variant>
      <vt:variant>
        <vt:i4>0</vt:i4>
      </vt:variant>
      <vt:variant>
        <vt:i4>5</vt:i4>
      </vt:variant>
      <vt:variant>
        <vt:lpwstr>http://www.thc.texas.gov/markers</vt:lpwstr>
      </vt:variant>
      <vt:variant>
        <vt:lpwstr/>
      </vt:variant>
      <vt:variant>
        <vt:i4>6160420</vt:i4>
      </vt:variant>
      <vt:variant>
        <vt:i4>0</vt:i4>
      </vt:variant>
      <vt:variant>
        <vt:i4>0</vt:i4>
      </vt:variant>
      <vt:variant>
        <vt:i4>5</vt:i4>
      </vt:variant>
      <vt:variant>
        <vt:lpwstr>http://texreg.sos.state.tx.us/public/readtac$ext.TacPage?sl=R&amp;app=9&amp;p_dir=&amp;p_rloc=&amp;p_tloc=&amp;p_ploc=&amp;pg=1&amp;p_tac=&amp;ti=13&amp;pt=2&amp;ch=22&amp;rl=6</vt:lpwstr>
      </vt:variant>
      <vt:variant>
        <vt:lpwstr/>
      </vt:variant>
      <vt:variant>
        <vt:i4>1048701</vt:i4>
      </vt:variant>
      <vt:variant>
        <vt:i4>0</vt:i4>
      </vt:variant>
      <vt:variant>
        <vt:i4>0</vt:i4>
      </vt:variant>
      <vt:variant>
        <vt:i4>5</vt:i4>
      </vt:variant>
      <vt:variant>
        <vt:lpwstr>mailto:htc@thc.texas.gov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annetteb</dc:creator>
  <cp:keywords/>
  <cp:lastModifiedBy>Carlyn Copeland Hammons</cp:lastModifiedBy>
  <cp:revision>39</cp:revision>
  <cp:lastPrinted>2020-12-21T19:59:00Z</cp:lastPrinted>
  <dcterms:created xsi:type="dcterms:W3CDTF">2021-12-20T18:02:00Z</dcterms:created>
  <dcterms:modified xsi:type="dcterms:W3CDTF">2022-12-28T13:51:00Z</dcterms:modified>
</cp:coreProperties>
</file>