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A9" w:rsidRPr="009A1CC3" w:rsidRDefault="00B651A9" w:rsidP="009A1CC3">
      <w:pPr>
        <w:spacing w:line="240" w:lineRule="auto"/>
        <w:jc w:val="center"/>
        <w:rPr>
          <w:b/>
          <w:sz w:val="28"/>
          <w:szCs w:val="28"/>
        </w:rPr>
      </w:pPr>
      <w:r w:rsidRPr="009A1CC3">
        <w:rPr>
          <w:b/>
          <w:sz w:val="28"/>
          <w:szCs w:val="28"/>
        </w:rPr>
        <w:t>Media Advisory/Request for Coverage</w:t>
      </w:r>
    </w:p>
    <w:p w:rsidR="00331AB3" w:rsidRDefault="00331AB3" w:rsidP="009A1CC3">
      <w:pPr>
        <w:spacing w:line="240" w:lineRule="auto"/>
        <w:jc w:val="center"/>
      </w:pPr>
      <w:r w:rsidRPr="001A7E3E">
        <w:rPr>
          <w:highlight w:val="yellow"/>
        </w:rPr>
        <w:t>[</w:t>
      </w:r>
      <w:r>
        <w:rPr>
          <w:highlight w:val="yellow"/>
        </w:rPr>
        <w:t>EVENT NAME</w:t>
      </w:r>
      <w:r w:rsidR="00B64EFA">
        <w:rPr>
          <w:highlight w:val="yellow"/>
        </w:rPr>
        <w:t xml:space="preserve"> + ORGANIZATION HOSTING</w:t>
      </w:r>
      <w:r w:rsidRPr="001A7E3E">
        <w:rPr>
          <w:highlight w:val="yellow"/>
        </w:rPr>
        <w:t>]</w:t>
      </w:r>
      <w:r>
        <w:t xml:space="preserve"> </w:t>
      </w:r>
    </w:p>
    <w:p w:rsidR="00331AB3" w:rsidRDefault="00331AB3" w:rsidP="007E212E">
      <w:pPr>
        <w:spacing w:line="240" w:lineRule="auto"/>
        <w:jc w:val="center"/>
      </w:pPr>
      <w:r w:rsidRPr="001A7E3E">
        <w:rPr>
          <w:highlight w:val="yellow"/>
        </w:rPr>
        <w:t>[</w:t>
      </w:r>
      <w:r w:rsidR="00B64EFA">
        <w:rPr>
          <w:highlight w:val="yellow"/>
        </w:rPr>
        <w:t>DATE AND START/FINISH TIME FOR EVENT</w:t>
      </w:r>
      <w:r w:rsidRPr="001A7E3E">
        <w:rPr>
          <w:highlight w:val="yellow"/>
        </w:rPr>
        <w:t>]</w:t>
      </w:r>
      <w:r>
        <w:t xml:space="preserve"> </w:t>
      </w:r>
    </w:p>
    <w:p w:rsidR="00B64EFA" w:rsidRDefault="00B64EFA" w:rsidP="00B64EFA">
      <w:pPr>
        <w:jc w:val="center"/>
      </w:pPr>
      <w:r w:rsidRPr="001A7E3E">
        <w:rPr>
          <w:highlight w:val="yellow"/>
        </w:rPr>
        <w:t>[</w:t>
      </w:r>
      <w:r>
        <w:rPr>
          <w:highlight w:val="yellow"/>
        </w:rPr>
        <w:t>EVENT LOCATION––PLACE AND ADDRESS</w:t>
      </w:r>
      <w:r w:rsidRPr="001A7E3E">
        <w:rPr>
          <w:highlight w:val="yellow"/>
        </w:rPr>
        <w:t>]</w:t>
      </w:r>
    </w:p>
    <w:p w:rsidR="0040175D" w:rsidRDefault="007E212E" w:rsidP="0040175D">
      <w:r>
        <w:rPr>
          <w:b/>
        </w:rPr>
        <w:t>Contact</w:t>
      </w:r>
      <w:r w:rsidR="009A1CC3">
        <w:t>:</w:t>
      </w:r>
      <w:r w:rsidR="00B64EFA">
        <w:rPr>
          <w:rFonts w:ascii="Garamond" w:hAnsi="Garamond"/>
          <w:sz w:val="24"/>
          <w:szCs w:val="24"/>
        </w:rPr>
        <w:t xml:space="preserve">  </w:t>
      </w:r>
      <w:r w:rsidR="00B64EFA" w:rsidRPr="001A7E3E">
        <w:rPr>
          <w:highlight w:val="yellow"/>
        </w:rPr>
        <w:t>[</w:t>
      </w:r>
      <w:r w:rsidR="00B64EFA">
        <w:rPr>
          <w:highlight w:val="yellow"/>
        </w:rPr>
        <w:t>CHC EVENT CONTACT NAME</w:t>
      </w:r>
      <w:r w:rsidR="00B64EFA" w:rsidRPr="001A7E3E">
        <w:rPr>
          <w:highlight w:val="yellow"/>
        </w:rPr>
        <w:t>]</w:t>
      </w:r>
      <w:r w:rsidR="00B64EFA">
        <w:rPr>
          <w:rFonts w:ascii="Garamond" w:hAnsi="Garamond"/>
          <w:sz w:val="24"/>
          <w:szCs w:val="24"/>
        </w:rPr>
        <w:t xml:space="preserve">, </w:t>
      </w:r>
      <w:r w:rsidR="00B64EFA" w:rsidRPr="001A7E3E">
        <w:rPr>
          <w:highlight w:val="yellow"/>
        </w:rPr>
        <w:t>[YOUR COUNTY]</w:t>
      </w:r>
      <w:r w:rsidR="00B64EFA">
        <w:t xml:space="preserve"> </w:t>
      </w:r>
      <w:r w:rsidR="00B64EFA">
        <w:rPr>
          <w:rFonts w:ascii="Garamond" w:hAnsi="Garamond"/>
          <w:sz w:val="24"/>
          <w:szCs w:val="24"/>
        </w:rPr>
        <w:t xml:space="preserve">County Historical Commission, </w:t>
      </w:r>
      <w:r w:rsidR="00B64EFA" w:rsidRPr="001A7E3E">
        <w:rPr>
          <w:highlight w:val="yellow"/>
        </w:rPr>
        <w:t>[</w:t>
      </w:r>
      <w:r w:rsidR="00B64EFA">
        <w:rPr>
          <w:highlight w:val="yellow"/>
        </w:rPr>
        <w:t>CONTACT’S CELL NUMBER</w:t>
      </w:r>
      <w:r w:rsidR="00B64EFA" w:rsidRPr="001A7E3E">
        <w:rPr>
          <w:highlight w:val="yellow"/>
        </w:rPr>
        <w:t>]</w:t>
      </w:r>
    </w:p>
    <w:p w:rsidR="00857264" w:rsidRPr="0040175D" w:rsidRDefault="00857264" w:rsidP="0040175D">
      <w:r w:rsidRPr="0040175D">
        <w:t xml:space="preserve">The </w:t>
      </w:r>
      <w:r w:rsidR="00B64EFA" w:rsidRPr="001A7E3E">
        <w:rPr>
          <w:highlight w:val="yellow"/>
        </w:rPr>
        <w:t>[YOUR COUNTY]</w:t>
      </w:r>
      <w:r w:rsidR="00B64EFA">
        <w:t xml:space="preserve"> </w:t>
      </w:r>
      <w:r w:rsidRPr="0040175D">
        <w:t xml:space="preserve">County Historical Commission (CHC) will </w:t>
      </w:r>
      <w:r w:rsidR="009A1CC3">
        <w:t>commemorate</w:t>
      </w:r>
      <w:r w:rsidRPr="0040175D">
        <w:t xml:space="preserve"> Texas Independence Day with </w:t>
      </w:r>
      <w:r w:rsidR="00B64EFA" w:rsidRPr="001A7E3E">
        <w:rPr>
          <w:highlight w:val="yellow"/>
        </w:rPr>
        <w:t>[</w:t>
      </w:r>
      <w:r w:rsidR="00B64EFA">
        <w:rPr>
          <w:highlight w:val="yellow"/>
        </w:rPr>
        <w:t xml:space="preserve">LIST </w:t>
      </w:r>
      <w:r w:rsidR="00172F62">
        <w:rPr>
          <w:highlight w:val="yellow"/>
        </w:rPr>
        <w:t>2</w:t>
      </w:r>
      <w:r w:rsidR="00B64EFA">
        <w:rPr>
          <w:highlight w:val="yellow"/>
        </w:rPr>
        <w:t xml:space="preserve"> GENERAL ACTIVITIES IN WHICH MOST PEOPLE CAN PARTICIPATE</w:t>
      </w:r>
      <w:r w:rsidR="00B64EFA">
        <w:t xml:space="preserve">] </w:t>
      </w:r>
      <w:r w:rsidR="00B726B8">
        <w:t xml:space="preserve">at </w:t>
      </w:r>
      <w:r w:rsidR="00B64EFA" w:rsidRPr="001A7E3E">
        <w:rPr>
          <w:highlight w:val="yellow"/>
        </w:rPr>
        <w:t>[</w:t>
      </w:r>
      <w:r w:rsidR="00B64EFA">
        <w:rPr>
          <w:highlight w:val="yellow"/>
        </w:rPr>
        <w:t>TIME</w:t>
      </w:r>
      <w:r w:rsidR="00B64EFA" w:rsidRPr="001A7E3E">
        <w:rPr>
          <w:highlight w:val="yellow"/>
        </w:rPr>
        <w:t>]</w:t>
      </w:r>
      <w:r w:rsidR="00B64EFA">
        <w:t xml:space="preserve"> </w:t>
      </w:r>
      <w:r w:rsidR="00B726B8">
        <w:t xml:space="preserve">on </w:t>
      </w:r>
      <w:r w:rsidR="00B64EFA" w:rsidRPr="001A7E3E">
        <w:rPr>
          <w:highlight w:val="yellow"/>
        </w:rPr>
        <w:t>[</w:t>
      </w:r>
      <w:r w:rsidR="00B64EFA">
        <w:rPr>
          <w:highlight w:val="yellow"/>
        </w:rPr>
        <w:t>DATE</w:t>
      </w:r>
      <w:r w:rsidR="00B64EFA" w:rsidRPr="001A7E3E">
        <w:rPr>
          <w:highlight w:val="yellow"/>
        </w:rPr>
        <w:t>]</w:t>
      </w:r>
      <w:r w:rsidRPr="0040175D">
        <w:t xml:space="preserve">. </w:t>
      </w:r>
      <w:r w:rsidR="00B64EFA">
        <w:rPr>
          <w:highlight w:val="yellow"/>
        </w:rPr>
        <w:t>[IF EVENT IS FREE, INCLU</w:t>
      </w:r>
      <w:r w:rsidR="00172F62">
        <w:rPr>
          <w:highlight w:val="yellow"/>
        </w:rPr>
        <w:t xml:space="preserve">DE </w:t>
      </w:r>
      <w:r w:rsidR="00B64EFA">
        <w:rPr>
          <w:highlight w:val="yellow"/>
        </w:rPr>
        <w:t>SHORT SENTENCE HERE STATING SO.</w:t>
      </w:r>
      <w:r w:rsidR="00B64EFA" w:rsidRPr="001A7E3E">
        <w:rPr>
          <w:highlight w:val="yellow"/>
        </w:rPr>
        <w:t>]</w:t>
      </w:r>
    </w:p>
    <w:p w:rsidR="00857264" w:rsidRPr="0040175D" w:rsidRDefault="004F3F27" w:rsidP="0040175D">
      <w:r>
        <w:t xml:space="preserve">Activities </w:t>
      </w:r>
      <w:r w:rsidRPr="0040175D">
        <w:t xml:space="preserve">will provide compelling visuals and interview opportunities with </w:t>
      </w:r>
      <w:r>
        <w:t xml:space="preserve">volunteers and attendees. </w:t>
      </w:r>
      <w:r w:rsidR="00603F8B" w:rsidRPr="0040175D">
        <w:t>Opportunities for coverage include</w:t>
      </w:r>
      <w:r w:rsidR="0002141A" w:rsidRPr="0040175D">
        <w:t xml:space="preserve"> </w:t>
      </w:r>
      <w:r w:rsidR="00B64EFA" w:rsidRPr="001A7E3E">
        <w:rPr>
          <w:highlight w:val="yellow"/>
        </w:rPr>
        <w:t>[</w:t>
      </w:r>
      <w:r w:rsidR="00B64EFA">
        <w:rPr>
          <w:highlight w:val="yellow"/>
        </w:rPr>
        <w:t>LIST MAJOR EVENT ACTIVITIES THAT WILL PROVIDE INTERESTING AND COLORFUL MEDIA SPOTS</w:t>
      </w:r>
      <w:r w:rsidR="00B64EFA" w:rsidRPr="001A7E3E">
        <w:rPr>
          <w:highlight w:val="yellow"/>
        </w:rPr>
        <w:t>]</w:t>
      </w:r>
      <w:r w:rsidR="00B726B8">
        <w:t xml:space="preserve">. </w:t>
      </w:r>
    </w:p>
    <w:p w:rsidR="00857264" w:rsidRPr="0040175D" w:rsidRDefault="00857264" w:rsidP="0040175D">
      <w:r w:rsidRPr="0040175D">
        <w:t xml:space="preserve">County Historical Commissioners will be available to </w:t>
      </w:r>
      <w:r w:rsidR="005406B8">
        <w:t>comment on</w:t>
      </w:r>
      <w:r w:rsidR="00B64EFA">
        <w:t xml:space="preserve"> the history and preservation-related projects that are in the works for 2015</w:t>
      </w:r>
      <w:r w:rsidRPr="0040175D">
        <w:t xml:space="preserve">. </w:t>
      </w:r>
      <w:proofErr w:type="gramStart"/>
      <w:r w:rsidR="00B64EFA" w:rsidRPr="00B64EFA">
        <w:rPr>
          <w:highlight w:val="yellow"/>
        </w:rPr>
        <w:t xml:space="preserve">[STATE </w:t>
      </w:r>
      <w:r w:rsidR="00B64EFA">
        <w:rPr>
          <w:highlight w:val="yellow"/>
        </w:rPr>
        <w:t>WHICH</w:t>
      </w:r>
      <w:r w:rsidR="00B64EFA" w:rsidRPr="00B64EFA">
        <w:rPr>
          <w:highlight w:val="yellow"/>
        </w:rPr>
        <w:t xml:space="preserve"> LOCAL OFFICIALS WILL BE ON HAND FOR INTERVIEWS.]</w:t>
      </w:r>
      <w:proofErr w:type="gramEnd"/>
    </w:p>
    <w:p w:rsidR="0060442A" w:rsidRPr="0040175D" w:rsidRDefault="00603F8B" w:rsidP="0040175D">
      <w:r w:rsidRPr="0040175D">
        <w:rPr>
          <w:b/>
        </w:rPr>
        <w:t>Who</w:t>
      </w:r>
      <w:r w:rsidR="009A1CC3">
        <w:t>:</w:t>
      </w:r>
      <w:r w:rsidR="00164092" w:rsidRPr="0040175D">
        <w:t xml:space="preserve"> </w:t>
      </w:r>
      <w:r w:rsidR="009A1CC3">
        <w:t xml:space="preserve">The County of </w:t>
      </w:r>
      <w:r w:rsidR="00B64EFA" w:rsidRPr="001A7E3E">
        <w:rPr>
          <w:highlight w:val="yellow"/>
        </w:rPr>
        <w:t>[YOUR COUNTY]</w:t>
      </w:r>
      <w:r w:rsidR="009A1CC3">
        <w:t>,</w:t>
      </w:r>
      <w:r w:rsidR="00193AAE">
        <w:t xml:space="preserve"> t</w:t>
      </w:r>
      <w:r w:rsidR="00857264" w:rsidRPr="0040175D">
        <w:t xml:space="preserve">he </w:t>
      </w:r>
      <w:r w:rsidR="00DA2359" w:rsidRPr="001A7E3E">
        <w:rPr>
          <w:highlight w:val="yellow"/>
        </w:rPr>
        <w:t>[YOUR COUNTY]</w:t>
      </w:r>
      <w:r w:rsidR="00DA2359">
        <w:t xml:space="preserve"> </w:t>
      </w:r>
      <w:r w:rsidR="009A1CC3">
        <w:t>County Historical Commission,</w:t>
      </w:r>
      <w:r w:rsidR="00857264" w:rsidRPr="0040175D">
        <w:t xml:space="preserve"> </w:t>
      </w:r>
      <w:r w:rsidR="00DA2359" w:rsidRPr="001A7E3E">
        <w:rPr>
          <w:highlight w:val="yellow"/>
        </w:rPr>
        <w:t>[</w:t>
      </w:r>
      <w:r w:rsidR="00DA2359">
        <w:rPr>
          <w:highlight w:val="yellow"/>
        </w:rPr>
        <w:t>OTHER PARTNER ORGANIZATIONS</w:t>
      </w:r>
      <w:r w:rsidR="00DA2359" w:rsidRPr="001A7E3E">
        <w:rPr>
          <w:highlight w:val="yellow"/>
        </w:rPr>
        <w:t>]</w:t>
      </w:r>
      <w:r w:rsidR="00857264" w:rsidRPr="0040175D">
        <w:t>.</w:t>
      </w:r>
    </w:p>
    <w:p w:rsidR="00474B44" w:rsidRPr="0040175D" w:rsidRDefault="00B651A9" w:rsidP="00DA2359">
      <w:pPr>
        <w:spacing w:line="240" w:lineRule="auto"/>
      </w:pPr>
      <w:r w:rsidRPr="0040175D">
        <w:rPr>
          <w:b/>
        </w:rPr>
        <w:t>What</w:t>
      </w:r>
      <w:r w:rsidR="00C04786" w:rsidRPr="0040175D">
        <w:t xml:space="preserve">: </w:t>
      </w:r>
      <w:r w:rsidR="00DA2359" w:rsidRPr="001A7E3E">
        <w:rPr>
          <w:highlight w:val="yellow"/>
        </w:rPr>
        <w:t>[</w:t>
      </w:r>
      <w:r w:rsidR="00DA2359">
        <w:rPr>
          <w:highlight w:val="yellow"/>
        </w:rPr>
        <w:t xml:space="preserve">EVENT </w:t>
      </w:r>
      <w:r w:rsidR="00C73E63">
        <w:rPr>
          <w:highlight w:val="yellow"/>
        </w:rPr>
        <w:t>NAME WITH SHORT DESCRIPTION; NO MORE THAN 2 SENTENCES.</w:t>
      </w:r>
      <w:r w:rsidR="00DA2359" w:rsidRPr="001A7E3E">
        <w:rPr>
          <w:highlight w:val="yellow"/>
        </w:rPr>
        <w:t>]</w:t>
      </w:r>
      <w:r w:rsidR="00DA2359">
        <w:t xml:space="preserve"> </w:t>
      </w:r>
    </w:p>
    <w:p w:rsidR="0060442A" w:rsidRPr="0040175D" w:rsidRDefault="00603F8B" w:rsidP="0040175D">
      <w:r w:rsidRPr="0040175D">
        <w:rPr>
          <w:b/>
        </w:rPr>
        <w:t>Where</w:t>
      </w:r>
      <w:r w:rsidR="009A1CC3">
        <w:t xml:space="preserve">: </w:t>
      </w:r>
      <w:r w:rsidR="00DA2359" w:rsidRPr="001A7E3E">
        <w:rPr>
          <w:highlight w:val="yellow"/>
        </w:rPr>
        <w:t>[</w:t>
      </w:r>
      <w:r w:rsidR="00DA2359">
        <w:rPr>
          <w:highlight w:val="yellow"/>
        </w:rPr>
        <w:t>EVENT LOCATION––PLACE AND ADDRESS</w:t>
      </w:r>
      <w:r w:rsidR="00DA2359" w:rsidRPr="001A7E3E">
        <w:rPr>
          <w:highlight w:val="yellow"/>
        </w:rPr>
        <w:t>]</w:t>
      </w:r>
    </w:p>
    <w:p w:rsidR="0060442A" w:rsidRPr="0040175D" w:rsidRDefault="00603F8B" w:rsidP="00DA2359">
      <w:pPr>
        <w:spacing w:line="240" w:lineRule="auto"/>
      </w:pPr>
      <w:r w:rsidRPr="0040175D">
        <w:rPr>
          <w:b/>
        </w:rPr>
        <w:t>When</w:t>
      </w:r>
      <w:r w:rsidR="009A1CC3">
        <w:t xml:space="preserve">: </w:t>
      </w:r>
      <w:r w:rsidR="00DA2359" w:rsidRPr="001A7E3E">
        <w:rPr>
          <w:highlight w:val="yellow"/>
        </w:rPr>
        <w:t>[</w:t>
      </w:r>
      <w:r w:rsidR="00DA2359">
        <w:rPr>
          <w:highlight w:val="yellow"/>
        </w:rPr>
        <w:t>DATE AND START/FINISH TIME FOR EVENT</w:t>
      </w:r>
      <w:r w:rsidR="00DA2359" w:rsidRPr="001A7E3E">
        <w:rPr>
          <w:highlight w:val="yellow"/>
        </w:rPr>
        <w:t>]</w:t>
      </w:r>
      <w:r w:rsidR="00DA2359">
        <w:t xml:space="preserve"> </w:t>
      </w:r>
    </w:p>
    <w:p w:rsidR="0002141A" w:rsidRPr="009A1CC3" w:rsidRDefault="0002141A" w:rsidP="00446D34">
      <w:pPr>
        <w:rPr>
          <w:b/>
        </w:rPr>
      </w:pPr>
      <w:r w:rsidRPr="0040175D">
        <w:rPr>
          <w:b/>
        </w:rPr>
        <w:t>Background</w:t>
      </w:r>
      <w:r w:rsidR="009A1CC3">
        <w:rPr>
          <w:b/>
        </w:rPr>
        <w:t xml:space="preserve">: </w:t>
      </w:r>
      <w:r w:rsidR="009A1CC3">
        <w:t xml:space="preserve">Texas Independence </w:t>
      </w:r>
      <w:r w:rsidR="00474B44" w:rsidRPr="0040175D">
        <w:t>Day</w:t>
      </w:r>
      <w:r w:rsidR="00474B44" w:rsidRPr="0040175D">
        <w:rPr>
          <w:rStyle w:val="apple-converted-space"/>
        </w:rPr>
        <w:t> </w:t>
      </w:r>
      <w:r w:rsidR="00474B44" w:rsidRPr="0040175D">
        <w:t xml:space="preserve">is the </w:t>
      </w:r>
      <w:r w:rsidR="009A1CC3">
        <w:t>commemoration</w:t>
      </w:r>
      <w:r w:rsidR="00474B44" w:rsidRPr="0040175D">
        <w:t xml:space="preserve"> of the adoption of the</w:t>
      </w:r>
      <w:r w:rsidR="00474B44" w:rsidRPr="0040175D">
        <w:rPr>
          <w:rStyle w:val="apple-converted-space"/>
        </w:rPr>
        <w:t> </w:t>
      </w:r>
      <w:hyperlink r:id="rId7" w:history="1">
        <w:r w:rsidR="00E13044" w:rsidRPr="00E13044">
          <w:rPr>
            <w:rStyle w:val="Hyperlink"/>
          </w:rPr>
          <w:t>Texas Declaration of Independence</w:t>
        </w:r>
        <w:r w:rsidR="00474B44" w:rsidRPr="009A1CC3">
          <w:rPr>
            <w:rStyle w:val="Hyperlink"/>
            <w:u w:val="none"/>
          </w:rPr>
          <w:t> </w:t>
        </w:r>
      </w:hyperlink>
      <w:r w:rsidR="00474B44" w:rsidRPr="0040175D">
        <w:t xml:space="preserve">on March </w:t>
      </w:r>
      <w:r w:rsidR="00C00CED">
        <w:t xml:space="preserve">2, 1836 in which independence </w:t>
      </w:r>
      <w:r w:rsidR="00E13044">
        <w:t>from Mexico was</w:t>
      </w:r>
      <w:r w:rsidR="00C00CED">
        <w:t xml:space="preserve"> declared </w:t>
      </w:r>
      <w:r w:rsidR="00E13044">
        <w:t>and</w:t>
      </w:r>
      <w:r w:rsidR="00474B44" w:rsidRPr="0040175D">
        <w:t xml:space="preserve"> the</w:t>
      </w:r>
      <w:r w:rsidR="00474B44" w:rsidRPr="0040175D">
        <w:rPr>
          <w:rStyle w:val="apple-converted-space"/>
        </w:rPr>
        <w:t> </w:t>
      </w:r>
      <w:hyperlink r:id="rId8" w:tooltip="Republic of Texas" w:history="1">
        <w:r w:rsidR="00474B44" w:rsidRPr="0040175D">
          <w:rPr>
            <w:rStyle w:val="Hyperlink"/>
            <w:color w:val="auto"/>
            <w:u w:val="none"/>
          </w:rPr>
          <w:t>Republic of Texas</w:t>
        </w:r>
      </w:hyperlink>
      <w:r w:rsidR="00E13044">
        <w:t xml:space="preserve"> was born.</w:t>
      </w:r>
      <w:r w:rsidR="00880658">
        <w:t xml:space="preserve"> Additional information can be found in an online exhibit on </w:t>
      </w:r>
      <w:hyperlink r:id="rId9" w:history="1">
        <w:r w:rsidR="00880658" w:rsidRPr="00880658">
          <w:rPr>
            <w:rStyle w:val="Hyperlink"/>
          </w:rPr>
          <w:t>Texas Annexation</w:t>
        </w:r>
      </w:hyperlink>
      <w:r w:rsidR="00880658">
        <w:t xml:space="preserve"> hosted by </w:t>
      </w:r>
      <w:r w:rsidR="00880658" w:rsidRPr="001C3DF6">
        <w:t xml:space="preserve">the Texas State </w:t>
      </w:r>
      <w:r w:rsidR="00880658">
        <w:t xml:space="preserve">Library and Archives. </w:t>
      </w:r>
    </w:p>
    <w:p w:rsidR="00446D34" w:rsidRDefault="00C73E63" w:rsidP="00446D34">
      <w:pPr>
        <w:pStyle w:val="BodyTextIndent"/>
        <w:spacing w:line="276" w:lineRule="auto"/>
        <w:rPr>
          <w:rFonts w:ascii="Garamond" w:hAnsi="Garamond"/>
          <w:sz w:val="22"/>
          <w:szCs w:val="22"/>
        </w:rPr>
      </w:pPr>
      <w:r w:rsidRPr="00446D34">
        <w:rPr>
          <w:rFonts w:asciiTheme="minorHAnsi" w:eastAsiaTheme="minorHAnsi" w:hAnsiTheme="minorHAnsi" w:cstheme="minorBidi"/>
          <w:sz w:val="22"/>
          <w:szCs w:val="22"/>
          <w:highlight w:val="yellow"/>
        </w:rPr>
        <w:t>[</w:t>
      </w:r>
      <w:proofErr w:type="gramStart"/>
      <w:r w:rsidRPr="00446D34">
        <w:rPr>
          <w:rFonts w:asciiTheme="minorHAnsi" w:eastAsiaTheme="minorHAnsi" w:hAnsiTheme="minorHAnsi" w:cstheme="minorBidi"/>
          <w:sz w:val="22"/>
          <w:szCs w:val="22"/>
          <w:highlight w:val="yellow"/>
        </w:rPr>
        <w:t>YOUR</w:t>
      </w:r>
      <w:proofErr w:type="gramEnd"/>
      <w:r w:rsidRPr="00446D34">
        <w:rPr>
          <w:rFonts w:asciiTheme="minorHAnsi" w:eastAsiaTheme="minorHAnsi" w:hAnsiTheme="minorHAnsi" w:cstheme="minorBidi"/>
          <w:sz w:val="22"/>
          <w:szCs w:val="22"/>
          <w:highlight w:val="yellow"/>
        </w:rPr>
        <w:t xml:space="preserve"> COUNTY]</w:t>
      </w:r>
      <w:r w:rsidRPr="00446D34">
        <w:rPr>
          <w:rFonts w:asciiTheme="minorHAnsi" w:eastAsiaTheme="minorHAnsi" w:hAnsiTheme="minorHAnsi" w:cstheme="minorBidi"/>
          <w:sz w:val="22"/>
          <w:szCs w:val="22"/>
        </w:rPr>
        <w:t xml:space="preserve"> County Historical Commission </w:t>
      </w:r>
      <w:r w:rsidR="00446D34" w:rsidRPr="00446D34">
        <w:rPr>
          <w:rFonts w:asciiTheme="minorHAnsi" w:eastAsiaTheme="minorHAnsi" w:hAnsiTheme="minorHAnsi" w:cstheme="minorBidi"/>
          <w:sz w:val="22"/>
          <w:szCs w:val="22"/>
        </w:rPr>
        <w:t>works to provide opportunities for citizens to learn more about state and local history. The Texas Historical Commission (THC) encourages CHC</w:t>
      </w:r>
      <w:r w:rsidR="000E13B6">
        <w:rPr>
          <w:rFonts w:asciiTheme="minorHAnsi" w:eastAsiaTheme="minorHAnsi" w:hAnsiTheme="minorHAnsi" w:cstheme="minorBidi"/>
          <w:sz w:val="22"/>
          <w:szCs w:val="22"/>
        </w:rPr>
        <w:t>s to host events commemorating</w:t>
      </w:r>
      <w:r w:rsidR="00446D34" w:rsidRPr="00446D34">
        <w:rPr>
          <w:rFonts w:asciiTheme="minorHAnsi" w:eastAsiaTheme="minorHAnsi" w:hAnsiTheme="minorHAnsi" w:cstheme="minorBidi"/>
          <w:sz w:val="22"/>
          <w:szCs w:val="22"/>
        </w:rPr>
        <w:t xml:space="preserve"> significa</w:t>
      </w:r>
      <w:r w:rsidR="000E13B6">
        <w:rPr>
          <w:rFonts w:asciiTheme="minorHAnsi" w:eastAsiaTheme="minorHAnsi" w:hAnsiTheme="minorHAnsi" w:cstheme="minorBidi"/>
          <w:sz w:val="22"/>
          <w:szCs w:val="22"/>
        </w:rPr>
        <w:t>nt milestones in Texas</w:t>
      </w:r>
      <w:r w:rsidR="00446D34" w:rsidRPr="00446D34">
        <w:rPr>
          <w:rFonts w:asciiTheme="minorHAnsi" w:eastAsiaTheme="minorHAnsi" w:hAnsiTheme="minorHAnsi" w:cstheme="minorBidi"/>
          <w:sz w:val="22"/>
          <w:szCs w:val="22"/>
        </w:rPr>
        <w:t xml:space="preserve"> histo</w:t>
      </w:r>
      <w:r w:rsidR="000E13B6">
        <w:rPr>
          <w:rFonts w:asciiTheme="minorHAnsi" w:eastAsiaTheme="minorHAnsi" w:hAnsiTheme="minorHAnsi" w:cstheme="minorBidi"/>
          <w:sz w:val="22"/>
          <w:szCs w:val="22"/>
        </w:rPr>
        <w:t xml:space="preserve">ry in order to </w:t>
      </w:r>
      <w:r w:rsidR="00446D34" w:rsidRPr="00446D34">
        <w:rPr>
          <w:rFonts w:asciiTheme="minorHAnsi" w:eastAsiaTheme="minorHAnsi" w:hAnsiTheme="minorHAnsi" w:cstheme="minorBidi"/>
          <w:sz w:val="22"/>
          <w:szCs w:val="22"/>
        </w:rPr>
        <w:t>educate the public</w:t>
      </w:r>
      <w:r w:rsidR="000E13B6">
        <w:rPr>
          <w:rFonts w:asciiTheme="minorHAnsi" w:eastAsiaTheme="minorHAnsi" w:hAnsiTheme="minorHAnsi" w:cstheme="minorBidi"/>
          <w:sz w:val="22"/>
          <w:szCs w:val="22"/>
        </w:rPr>
        <w:t xml:space="preserve"> </w:t>
      </w:r>
      <w:r w:rsidR="00446D34" w:rsidRPr="00446D34">
        <w:rPr>
          <w:rFonts w:asciiTheme="minorHAnsi" w:eastAsiaTheme="minorHAnsi" w:hAnsiTheme="minorHAnsi" w:cstheme="minorBidi"/>
          <w:sz w:val="22"/>
          <w:szCs w:val="22"/>
        </w:rPr>
        <w:t>and endear individuals to our great state. [</w:t>
      </w:r>
      <w:proofErr w:type="gramStart"/>
      <w:r w:rsidR="00446D34" w:rsidRPr="00446D34">
        <w:rPr>
          <w:rFonts w:asciiTheme="minorHAnsi" w:eastAsiaTheme="minorHAnsi" w:hAnsiTheme="minorHAnsi" w:cstheme="minorBidi"/>
          <w:sz w:val="22"/>
          <w:szCs w:val="22"/>
        </w:rPr>
        <w:t>YOUR</w:t>
      </w:r>
      <w:proofErr w:type="gramEnd"/>
      <w:r w:rsidR="00446D34" w:rsidRPr="00446D34">
        <w:rPr>
          <w:rFonts w:asciiTheme="minorHAnsi" w:eastAsiaTheme="minorHAnsi" w:hAnsiTheme="minorHAnsi" w:cstheme="minorBidi"/>
          <w:sz w:val="22"/>
          <w:szCs w:val="22"/>
        </w:rPr>
        <w:t xml:space="preserve"> COUNTY]</w:t>
      </w:r>
      <w:r w:rsidR="00446D34" w:rsidRPr="00331AB3">
        <w:rPr>
          <w:rFonts w:asciiTheme="minorHAnsi" w:eastAsiaTheme="minorHAnsi" w:hAnsiTheme="minorHAnsi" w:cstheme="minorBidi"/>
          <w:sz w:val="22"/>
          <w:szCs w:val="22"/>
        </w:rPr>
        <w:t xml:space="preserve"> </w:t>
      </w:r>
      <w:r w:rsidR="00446D34" w:rsidRPr="00446D34">
        <w:rPr>
          <w:rFonts w:asciiTheme="minorHAnsi" w:eastAsiaTheme="minorHAnsi" w:hAnsiTheme="minorHAnsi" w:cstheme="minorBidi"/>
          <w:sz w:val="22"/>
          <w:szCs w:val="22"/>
        </w:rPr>
        <w:t>CHC’s event is part of a network of Texas Independence Day commemorations occurring across the state in late-February and early-March.</w:t>
      </w:r>
      <w:r w:rsidR="00446D34">
        <w:rPr>
          <w:rFonts w:ascii="Garamond" w:hAnsi="Garamond"/>
          <w:sz w:val="22"/>
          <w:szCs w:val="22"/>
        </w:rPr>
        <w:t xml:space="preserve"> </w:t>
      </w:r>
    </w:p>
    <w:p w:rsidR="00DA2359" w:rsidRDefault="00DA2359">
      <w:pPr>
        <w:rPr>
          <w:rFonts w:ascii="Garamond" w:eastAsia="Times New Roman" w:hAnsi="Garamond" w:cs="Times New Roman"/>
          <w:b/>
          <w:sz w:val="24"/>
          <w:szCs w:val="20"/>
        </w:rPr>
      </w:pPr>
      <w:r>
        <w:rPr>
          <w:rFonts w:ascii="Garamond" w:hAnsi="Garamond"/>
        </w:rPr>
        <w:br w:type="page"/>
      </w:r>
    </w:p>
    <w:p w:rsidR="009961BC" w:rsidRDefault="009961BC" w:rsidP="009961BC">
      <w:pPr>
        <w:pStyle w:val="Title"/>
        <w:rPr>
          <w:rFonts w:ascii="Garamond" w:hAnsi="Garamond"/>
        </w:rPr>
      </w:pPr>
      <w:r>
        <w:rPr>
          <w:rFonts w:ascii="Garamond" w:hAnsi="Garamond"/>
        </w:rPr>
        <w:lastRenderedPageBreak/>
        <w:t>PRESS RELEASE</w:t>
      </w:r>
    </w:p>
    <w:p w:rsidR="009961BC" w:rsidRDefault="009961BC" w:rsidP="009961BC">
      <w:pPr>
        <w:spacing w:after="0"/>
        <w:jc w:val="center"/>
        <w:rPr>
          <w:rFonts w:ascii="Garamond" w:hAnsi="Garamond"/>
        </w:rPr>
      </w:pPr>
    </w:p>
    <w:p w:rsidR="009961BC" w:rsidRDefault="009961BC" w:rsidP="009961BC">
      <w:pPr>
        <w:spacing w:after="0" w:line="240" w:lineRule="auto"/>
        <w:rPr>
          <w:rFonts w:ascii="Garamond" w:eastAsia="Times New Roman" w:hAnsi="Garamond" w:cs="Times New Roman"/>
          <w:sz w:val="24"/>
          <w:szCs w:val="20"/>
        </w:rPr>
        <w:sectPr w:rsidR="009961BC">
          <w:pgSz w:w="12240" w:h="15840"/>
          <w:pgMar w:top="1440" w:right="1440" w:bottom="1152" w:left="1440" w:header="720" w:footer="720" w:gutter="0"/>
          <w:cols w:space="720"/>
        </w:sectPr>
      </w:pPr>
    </w:p>
    <w:p w:rsidR="009961BC" w:rsidRDefault="009961BC" w:rsidP="009961BC">
      <w:pPr>
        <w:pStyle w:val="Header"/>
        <w:tabs>
          <w:tab w:val="left" w:pos="720"/>
        </w:tabs>
        <w:jc w:val="center"/>
        <w:rPr>
          <w:rFonts w:ascii="Garamond" w:hAnsi="Garamond"/>
          <w:b/>
        </w:rPr>
      </w:pPr>
      <w:r>
        <w:rPr>
          <w:rFonts w:ascii="Garamond" w:hAnsi="Garamond"/>
          <w:b/>
        </w:rPr>
        <w:lastRenderedPageBreak/>
        <w:t>FOR IMMEDIATE RELEASE</w:t>
      </w:r>
    </w:p>
    <w:p w:rsidR="009961BC" w:rsidRDefault="009961BC" w:rsidP="009961BC">
      <w:pPr>
        <w:spacing w:after="0"/>
        <w:rPr>
          <w:rFonts w:ascii="Garamond" w:hAnsi="Garamond"/>
          <w:b/>
          <w:sz w:val="24"/>
          <w:szCs w:val="24"/>
        </w:rPr>
      </w:pPr>
      <w:r>
        <w:rPr>
          <w:rFonts w:ascii="Garamond" w:hAnsi="Garamond"/>
          <w:b/>
          <w:sz w:val="24"/>
          <w:szCs w:val="24"/>
        </w:rPr>
        <w:t xml:space="preserve">DATE: </w:t>
      </w:r>
      <w:r w:rsidR="00331AB3" w:rsidRPr="001A7E3E">
        <w:rPr>
          <w:highlight w:val="yellow"/>
        </w:rPr>
        <w:t>[</w:t>
      </w:r>
      <w:r w:rsidR="00331AB3">
        <w:rPr>
          <w:highlight w:val="yellow"/>
        </w:rPr>
        <w:t>DATE THIS INFORMATION IS DISTRIBUTED</w:t>
      </w:r>
      <w:r w:rsidR="00331AB3" w:rsidRPr="001A7E3E">
        <w:rPr>
          <w:highlight w:val="yellow"/>
        </w:rPr>
        <w:t>]</w:t>
      </w:r>
    </w:p>
    <w:p w:rsidR="009961BC" w:rsidRDefault="009961BC" w:rsidP="009961BC">
      <w:pPr>
        <w:spacing w:after="0"/>
        <w:rPr>
          <w:rFonts w:ascii="Garamond" w:hAnsi="Garamond"/>
          <w:b/>
          <w:sz w:val="24"/>
          <w:szCs w:val="24"/>
        </w:rPr>
      </w:pPr>
      <w:r>
        <w:rPr>
          <w:rFonts w:ascii="Garamond" w:hAnsi="Garamond"/>
          <w:b/>
          <w:sz w:val="24"/>
          <w:szCs w:val="24"/>
        </w:rPr>
        <w:t>CONTACT:</w:t>
      </w:r>
      <w:r>
        <w:rPr>
          <w:rFonts w:ascii="Garamond" w:hAnsi="Garamond"/>
          <w:sz w:val="24"/>
          <w:szCs w:val="24"/>
        </w:rPr>
        <w:t xml:space="preserve">  </w:t>
      </w:r>
      <w:r w:rsidR="00331AB3" w:rsidRPr="001A7E3E">
        <w:rPr>
          <w:highlight w:val="yellow"/>
        </w:rPr>
        <w:t>[</w:t>
      </w:r>
      <w:r w:rsidR="00331AB3">
        <w:rPr>
          <w:highlight w:val="yellow"/>
        </w:rPr>
        <w:t>CHC EVENT CONTACT NAME</w:t>
      </w:r>
      <w:r w:rsidR="00331AB3" w:rsidRPr="001A7E3E">
        <w:rPr>
          <w:highlight w:val="yellow"/>
        </w:rPr>
        <w:t>]</w:t>
      </w:r>
      <w:r>
        <w:rPr>
          <w:rFonts w:ascii="Garamond" w:hAnsi="Garamond"/>
          <w:sz w:val="24"/>
          <w:szCs w:val="24"/>
        </w:rPr>
        <w:t xml:space="preserve">, </w:t>
      </w:r>
      <w:r w:rsidR="00331AB3" w:rsidRPr="001A7E3E">
        <w:rPr>
          <w:highlight w:val="yellow"/>
        </w:rPr>
        <w:t>[YOUR COUNTY]</w:t>
      </w:r>
      <w:r w:rsidR="00331AB3">
        <w:t xml:space="preserve"> </w:t>
      </w:r>
      <w:r>
        <w:rPr>
          <w:rFonts w:ascii="Garamond" w:hAnsi="Garamond"/>
          <w:sz w:val="24"/>
          <w:szCs w:val="24"/>
        </w:rPr>
        <w:t xml:space="preserve">County Historical Commission, </w:t>
      </w:r>
      <w:r w:rsidR="00331AB3" w:rsidRPr="001A7E3E">
        <w:rPr>
          <w:highlight w:val="yellow"/>
        </w:rPr>
        <w:t>[</w:t>
      </w:r>
      <w:r w:rsidR="00331AB3">
        <w:rPr>
          <w:highlight w:val="yellow"/>
        </w:rPr>
        <w:t>CONTACT’S CELL NUMBER</w:t>
      </w:r>
      <w:r w:rsidR="00331AB3" w:rsidRPr="001A7E3E">
        <w:rPr>
          <w:highlight w:val="yellow"/>
        </w:rPr>
        <w:t>]</w:t>
      </w:r>
    </w:p>
    <w:p w:rsidR="009961BC" w:rsidRDefault="009961BC" w:rsidP="009961BC">
      <w:pPr>
        <w:spacing w:after="0"/>
        <w:jc w:val="center"/>
        <w:rPr>
          <w:rFonts w:ascii="Garamond" w:hAnsi="Garamond"/>
          <w:b/>
        </w:rPr>
      </w:pPr>
    </w:p>
    <w:p w:rsidR="009961BC" w:rsidRDefault="009961BC" w:rsidP="009961BC">
      <w:pPr>
        <w:spacing w:after="0"/>
        <w:jc w:val="center"/>
        <w:rPr>
          <w:rFonts w:ascii="Garamond" w:hAnsi="Garamond"/>
          <w:b/>
          <w:sz w:val="24"/>
          <w:szCs w:val="24"/>
        </w:rPr>
      </w:pPr>
    </w:p>
    <w:p w:rsidR="009961BC" w:rsidRDefault="009961BC" w:rsidP="009961BC">
      <w:pPr>
        <w:spacing w:after="0"/>
        <w:jc w:val="center"/>
        <w:rPr>
          <w:rFonts w:ascii="Garamond" w:hAnsi="Garamond"/>
          <w:b/>
          <w:sz w:val="24"/>
          <w:szCs w:val="24"/>
        </w:rPr>
      </w:pPr>
      <w:r>
        <w:rPr>
          <w:rFonts w:ascii="Garamond" w:hAnsi="Garamond"/>
          <w:b/>
          <w:i/>
          <w:sz w:val="24"/>
          <w:szCs w:val="24"/>
        </w:rPr>
        <w:t>TEXAS JUBILEE</w:t>
      </w:r>
      <w:r>
        <w:rPr>
          <w:rFonts w:ascii="Garamond" w:hAnsi="Garamond"/>
          <w:b/>
          <w:sz w:val="24"/>
          <w:szCs w:val="24"/>
        </w:rPr>
        <w:t xml:space="preserve"> COMMEMORATES TEXAS INDEPENDENCE DAY, OFFERS FREE FAMILY FUN</w:t>
      </w:r>
    </w:p>
    <w:p w:rsidR="009961BC" w:rsidRDefault="009961BC" w:rsidP="009961BC">
      <w:pPr>
        <w:spacing w:after="0"/>
        <w:jc w:val="center"/>
        <w:rPr>
          <w:rFonts w:ascii="Garamond" w:hAnsi="Garamond"/>
        </w:rPr>
      </w:pPr>
    </w:p>
    <w:p w:rsidR="009961BC" w:rsidRDefault="000E13B6" w:rsidP="009961BC">
      <w:pPr>
        <w:spacing w:after="0" w:line="480" w:lineRule="auto"/>
        <w:ind w:firstLine="720"/>
        <w:rPr>
          <w:rFonts w:ascii="Garamond" w:hAnsi="Garamond"/>
        </w:rPr>
      </w:pPr>
      <w:r w:rsidRPr="000E13B6">
        <w:rPr>
          <w:b/>
          <w:highlight w:val="yellow"/>
        </w:rPr>
        <w:t>[Town in which event takes place]</w:t>
      </w:r>
      <w:r w:rsidR="009961BC" w:rsidRPr="000E13B6">
        <w:rPr>
          <w:rFonts w:ascii="Garamond" w:hAnsi="Garamond"/>
          <w:b/>
        </w:rPr>
        <w:t>,</w:t>
      </w:r>
      <w:r w:rsidR="009961BC">
        <w:rPr>
          <w:rFonts w:ascii="Garamond" w:hAnsi="Garamond"/>
          <w:b/>
        </w:rPr>
        <w:t xml:space="preserve"> TX</w:t>
      </w:r>
      <w:r w:rsidR="009961BC">
        <w:rPr>
          <w:rFonts w:ascii="Garamond" w:hAnsi="Garamond"/>
        </w:rPr>
        <w:t xml:space="preserve">—The </w:t>
      </w:r>
      <w:r w:rsidR="005703C7" w:rsidRPr="001A7E3E">
        <w:rPr>
          <w:highlight w:val="yellow"/>
        </w:rPr>
        <w:t>[YOUR COUNTY]</w:t>
      </w:r>
      <w:r w:rsidR="005703C7">
        <w:t xml:space="preserve"> </w:t>
      </w:r>
      <w:r w:rsidR="009961BC">
        <w:rPr>
          <w:rFonts w:ascii="Garamond" w:hAnsi="Garamond"/>
        </w:rPr>
        <w:t>County Historical Commission (CHC)</w:t>
      </w:r>
      <w:r w:rsidR="009961BC">
        <w:rPr>
          <w:rFonts w:ascii="Garamond" w:hAnsi="Garamond"/>
          <w:b/>
        </w:rPr>
        <w:t xml:space="preserve"> </w:t>
      </w:r>
      <w:r w:rsidR="009961BC">
        <w:rPr>
          <w:rFonts w:ascii="Garamond" w:hAnsi="Garamond"/>
        </w:rPr>
        <w:t xml:space="preserve">will commemorate Texas Independence Day with </w:t>
      </w:r>
      <w:r w:rsidR="005703C7" w:rsidRPr="005703C7">
        <w:rPr>
          <w:highlight w:val="yellow"/>
        </w:rPr>
        <w:t>[EVENT NAME/SHORT DESCRIPTION]</w:t>
      </w:r>
      <w:r w:rsidR="005703C7">
        <w:t xml:space="preserve"> </w:t>
      </w:r>
      <w:r w:rsidR="009961BC">
        <w:rPr>
          <w:rFonts w:ascii="Garamond" w:hAnsi="Garamond"/>
        </w:rPr>
        <w:t>beginning</w:t>
      </w:r>
      <w:r w:rsidR="005703C7">
        <w:rPr>
          <w:rFonts w:ascii="Garamond" w:hAnsi="Garamond"/>
        </w:rPr>
        <w:t xml:space="preserve"> at</w:t>
      </w:r>
      <w:r w:rsidR="009961BC">
        <w:rPr>
          <w:rFonts w:ascii="Garamond" w:hAnsi="Garamond"/>
        </w:rPr>
        <w:t xml:space="preserve"> </w:t>
      </w:r>
      <w:r w:rsidR="005703C7" w:rsidRPr="001A7E3E">
        <w:rPr>
          <w:highlight w:val="yellow"/>
        </w:rPr>
        <w:t>[</w:t>
      </w:r>
      <w:r w:rsidR="005703C7">
        <w:rPr>
          <w:highlight w:val="yellow"/>
        </w:rPr>
        <w:t>TIME</w:t>
      </w:r>
      <w:r w:rsidR="005703C7" w:rsidRPr="001A7E3E">
        <w:rPr>
          <w:highlight w:val="yellow"/>
        </w:rPr>
        <w:t>]</w:t>
      </w:r>
      <w:r w:rsidR="009961BC">
        <w:rPr>
          <w:rFonts w:ascii="Garamond" w:hAnsi="Garamond"/>
        </w:rPr>
        <w:t xml:space="preserve"> on </w:t>
      </w:r>
      <w:r w:rsidR="005703C7" w:rsidRPr="001A7E3E">
        <w:rPr>
          <w:highlight w:val="yellow"/>
        </w:rPr>
        <w:t>[</w:t>
      </w:r>
      <w:r w:rsidR="005703C7">
        <w:rPr>
          <w:highlight w:val="yellow"/>
        </w:rPr>
        <w:t>DATE</w:t>
      </w:r>
      <w:r w:rsidR="005703C7" w:rsidRPr="001A7E3E">
        <w:rPr>
          <w:highlight w:val="yellow"/>
        </w:rPr>
        <w:t>]</w:t>
      </w:r>
      <w:r w:rsidR="009961BC">
        <w:rPr>
          <w:rFonts w:ascii="Garamond" w:hAnsi="Garamond"/>
        </w:rPr>
        <w:t xml:space="preserve">. </w:t>
      </w:r>
    </w:p>
    <w:p w:rsidR="009961BC" w:rsidRDefault="009961BC" w:rsidP="009961BC">
      <w:pPr>
        <w:spacing w:after="0" w:line="480" w:lineRule="auto"/>
        <w:ind w:firstLine="720"/>
        <w:rPr>
          <w:rFonts w:ascii="Garamond" w:hAnsi="Garamond"/>
        </w:rPr>
      </w:pPr>
      <w:r>
        <w:rPr>
          <w:rFonts w:ascii="Garamond" w:hAnsi="Garamond"/>
        </w:rPr>
        <w:t xml:space="preserve">Events will occur at the </w:t>
      </w:r>
      <w:r w:rsidR="005703C7" w:rsidRPr="001A7E3E">
        <w:rPr>
          <w:highlight w:val="yellow"/>
        </w:rPr>
        <w:t>[</w:t>
      </w:r>
      <w:r w:rsidR="005703C7">
        <w:rPr>
          <w:highlight w:val="yellow"/>
        </w:rPr>
        <w:t>LOCATION, ADDRESS</w:t>
      </w:r>
      <w:r w:rsidR="005703C7" w:rsidRPr="001A7E3E">
        <w:rPr>
          <w:highlight w:val="yellow"/>
        </w:rPr>
        <w:t>]</w:t>
      </w:r>
      <w:r w:rsidR="005703C7">
        <w:rPr>
          <w:rFonts w:ascii="Garamond" w:hAnsi="Garamond"/>
        </w:rPr>
        <w:t xml:space="preserve">. This event </w:t>
      </w:r>
      <w:r>
        <w:rPr>
          <w:rFonts w:ascii="Garamond" w:hAnsi="Garamond"/>
        </w:rPr>
        <w:t xml:space="preserve">also offers </w:t>
      </w:r>
      <w:r w:rsidR="005703C7" w:rsidRPr="001A7E3E">
        <w:rPr>
          <w:highlight w:val="yellow"/>
        </w:rPr>
        <w:t>[</w:t>
      </w:r>
      <w:r w:rsidR="005703C7">
        <w:rPr>
          <w:highlight w:val="yellow"/>
        </w:rPr>
        <w:t>MENTION SPECIFIC EVENT ACTIVITIES AND HIGHLIGHT MOST NOTABLE</w:t>
      </w:r>
      <w:r w:rsidR="001C3DF6">
        <w:rPr>
          <w:highlight w:val="yellow"/>
        </w:rPr>
        <w:t xml:space="preserve"> ACTIVITY</w:t>
      </w:r>
      <w:r w:rsidR="005703C7">
        <w:rPr>
          <w:highlight w:val="yellow"/>
        </w:rPr>
        <w:t xml:space="preserve"> WITH A SEPARATE SENTENCE</w:t>
      </w:r>
      <w:r w:rsidR="005703C7" w:rsidRPr="001A7E3E">
        <w:rPr>
          <w:highlight w:val="yellow"/>
        </w:rPr>
        <w:t>]</w:t>
      </w:r>
      <w:r>
        <w:rPr>
          <w:rFonts w:ascii="Garamond" w:hAnsi="Garamond"/>
        </w:rPr>
        <w:t xml:space="preserve">. </w:t>
      </w:r>
    </w:p>
    <w:p w:rsidR="009961BC" w:rsidRDefault="009961BC" w:rsidP="009961BC">
      <w:pPr>
        <w:spacing w:after="0" w:line="480" w:lineRule="auto"/>
        <w:ind w:firstLine="720"/>
        <w:rPr>
          <w:rFonts w:ascii="Garamond" w:hAnsi="Garamond"/>
        </w:rPr>
      </w:pPr>
      <w:r>
        <w:rPr>
          <w:rFonts w:ascii="Garamond" w:hAnsi="Garamond"/>
        </w:rPr>
        <w:t xml:space="preserve">“This event enables the community to come together and celebrate the history of our great state and of our county,” said </w:t>
      </w:r>
      <w:r w:rsidR="005703C7" w:rsidRPr="001A7E3E">
        <w:rPr>
          <w:highlight w:val="yellow"/>
        </w:rPr>
        <w:t>[</w:t>
      </w:r>
      <w:r w:rsidR="005703C7">
        <w:rPr>
          <w:highlight w:val="yellow"/>
        </w:rPr>
        <w:t>CHC CHAIR NAME</w:t>
      </w:r>
      <w:r w:rsidR="005703C7" w:rsidRPr="001A7E3E">
        <w:rPr>
          <w:highlight w:val="yellow"/>
        </w:rPr>
        <w:t>]</w:t>
      </w:r>
      <w:r>
        <w:rPr>
          <w:rFonts w:ascii="Garamond" w:hAnsi="Garamond"/>
        </w:rPr>
        <w:t xml:space="preserve">, chair of the </w:t>
      </w:r>
      <w:r w:rsidR="005703C7" w:rsidRPr="001A7E3E">
        <w:rPr>
          <w:highlight w:val="yellow"/>
        </w:rPr>
        <w:t>[YOUR COUNTY]</w:t>
      </w:r>
      <w:r w:rsidR="005703C7">
        <w:t xml:space="preserve"> </w:t>
      </w:r>
      <w:r>
        <w:rPr>
          <w:rFonts w:ascii="Garamond" w:hAnsi="Garamond"/>
        </w:rPr>
        <w:t>CHC. “</w:t>
      </w:r>
      <w:r w:rsidR="005703C7">
        <w:rPr>
          <w:rFonts w:ascii="Garamond" w:hAnsi="Garamond"/>
        </w:rPr>
        <w:t>Counties across the state are commemorating Texas Independence Day and our County Historical Commission wanted to join in the fun and help people of all ages learn a bit more</w:t>
      </w:r>
      <w:r>
        <w:rPr>
          <w:rFonts w:ascii="Garamond" w:hAnsi="Garamond"/>
        </w:rPr>
        <w:t xml:space="preserve"> more about Texas history,” </w:t>
      </w:r>
      <w:r w:rsidR="005703C7" w:rsidRPr="001A7E3E">
        <w:rPr>
          <w:highlight w:val="yellow"/>
        </w:rPr>
        <w:t>[</w:t>
      </w:r>
      <w:r w:rsidR="005703C7">
        <w:rPr>
          <w:highlight w:val="yellow"/>
        </w:rPr>
        <w:t>CHC CHAIR NAME</w:t>
      </w:r>
      <w:r w:rsidR="005703C7" w:rsidRPr="001A7E3E">
        <w:rPr>
          <w:highlight w:val="yellow"/>
        </w:rPr>
        <w:t>]</w:t>
      </w:r>
      <w:r>
        <w:rPr>
          <w:rFonts w:ascii="Garamond" w:hAnsi="Garamond"/>
        </w:rPr>
        <w:t xml:space="preserve"> said. </w:t>
      </w:r>
    </w:p>
    <w:p w:rsidR="009961BC" w:rsidRDefault="009961BC" w:rsidP="009961BC">
      <w:pPr>
        <w:pStyle w:val="BodyTextIndent"/>
        <w:spacing w:line="480" w:lineRule="auto"/>
        <w:rPr>
          <w:rFonts w:ascii="Garamond" w:hAnsi="Garamond"/>
          <w:sz w:val="22"/>
          <w:szCs w:val="22"/>
        </w:rPr>
      </w:pPr>
      <w:r>
        <w:rPr>
          <w:rFonts w:ascii="Garamond" w:hAnsi="Garamond"/>
          <w:sz w:val="22"/>
          <w:szCs w:val="22"/>
        </w:rPr>
        <w:t xml:space="preserve">For more information about this event, visit </w:t>
      </w:r>
      <w:r w:rsidR="00331AB3" w:rsidRPr="00331AB3">
        <w:rPr>
          <w:rFonts w:asciiTheme="minorHAnsi" w:eastAsiaTheme="minorHAnsi" w:hAnsiTheme="minorHAnsi" w:cstheme="minorBidi"/>
          <w:sz w:val="22"/>
          <w:szCs w:val="22"/>
          <w:highlight w:val="yellow"/>
        </w:rPr>
        <w:t xml:space="preserve">[CHC, EVENT, </w:t>
      </w:r>
      <w:proofErr w:type="gramStart"/>
      <w:r w:rsidR="00331AB3" w:rsidRPr="00331AB3">
        <w:rPr>
          <w:rFonts w:asciiTheme="minorHAnsi" w:eastAsiaTheme="minorHAnsi" w:hAnsiTheme="minorHAnsi" w:cstheme="minorBidi"/>
          <w:sz w:val="22"/>
          <w:szCs w:val="22"/>
          <w:highlight w:val="yellow"/>
        </w:rPr>
        <w:t>OR</w:t>
      </w:r>
      <w:proofErr w:type="gramEnd"/>
      <w:r w:rsidR="00331AB3" w:rsidRPr="00331AB3">
        <w:rPr>
          <w:rFonts w:asciiTheme="minorHAnsi" w:eastAsiaTheme="minorHAnsi" w:hAnsiTheme="minorHAnsi" w:cstheme="minorBidi"/>
          <w:sz w:val="22"/>
          <w:szCs w:val="22"/>
          <w:highlight w:val="yellow"/>
        </w:rPr>
        <w:t xml:space="preserve"> PARTNER WEBSITE]</w:t>
      </w:r>
      <w:r w:rsidRPr="00331AB3">
        <w:rPr>
          <w:rFonts w:ascii="Garamond" w:hAnsi="Garamond"/>
          <w:sz w:val="22"/>
          <w:szCs w:val="22"/>
        </w:rPr>
        <w:t>.</w:t>
      </w:r>
      <w:r>
        <w:rPr>
          <w:rFonts w:ascii="Garamond" w:hAnsi="Garamond"/>
          <w:sz w:val="22"/>
          <w:szCs w:val="22"/>
        </w:rPr>
        <w:t xml:space="preserve"> To learn more about other Texas Independence Day events in the state, </w:t>
      </w:r>
      <w:proofErr w:type="gramStart"/>
      <w:r>
        <w:rPr>
          <w:rFonts w:ascii="Garamond" w:hAnsi="Garamond"/>
          <w:sz w:val="22"/>
          <w:szCs w:val="22"/>
        </w:rPr>
        <w:t xml:space="preserve">visit </w:t>
      </w:r>
      <w:r w:rsidR="00331AB3">
        <w:rPr>
          <w:rFonts w:ascii="Garamond" w:hAnsi="Garamond"/>
          <w:sz w:val="22"/>
          <w:szCs w:val="22"/>
        </w:rPr>
        <w:t xml:space="preserve"> </w:t>
      </w:r>
      <w:r w:rsidR="00331AB3" w:rsidRPr="00331AB3">
        <w:rPr>
          <w:rFonts w:ascii="Garamond" w:hAnsi="Garamond"/>
          <w:sz w:val="22"/>
          <w:szCs w:val="22"/>
        </w:rPr>
        <w:t>www.thc.state.tx.us</w:t>
      </w:r>
      <w:proofErr w:type="gramEnd"/>
      <w:r w:rsidR="00331AB3" w:rsidRPr="00331AB3">
        <w:rPr>
          <w:rFonts w:ascii="Garamond" w:hAnsi="Garamond"/>
          <w:sz w:val="22"/>
          <w:szCs w:val="22"/>
        </w:rPr>
        <w:t>/texas-independence-day-2015</w:t>
      </w:r>
      <w:r>
        <w:rPr>
          <w:rFonts w:ascii="Garamond" w:hAnsi="Garamond"/>
          <w:sz w:val="22"/>
          <w:szCs w:val="22"/>
        </w:rPr>
        <w:t xml:space="preserve">. </w:t>
      </w:r>
    </w:p>
    <w:p w:rsidR="009961BC" w:rsidRDefault="009961BC" w:rsidP="009961BC">
      <w:pPr>
        <w:pStyle w:val="BodyTextIndent"/>
        <w:spacing w:line="480" w:lineRule="auto"/>
        <w:rPr>
          <w:rFonts w:ascii="Garamond" w:hAnsi="Garamond"/>
          <w:sz w:val="22"/>
          <w:szCs w:val="22"/>
        </w:rPr>
      </w:pPr>
      <w:r>
        <w:rPr>
          <w:rFonts w:ascii="Garamond" w:hAnsi="Garamond"/>
          <w:sz w:val="22"/>
          <w:szCs w:val="22"/>
        </w:rPr>
        <w:t>The Texas Historical Commission (THC) encourages CHCs to host events commemorating Texas Independence Day, as well as other significa</w:t>
      </w:r>
      <w:r w:rsidR="00331AB3">
        <w:rPr>
          <w:rFonts w:ascii="Garamond" w:hAnsi="Garamond"/>
          <w:sz w:val="22"/>
          <w:szCs w:val="22"/>
        </w:rPr>
        <w:t>nt milestones in Texas’ history. These efforts</w:t>
      </w:r>
      <w:r>
        <w:rPr>
          <w:rFonts w:ascii="Garamond" w:hAnsi="Garamond"/>
          <w:sz w:val="22"/>
          <w:szCs w:val="22"/>
        </w:rPr>
        <w:t xml:space="preserve"> educate the public and endear individuals to our great state. </w:t>
      </w:r>
      <w:r w:rsidR="00331AB3" w:rsidRPr="00331AB3">
        <w:rPr>
          <w:rFonts w:asciiTheme="minorHAnsi" w:eastAsiaTheme="minorHAnsi" w:hAnsiTheme="minorHAnsi" w:cstheme="minorBidi"/>
          <w:sz w:val="22"/>
          <w:szCs w:val="22"/>
          <w:highlight w:val="yellow"/>
        </w:rPr>
        <w:t>[</w:t>
      </w:r>
      <w:proofErr w:type="gramStart"/>
      <w:r w:rsidR="00331AB3" w:rsidRPr="00331AB3">
        <w:rPr>
          <w:rFonts w:asciiTheme="minorHAnsi" w:eastAsiaTheme="minorHAnsi" w:hAnsiTheme="minorHAnsi" w:cstheme="minorBidi"/>
          <w:sz w:val="22"/>
          <w:szCs w:val="22"/>
          <w:highlight w:val="yellow"/>
        </w:rPr>
        <w:t>YOUR</w:t>
      </w:r>
      <w:proofErr w:type="gramEnd"/>
      <w:r w:rsidR="00331AB3" w:rsidRPr="00331AB3">
        <w:rPr>
          <w:rFonts w:asciiTheme="minorHAnsi" w:eastAsiaTheme="minorHAnsi" w:hAnsiTheme="minorHAnsi" w:cstheme="minorBidi"/>
          <w:sz w:val="22"/>
          <w:szCs w:val="22"/>
          <w:highlight w:val="yellow"/>
        </w:rPr>
        <w:t xml:space="preserve"> COUNTY]</w:t>
      </w:r>
      <w:r w:rsidR="00331AB3" w:rsidRPr="00331AB3">
        <w:rPr>
          <w:rFonts w:asciiTheme="minorHAnsi" w:eastAsiaTheme="minorHAnsi" w:hAnsiTheme="minorHAnsi" w:cstheme="minorBidi"/>
          <w:sz w:val="22"/>
          <w:szCs w:val="22"/>
        </w:rPr>
        <w:t xml:space="preserve"> </w:t>
      </w:r>
      <w:r w:rsidR="00331AB3" w:rsidRPr="00331AB3">
        <w:rPr>
          <w:rFonts w:ascii="Garamond" w:hAnsi="Garamond"/>
          <w:sz w:val="22"/>
          <w:szCs w:val="22"/>
        </w:rPr>
        <w:t xml:space="preserve">CHC’s event </w:t>
      </w:r>
      <w:r>
        <w:rPr>
          <w:rFonts w:ascii="Garamond" w:hAnsi="Garamond"/>
          <w:sz w:val="22"/>
          <w:szCs w:val="22"/>
        </w:rPr>
        <w:t xml:space="preserve">is part of a network of Texas Independence Day commemorations occurring across the state in late-February and early-March. </w:t>
      </w:r>
    </w:p>
    <w:p w:rsidR="00331AB3" w:rsidRDefault="00331AB3" w:rsidP="009961BC">
      <w:pPr>
        <w:pStyle w:val="BodyTextIndent"/>
        <w:spacing w:line="360" w:lineRule="auto"/>
        <w:rPr>
          <w:rFonts w:ascii="Garamond" w:hAnsi="Garamond"/>
          <w:i/>
        </w:rPr>
      </w:pPr>
    </w:p>
    <w:p w:rsidR="009961BC" w:rsidRDefault="009961BC" w:rsidP="009961BC">
      <w:pPr>
        <w:pStyle w:val="BodyTextIndent"/>
        <w:spacing w:line="360" w:lineRule="auto"/>
        <w:rPr>
          <w:rFonts w:ascii="Garamond" w:hAnsi="Garamond"/>
          <w:i/>
        </w:rPr>
      </w:pPr>
      <w:r>
        <w:rPr>
          <w:rFonts w:ascii="Garamond" w:hAnsi="Garamond"/>
          <w:i/>
        </w:rPr>
        <w:t>The Texas Historical Commission is the state agency for historic preservation.  The agency administers a variety of programs to preserve the archeological, historical, and cultural resources of Texas.</w:t>
      </w:r>
    </w:p>
    <w:p w:rsidR="009961BC" w:rsidRDefault="009961BC" w:rsidP="009961BC">
      <w:pPr>
        <w:spacing w:after="0" w:line="480" w:lineRule="auto"/>
        <w:ind w:firstLine="720"/>
        <w:rPr>
          <w:rFonts w:ascii="Garamond" w:hAnsi="Garamond"/>
        </w:rPr>
      </w:pPr>
    </w:p>
    <w:p w:rsidR="009961BC" w:rsidRDefault="009961BC" w:rsidP="009961BC">
      <w:pPr>
        <w:spacing w:after="0"/>
        <w:sectPr w:rsidR="009961BC">
          <w:type w:val="continuous"/>
          <w:pgSz w:w="12240" w:h="15840"/>
          <w:pgMar w:top="720" w:right="1440" w:bottom="720" w:left="1440" w:header="720" w:footer="720" w:gutter="0"/>
          <w:cols w:space="720"/>
        </w:sectPr>
      </w:pPr>
    </w:p>
    <w:p w:rsidR="009961BC" w:rsidRDefault="00AD1A6C" w:rsidP="001A7E3E">
      <w:pPr>
        <w:spacing w:line="360" w:lineRule="auto"/>
        <w:rPr>
          <w:b/>
        </w:rPr>
      </w:pPr>
      <w:r>
        <w:rPr>
          <w:b/>
        </w:rPr>
        <w:lastRenderedPageBreak/>
        <w:t>EVENT MEDIA KIT</w:t>
      </w:r>
      <w:r w:rsidR="009961BC">
        <w:rPr>
          <w:b/>
        </w:rPr>
        <w:t>––</w:t>
      </w:r>
      <w:r w:rsidR="00176870" w:rsidRPr="00176870">
        <w:rPr>
          <w:b/>
          <w:highlight w:val="yellow"/>
        </w:rPr>
        <w:t>[CHC Name, Event Name, Date, Time (start and approximate end time)]</w:t>
      </w:r>
    </w:p>
    <w:p w:rsidR="00176870" w:rsidRDefault="00176870" w:rsidP="001A7E3E">
      <w:pPr>
        <w:spacing w:line="360" w:lineRule="auto"/>
      </w:pPr>
    </w:p>
    <w:p w:rsidR="009961BC" w:rsidRDefault="009961BC" w:rsidP="001A7E3E">
      <w:pPr>
        <w:spacing w:line="360" w:lineRule="auto"/>
      </w:pPr>
      <w:r>
        <w:t xml:space="preserve">Thank you for partnering with the </w:t>
      </w:r>
      <w:r w:rsidR="001A7E3E" w:rsidRPr="001A7E3E">
        <w:rPr>
          <w:highlight w:val="yellow"/>
        </w:rPr>
        <w:t>[YOUR COUNTY]</w:t>
      </w:r>
      <w:r>
        <w:t xml:space="preserve"> County Historical Commission for </w:t>
      </w:r>
      <w:r w:rsidR="001A7E3E" w:rsidRPr="001A7E3E">
        <w:rPr>
          <w:highlight w:val="yellow"/>
        </w:rPr>
        <w:t>[EVENT TITLE]</w:t>
      </w:r>
      <w:r>
        <w:t xml:space="preserve"> on </w:t>
      </w:r>
      <w:r w:rsidR="001A7E3E" w:rsidRPr="001A7E3E">
        <w:rPr>
          <w:highlight w:val="yellow"/>
        </w:rPr>
        <w:t>[DATE OF EVENT]</w:t>
      </w:r>
      <w:r w:rsidRPr="001A7E3E">
        <w:rPr>
          <w:highlight w:val="yellow"/>
        </w:rPr>
        <w:t>.</w:t>
      </w:r>
      <w:r>
        <w:t xml:space="preserve"> Please help us promote this event by using the information below. Questions about the event should be directed to </w:t>
      </w:r>
      <w:r w:rsidR="001A7E3E" w:rsidRPr="001A7E3E">
        <w:rPr>
          <w:highlight w:val="yellow"/>
        </w:rPr>
        <w:t>[CHC CONTACT NAME]</w:t>
      </w:r>
      <w:r w:rsidRPr="001A7E3E">
        <w:rPr>
          <w:highlight w:val="yellow"/>
        </w:rPr>
        <w:t xml:space="preserve">, </w:t>
      </w:r>
      <w:r w:rsidR="001A7E3E" w:rsidRPr="001A7E3E">
        <w:rPr>
          <w:highlight w:val="yellow"/>
        </w:rPr>
        <w:t>[YOUR COUNTY</w:t>
      </w:r>
      <w:r w:rsidR="001A7E3E" w:rsidRPr="00176870">
        <w:rPr>
          <w:highlight w:val="yellow"/>
        </w:rPr>
        <w:t>]</w:t>
      </w:r>
      <w:r>
        <w:t xml:space="preserve"> County Historical Commission, </w:t>
      </w:r>
      <w:r w:rsidR="001A7E3E">
        <w:t>[CONTACT NAME’S NUMBER]</w:t>
      </w:r>
      <w:r>
        <w:t xml:space="preserve">. </w:t>
      </w:r>
    </w:p>
    <w:p w:rsidR="009961BC" w:rsidRDefault="001A7E3E" w:rsidP="001A7E3E">
      <w:pPr>
        <w:spacing w:line="360" w:lineRule="auto"/>
        <w:rPr>
          <w:b/>
        </w:rPr>
      </w:pPr>
      <w:r w:rsidRPr="001A7E3E">
        <w:rPr>
          <w:b/>
          <w:color w:val="FF0000"/>
          <w:u w:val="single"/>
        </w:rPr>
        <w:t>Note to CHC:</w:t>
      </w:r>
      <w:r w:rsidRPr="001A7E3E">
        <w:rPr>
          <w:color w:val="FF0000"/>
        </w:rPr>
        <w:t xml:space="preserve"> Make sure you</w:t>
      </w:r>
      <w:r>
        <w:rPr>
          <w:color w:val="FF0000"/>
        </w:rPr>
        <w:t xml:space="preserve"> select a contact </w:t>
      </w:r>
      <w:r w:rsidR="00176870">
        <w:rPr>
          <w:color w:val="FF0000"/>
        </w:rPr>
        <w:t>point person</w:t>
      </w:r>
      <w:r>
        <w:rPr>
          <w:color w:val="FF0000"/>
        </w:rPr>
        <w:t xml:space="preserve"> that can answer all </w:t>
      </w:r>
      <w:r w:rsidR="00176870">
        <w:rPr>
          <w:color w:val="FF0000"/>
        </w:rPr>
        <w:t xml:space="preserve">questions BUT ALSO be readily available to answer questions via phone and email. </w:t>
      </w:r>
      <w:r w:rsidR="00176870" w:rsidRPr="001A7E3E">
        <w:rPr>
          <w:color w:val="FF0000"/>
        </w:rPr>
        <w:t>If your chair doesn’t have a cell phone</w:t>
      </w:r>
      <w:r w:rsidR="00176870">
        <w:rPr>
          <w:color w:val="FF0000"/>
        </w:rPr>
        <w:t xml:space="preserve"> and</w:t>
      </w:r>
      <w:r w:rsidR="00176870" w:rsidRPr="001A7E3E">
        <w:rPr>
          <w:color w:val="FF0000"/>
        </w:rPr>
        <w:t xml:space="preserve"> an email address that he/she checks regularly, you may want to delegate this contact position to someone who does.</w:t>
      </w:r>
    </w:p>
    <w:p w:rsidR="001A7E3E" w:rsidRDefault="001A7E3E" w:rsidP="001A7E3E">
      <w:pPr>
        <w:spacing w:line="360" w:lineRule="auto"/>
        <w:rPr>
          <w:b/>
        </w:rPr>
      </w:pPr>
    </w:p>
    <w:p w:rsidR="00176870" w:rsidRDefault="00176870" w:rsidP="001A7E3E">
      <w:pPr>
        <w:spacing w:line="360" w:lineRule="auto"/>
        <w:rPr>
          <w:b/>
        </w:rPr>
      </w:pPr>
    </w:p>
    <w:p w:rsidR="009961BC" w:rsidRDefault="009961BC" w:rsidP="001A7E3E">
      <w:pPr>
        <w:spacing w:line="360" w:lineRule="auto"/>
        <w:rPr>
          <w:b/>
        </w:rPr>
      </w:pPr>
      <w:r>
        <w:rPr>
          <w:b/>
        </w:rPr>
        <w:t xml:space="preserve">About </w:t>
      </w:r>
      <w:r w:rsidR="001A7E3E" w:rsidRPr="001A7E3E">
        <w:rPr>
          <w:b/>
          <w:highlight w:val="yellow"/>
        </w:rPr>
        <w:t>[YOUR COUNTY]</w:t>
      </w:r>
      <w:r>
        <w:rPr>
          <w:b/>
        </w:rPr>
        <w:t xml:space="preserve"> County Historical Commission (CHC):  </w:t>
      </w:r>
    </w:p>
    <w:p w:rsidR="009961BC" w:rsidRDefault="009961BC" w:rsidP="001A7E3E">
      <w:pPr>
        <w:spacing w:line="360" w:lineRule="auto"/>
        <w:rPr>
          <w:b/>
        </w:rPr>
      </w:pPr>
      <w:r>
        <w:t xml:space="preserve">The </w:t>
      </w:r>
      <w:r w:rsidRPr="001A7E3E">
        <w:rPr>
          <w:highlight w:val="yellow"/>
        </w:rPr>
        <w:t>[YOUR COUNTY]</w:t>
      </w:r>
      <w:r>
        <w:t xml:space="preserve"> County Historical Commission (CHC)</w:t>
      </w:r>
      <w:r w:rsidR="001A7E3E">
        <w:t xml:space="preserve"> identifies and</w:t>
      </w:r>
      <w:r>
        <w:t xml:space="preserve"> preserves the county’s historic and cultural resources</w:t>
      </w:r>
      <w:r w:rsidR="001A7E3E">
        <w:t xml:space="preserve"> under the supervision of the county </w:t>
      </w:r>
      <w:proofErr w:type="gramStart"/>
      <w:r w:rsidR="001A7E3E">
        <w:t>commissioners</w:t>
      </w:r>
      <w:proofErr w:type="gramEnd"/>
      <w:r w:rsidR="001A7E3E">
        <w:t xml:space="preserve"> court</w:t>
      </w:r>
      <w:r>
        <w:t xml:space="preserve">. The commission promotes local and state history through exhibits, special events, and programs. </w:t>
      </w:r>
    </w:p>
    <w:p w:rsidR="009961BC" w:rsidRDefault="001A7E3E" w:rsidP="001A7E3E">
      <w:pPr>
        <w:spacing w:line="360" w:lineRule="auto"/>
      </w:pPr>
      <w:r>
        <w:t xml:space="preserve">CHCs were established by the Texas Legislature to assist county </w:t>
      </w:r>
      <w:proofErr w:type="gramStart"/>
      <w:r>
        <w:t>commissioners</w:t>
      </w:r>
      <w:proofErr w:type="gramEnd"/>
      <w:r>
        <w:t xml:space="preserve"> courts and the Texas Historical Commission (THC) to preserve the cultural and historic resources of our state. The Texas Local Government Code directs CHCs to initiate and manage activities as prioritized by their county and the THC. </w:t>
      </w:r>
    </w:p>
    <w:p w:rsidR="009961BC" w:rsidRDefault="009961BC" w:rsidP="001A7E3E">
      <w:pPr>
        <w:spacing w:line="360" w:lineRule="auto"/>
      </w:pPr>
    </w:p>
    <w:p w:rsidR="001A7E3E" w:rsidRDefault="001A7E3E" w:rsidP="001A7E3E">
      <w:pPr>
        <w:spacing w:line="360" w:lineRule="auto"/>
      </w:pPr>
    </w:p>
    <w:p w:rsidR="001A7E3E" w:rsidRDefault="009961BC" w:rsidP="001A7E3E">
      <w:pPr>
        <w:spacing w:line="360" w:lineRule="auto"/>
      </w:pPr>
      <w:r>
        <w:rPr>
          <w:b/>
        </w:rPr>
        <w:t>Graphics and Images</w:t>
      </w:r>
      <w:r>
        <w:t xml:space="preserve">: </w:t>
      </w:r>
    </w:p>
    <w:p w:rsidR="009961BC" w:rsidRDefault="009961BC" w:rsidP="001A7E3E">
      <w:pPr>
        <w:spacing w:line="360" w:lineRule="auto"/>
      </w:pPr>
      <w:r>
        <w:t xml:space="preserve">Please use the following images to promote </w:t>
      </w:r>
      <w:r w:rsidRPr="001A7E3E">
        <w:rPr>
          <w:highlight w:val="yellow"/>
        </w:rPr>
        <w:t>[EVENT NAME].</w:t>
      </w:r>
      <w:r>
        <w:t xml:space="preserve"> </w:t>
      </w:r>
    </w:p>
    <w:p w:rsidR="009961BC" w:rsidRPr="001A7E3E" w:rsidRDefault="009961BC" w:rsidP="001A7E3E">
      <w:pPr>
        <w:spacing w:line="360" w:lineRule="auto"/>
        <w:rPr>
          <w:color w:val="FF0000"/>
        </w:rPr>
      </w:pPr>
      <w:r w:rsidRPr="001A7E3E">
        <w:rPr>
          <w:b/>
          <w:color w:val="FF0000"/>
          <w:u w:val="single"/>
        </w:rPr>
        <w:t>Note to CHC:</w:t>
      </w:r>
      <w:r w:rsidRPr="001A7E3E">
        <w:rPr>
          <w:color w:val="FF0000"/>
        </w:rPr>
        <w:t xml:space="preserve"> Make sure you provide images with the proper image resolution; you want images that can be printed and/or used on the Internet. </w:t>
      </w:r>
    </w:p>
    <w:p w:rsidR="009961BC" w:rsidRDefault="009961BC" w:rsidP="001A7E3E">
      <w:pPr>
        <w:spacing w:line="360" w:lineRule="auto"/>
      </w:pPr>
    </w:p>
    <w:p w:rsidR="009961BC" w:rsidRDefault="009961BC" w:rsidP="001A7E3E">
      <w:pPr>
        <w:spacing w:line="360" w:lineRule="auto"/>
        <w:rPr>
          <w:b/>
        </w:rPr>
      </w:pPr>
      <w:r>
        <w:rPr>
          <w:b/>
        </w:rPr>
        <w:lastRenderedPageBreak/>
        <w:t xml:space="preserve">Contact Information: </w:t>
      </w:r>
    </w:p>
    <w:p w:rsidR="009961BC" w:rsidRDefault="009961BC" w:rsidP="001A7E3E">
      <w:pPr>
        <w:spacing w:after="0" w:line="360" w:lineRule="auto"/>
        <w:rPr>
          <w:b/>
        </w:rPr>
      </w:pPr>
      <w:r w:rsidRPr="001A7E3E">
        <w:rPr>
          <w:b/>
          <w:highlight w:val="yellow"/>
        </w:rPr>
        <w:t>[</w:t>
      </w:r>
      <w:proofErr w:type="gramStart"/>
      <w:r w:rsidRPr="001A7E3E">
        <w:rPr>
          <w:b/>
          <w:highlight w:val="yellow"/>
        </w:rPr>
        <w:t>YOUR</w:t>
      </w:r>
      <w:proofErr w:type="gramEnd"/>
      <w:r w:rsidRPr="001A7E3E">
        <w:rPr>
          <w:b/>
          <w:highlight w:val="yellow"/>
        </w:rPr>
        <w:t xml:space="preserve"> COUNTY]</w:t>
      </w:r>
      <w:r>
        <w:rPr>
          <w:b/>
        </w:rPr>
        <w:t xml:space="preserve"> County Historical Commission </w:t>
      </w:r>
    </w:p>
    <w:p w:rsidR="009961BC" w:rsidRPr="001A7E3E" w:rsidRDefault="009961BC" w:rsidP="001A7E3E">
      <w:pPr>
        <w:spacing w:after="0" w:line="360" w:lineRule="auto"/>
        <w:rPr>
          <w:highlight w:val="yellow"/>
        </w:rPr>
      </w:pPr>
      <w:r w:rsidRPr="001A7E3E">
        <w:rPr>
          <w:highlight w:val="yellow"/>
        </w:rPr>
        <w:t>PROVIDE NAME</w:t>
      </w:r>
    </w:p>
    <w:p w:rsidR="009961BC" w:rsidRPr="001A7E3E" w:rsidRDefault="009961BC" w:rsidP="001A7E3E">
      <w:pPr>
        <w:spacing w:after="0" w:line="360" w:lineRule="auto"/>
        <w:rPr>
          <w:highlight w:val="yellow"/>
        </w:rPr>
      </w:pPr>
      <w:r w:rsidRPr="001A7E3E">
        <w:rPr>
          <w:highlight w:val="yellow"/>
        </w:rPr>
        <w:t>PROVIDE TELEPHONE NUMBER</w:t>
      </w:r>
    </w:p>
    <w:p w:rsidR="009961BC" w:rsidRDefault="009961BC" w:rsidP="001A7E3E">
      <w:pPr>
        <w:spacing w:after="0" w:line="360" w:lineRule="auto"/>
      </w:pPr>
      <w:r w:rsidRPr="001A7E3E">
        <w:rPr>
          <w:highlight w:val="yellow"/>
        </w:rPr>
        <w:t xml:space="preserve">PROVIDE </w:t>
      </w:r>
      <w:r w:rsidR="005703C7">
        <w:rPr>
          <w:highlight w:val="yellow"/>
        </w:rPr>
        <w:t>EMAIL ADDRESS</w:t>
      </w:r>
    </w:p>
    <w:p w:rsidR="009961BC" w:rsidRDefault="009961BC" w:rsidP="001A7E3E">
      <w:pPr>
        <w:spacing w:after="0" w:line="360" w:lineRule="auto"/>
      </w:pPr>
    </w:p>
    <w:p w:rsidR="009961BC" w:rsidRDefault="009961BC" w:rsidP="001A7E3E">
      <w:pPr>
        <w:spacing w:after="0" w:line="360" w:lineRule="auto"/>
        <w:rPr>
          <w:color w:val="FF0000"/>
        </w:rPr>
      </w:pPr>
      <w:r w:rsidRPr="001A7E3E">
        <w:rPr>
          <w:b/>
          <w:color w:val="FF0000"/>
          <w:u w:val="single"/>
        </w:rPr>
        <w:t>Note to CHC:</w:t>
      </w:r>
      <w:r w:rsidRPr="001A7E3E">
        <w:rPr>
          <w:color w:val="FF0000"/>
        </w:rPr>
        <w:t xml:space="preserve"> </w:t>
      </w:r>
      <w:r w:rsidR="00176870">
        <w:rPr>
          <w:color w:val="FF0000"/>
        </w:rPr>
        <w:t>remember to select a contact point person that has a cell phone and</w:t>
      </w:r>
      <w:r w:rsidRPr="001A7E3E">
        <w:rPr>
          <w:color w:val="FF0000"/>
        </w:rPr>
        <w:t xml:space="preserve"> an email address that he/she checks regularly</w:t>
      </w:r>
      <w:r w:rsidR="00176870">
        <w:rPr>
          <w:color w:val="FF0000"/>
        </w:rPr>
        <w:t>.</w:t>
      </w:r>
    </w:p>
    <w:p w:rsidR="001A7E3E" w:rsidRPr="001A7E3E" w:rsidRDefault="001A7E3E" w:rsidP="001A7E3E">
      <w:pPr>
        <w:spacing w:after="0" w:line="360" w:lineRule="auto"/>
        <w:rPr>
          <w:color w:val="FF0000"/>
        </w:rPr>
      </w:pPr>
    </w:p>
    <w:p w:rsidR="009961BC" w:rsidRDefault="009961BC" w:rsidP="001A7E3E">
      <w:pPr>
        <w:spacing w:line="360" w:lineRule="auto"/>
      </w:pPr>
    </w:p>
    <w:p w:rsidR="009961BC" w:rsidRDefault="009961BC" w:rsidP="001A7E3E">
      <w:pPr>
        <w:spacing w:line="360" w:lineRule="auto"/>
        <w:rPr>
          <w:b/>
        </w:rPr>
      </w:pPr>
      <w:r>
        <w:rPr>
          <w:b/>
        </w:rPr>
        <w:t xml:space="preserve">Social Media: </w:t>
      </w:r>
    </w:p>
    <w:p w:rsidR="009961BC" w:rsidRDefault="009961BC" w:rsidP="001A7E3E">
      <w:pPr>
        <w:spacing w:line="360" w:lineRule="auto"/>
      </w:pPr>
      <w:r>
        <w:t xml:space="preserve">Facebook: Find us at </w:t>
      </w:r>
      <w:r w:rsidRPr="001A7E3E">
        <w:rPr>
          <w:highlight w:val="yellow"/>
        </w:rPr>
        <w:t>[PROVIDE FACEBOOK ADDRESS HERE]</w:t>
      </w:r>
    </w:p>
    <w:p w:rsidR="009961BC" w:rsidRDefault="009961BC" w:rsidP="001A7E3E">
      <w:pPr>
        <w:spacing w:line="360" w:lineRule="auto"/>
      </w:pPr>
      <w:r>
        <w:t xml:space="preserve">Sample Facebook Post: </w:t>
      </w:r>
    </w:p>
    <w:p w:rsidR="009961BC" w:rsidRDefault="009961BC" w:rsidP="001A7E3E">
      <w:pPr>
        <w:spacing w:line="360" w:lineRule="auto"/>
        <w:rPr>
          <w:i/>
        </w:rPr>
      </w:pPr>
      <w:r>
        <w:rPr>
          <w:i/>
        </w:rPr>
        <w:t xml:space="preserve">As Texans, we share a unique history. On March 2, 1836, the Texas we know and love today took shape. On </w:t>
      </w:r>
      <w:r w:rsidR="00AD1A6C" w:rsidRPr="001A7E3E">
        <w:rPr>
          <w:highlight w:val="yellow"/>
        </w:rPr>
        <w:t>[</w:t>
      </w:r>
      <w:r w:rsidR="00AD1A6C">
        <w:rPr>
          <w:highlight w:val="yellow"/>
        </w:rPr>
        <w:t>EVENT DAY, DATE</w:t>
      </w:r>
      <w:r w:rsidR="00AD1A6C" w:rsidRPr="001A7E3E">
        <w:rPr>
          <w:highlight w:val="yellow"/>
        </w:rPr>
        <w:t>]</w:t>
      </w:r>
      <w:r>
        <w:rPr>
          <w:i/>
        </w:rPr>
        <w:t xml:space="preserve">, </w:t>
      </w:r>
      <w:r w:rsidR="00AD1A6C" w:rsidRPr="001A7E3E">
        <w:rPr>
          <w:highlight w:val="yellow"/>
        </w:rPr>
        <w:t>[YOUR COUNTY]</w:t>
      </w:r>
      <w:r w:rsidR="00AD1A6C">
        <w:t xml:space="preserve"> </w:t>
      </w:r>
      <w:r>
        <w:rPr>
          <w:i/>
        </w:rPr>
        <w:t xml:space="preserve">County will commemorate Texas Independence Day </w:t>
      </w:r>
      <w:r w:rsidRPr="00AD1A6C">
        <w:rPr>
          <w:highlight w:val="yellow"/>
        </w:rPr>
        <w:t>[LOCATION]</w:t>
      </w:r>
      <w:r w:rsidRPr="00AD1A6C">
        <w:rPr>
          <w:i/>
        </w:rPr>
        <w:t>.</w:t>
      </w:r>
      <w:r>
        <w:rPr>
          <w:i/>
        </w:rPr>
        <w:t xml:space="preserve"> Join us as we </w:t>
      </w:r>
      <w:r w:rsidRPr="00AD1A6C">
        <w:rPr>
          <w:highlight w:val="yellow"/>
        </w:rPr>
        <w:t>[MENTION ACTIVITIES ASSOCIATED WITH YOUR EVENT]</w:t>
      </w:r>
      <w:r w:rsidRPr="00AD1A6C">
        <w:t>.</w:t>
      </w:r>
      <w:r>
        <w:rPr>
          <w:i/>
        </w:rPr>
        <w:t xml:space="preserve"> For more information, please visit </w:t>
      </w:r>
      <w:r w:rsidRPr="00AD1A6C">
        <w:rPr>
          <w:highlight w:val="yellow"/>
        </w:rPr>
        <w:t>[YOUR CHC OR EVENT WEB PAGE ADDRESS]</w:t>
      </w:r>
      <w:r w:rsidRPr="00AD1A6C">
        <w:t>.</w:t>
      </w:r>
      <w:bookmarkStart w:id="0" w:name="_GoBack"/>
      <w:bookmarkEnd w:id="0"/>
    </w:p>
    <w:p w:rsidR="009961BC" w:rsidRPr="005703C7" w:rsidRDefault="009961BC" w:rsidP="001A7E3E">
      <w:pPr>
        <w:spacing w:line="360" w:lineRule="auto"/>
      </w:pPr>
    </w:p>
    <w:p w:rsidR="005703C7" w:rsidRPr="005703C7" w:rsidRDefault="00C73E63" w:rsidP="001A7E3E">
      <w:pPr>
        <w:spacing w:line="360" w:lineRule="auto"/>
      </w:pPr>
      <w:r w:rsidRPr="00C73E63">
        <w:t xml:space="preserve">We </w:t>
      </w:r>
      <w:r>
        <w:t xml:space="preserve">suggest that </w:t>
      </w:r>
      <w:r w:rsidRPr="00C73E63">
        <w:rPr>
          <w:b/>
        </w:rPr>
        <w:t>Twitter users</w:t>
      </w:r>
      <w:r>
        <w:t xml:space="preserve"> use </w:t>
      </w:r>
      <w:r w:rsidR="00DA2359" w:rsidRPr="00C73E63">
        <w:t>#</w:t>
      </w:r>
      <w:proofErr w:type="spellStart"/>
      <w:r w:rsidR="00DA2359" w:rsidRPr="00C73E63">
        <w:t>TxIndDay</w:t>
      </w:r>
      <w:proofErr w:type="spellEnd"/>
      <w:r w:rsidRPr="00C73E63">
        <w:t xml:space="preserve">. </w:t>
      </w:r>
    </w:p>
    <w:p w:rsidR="001A7E3E" w:rsidRPr="005703C7" w:rsidRDefault="001A7E3E" w:rsidP="001A7E3E">
      <w:pPr>
        <w:spacing w:line="360" w:lineRule="auto"/>
      </w:pPr>
    </w:p>
    <w:p w:rsidR="009961BC" w:rsidRDefault="009961BC" w:rsidP="001A7E3E">
      <w:pPr>
        <w:spacing w:line="360" w:lineRule="auto"/>
        <w:rPr>
          <w:b/>
        </w:rPr>
      </w:pPr>
      <w:r>
        <w:rPr>
          <w:b/>
        </w:rPr>
        <w:t xml:space="preserve">Event sponsors: </w:t>
      </w:r>
    </w:p>
    <w:p w:rsidR="009961BC" w:rsidRDefault="009961BC" w:rsidP="001A7E3E">
      <w:pPr>
        <w:spacing w:line="360" w:lineRule="auto"/>
      </w:pPr>
      <w:r>
        <w:t xml:space="preserve">Please help us promote the organizations and individuals who have made this event possible by mentioning them in your promotional efforts. </w:t>
      </w:r>
    </w:p>
    <w:p w:rsidR="009961BC" w:rsidRPr="001A7E3E" w:rsidRDefault="009961BC" w:rsidP="001A7E3E">
      <w:pPr>
        <w:pStyle w:val="ListParagraph"/>
        <w:numPr>
          <w:ilvl w:val="0"/>
          <w:numId w:val="2"/>
        </w:numPr>
        <w:spacing w:line="360" w:lineRule="auto"/>
        <w:rPr>
          <w:highlight w:val="yellow"/>
        </w:rPr>
      </w:pPr>
      <w:r w:rsidRPr="001A7E3E">
        <w:rPr>
          <w:highlight w:val="yellow"/>
        </w:rPr>
        <w:t>Name of Partner</w:t>
      </w:r>
    </w:p>
    <w:p w:rsidR="009961BC" w:rsidRPr="001A7E3E" w:rsidRDefault="009961BC" w:rsidP="001A7E3E">
      <w:pPr>
        <w:pStyle w:val="ListParagraph"/>
        <w:numPr>
          <w:ilvl w:val="0"/>
          <w:numId w:val="2"/>
        </w:numPr>
        <w:spacing w:line="360" w:lineRule="auto"/>
        <w:rPr>
          <w:highlight w:val="yellow"/>
        </w:rPr>
      </w:pPr>
      <w:r w:rsidRPr="001A7E3E">
        <w:rPr>
          <w:highlight w:val="yellow"/>
        </w:rPr>
        <w:t>Name of Partner</w:t>
      </w:r>
    </w:p>
    <w:p w:rsidR="009961BC" w:rsidRDefault="009961BC" w:rsidP="001A7E3E">
      <w:pPr>
        <w:spacing w:line="360" w:lineRule="auto"/>
      </w:pPr>
    </w:p>
    <w:p w:rsidR="009961BC" w:rsidRDefault="009961BC" w:rsidP="001A7E3E">
      <w:pPr>
        <w:spacing w:line="360" w:lineRule="auto"/>
      </w:pPr>
      <w:r>
        <w:rPr>
          <w:b/>
        </w:rPr>
        <w:t>Event Schedule:</w:t>
      </w:r>
    </w:p>
    <w:p w:rsidR="009961BC" w:rsidRPr="00C558C4" w:rsidRDefault="001A7E3E" w:rsidP="001A7E3E">
      <w:pPr>
        <w:spacing w:line="360" w:lineRule="auto"/>
      </w:pPr>
      <w:r w:rsidRPr="001A7E3E">
        <w:rPr>
          <w:highlight w:val="yellow"/>
        </w:rPr>
        <w:t>Provide simple (but accurate!) schedule of events.</w:t>
      </w:r>
      <w:r>
        <w:t xml:space="preserve"> </w:t>
      </w:r>
    </w:p>
    <w:sectPr w:rsidR="009961BC" w:rsidRPr="00C558C4" w:rsidSect="00A015A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7F"/>
    <w:multiLevelType w:val="hybridMultilevel"/>
    <w:tmpl w:val="05D65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8C2388C"/>
    <w:multiLevelType w:val="hybridMultilevel"/>
    <w:tmpl w:val="262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A9"/>
    <w:rsid w:val="0002141A"/>
    <w:rsid w:val="000E13B6"/>
    <w:rsid w:val="00164092"/>
    <w:rsid w:val="00172F62"/>
    <w:rsid w:val="00176870"/>
    <w:rsid w:val="00193AAE"/>
    <w:rsid w:val="001A3E97"/>
    <w:rsid w:val="001A7E3E"/>
    <w:rsid w:val="001C3DF6"/>
    <w:rsid w:val="00331AB3"/>
    <w:rsid w:val="00353816"/>
    <w:rsid w:val="00370107"/>
    <w:rsid w:val="0040175D"/>
    <w:rsid w:val="00446D34"/>
    <w:rsid w:val="00474B44"/>
    <w:rsid w:val="004F3F27"/>
    <w:rsid w:val="005406B8"/>
    <w:rsid w:val="005703C7"/>
    <w:rsid w:val="00603F8B"/>
    <w:rsid w:val="0060442A"/>
    <w:rsid w:val="0061199D"/>
    <w:rsid w:val="006C0014"/>
    <w:rsid w:val="006E7D7A"/>
    <w:rsid w:val="00771512"/>
    <w:rsid w:val="007E212E"/>
    <w:rsid w:val="00857264"/>
    <w:rsid w:val="00876E31"/>
    <w:rsid w:val="00880658"/>
    <w:rsid w:val="00944572"/>
    <w:rsid w:val="009961BC"/>
    <w:rsid w:val="009A1CC3"/>
    <w:rsid w:val="009F0965"/>
    <w:rsid w:val="00A015AF"/>
    <w:rsid w:val="00A57F31"/>
    <w:rsid w:val="00A95B6A"/>
    <w:rsid w:val="00AD1A6C"/>
    <w:rsid w:val="00B64EFA"/>
    <w:rsid w:val="00B651A9"/>
    <w:rsid w:val="00B726B8"/>
    <w:rsid w:val="00BF6E94"/>
    <w:rsid w:val="00C00CED"/>
    <w:rsid w:val="00C04786"/>
    <w:rsid w:val="00C558C4"/>
    <w:rsid w:val="00C73E63"/>
    <w:rsid w:val="00CA7B5D"/>
    <w:rsid w:val="00D65A45"/>
    <w:rsid w:val="00D90974"/>
    <w:rsid w:val="00DA2359"/>
    <w:rsid w:val="00E13044"/>
    <w:rsid w:val="00E63D80"/>
    <w:rsid w:val="00F6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8B"/>
    <w:rPr>
      <w:color w:val="0000FF" w:themeColor="hyperlink"/>
      <w:u w:val="single"/>
    </w:rPr>
  </w:style>
  <w:style w:type="paragraph" w:styleId="NoSpacing">
    <w:name w:val="No Spacing"/>
    <w:uiPriority w:val="1"/>
    <w:qFormat/>
    <w:rsid w:val="0060442A"/>
    <w:pPr>
      <w:spacing w:after="0" w:line="240" w:lineRule="auto"/>
    </w:pPr>
  </w:style>
  <w:style w:type="character" w:customStyle="1" w:styleId="apple-converted-space">
    <w:name w:val="apple-converted-space"/>
    <w:basedOn w:val="DefaultParagraphFont"/>
    <w:rsid w:val="00C04786"/>
  </w:style>
  <w:style w:type="paragraph" w:styleId="NormalWeb">
    <w:name w:val="Normal (Web)"/>
    <w:basedOn w:val="Normal"/>
    <w:uiPriority w:val="99"/>
    <w:semiHidden/>
    <w:unhideWhenUsed/>
    <w:rsid w:val="00474B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61BC"/>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uiPriority w:val="99"/>
    <w:semiHidden/>
    <w:rsid w:val="009961BC"/>
    <w:rPr>
      <w:rFonts w:ascii="Times" w:eastAsia="Times New Roman" w:hAnsi="Times" w:cs="Times New Roman"/>
      <w:sz w:val="24"/>
      <w:szCs w:val="20"/>
    </w:rPr>
  </w:style>
  <w:style w:type="paragraph" w:styleId="Title">
    <w:name w:val="Title"/>
    <w:basedOn w:val="Normal"/>
    <w:link w:val="TitleChar"/>
    <w:uiPriority w:val="10"/>
    <w:qFormat/>
    <w:rsid w:val="009961BC"/>
    <w:pPr>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uiPriority w:val="10"/>
    <w:rsid w:val="009961BC"/>
    <w:rPr>
      <w:rFonts w:ascii="Times" w:eastAsia="Times New Roman" w:hAnsi="Times" w:cs="Times New Roman"/>
      <w:b/>
      <w:sz w:val="24"/>
      <w:szCs w:val="20"/>
    </w:rPr>
  </w:style>
  <w:style w:type="paragraph" w:styleId="BodyTextIndent">
    <w:name w:val="Body Text Indent"/>
    <w:basedOn w:val="Normal"/>
    <w:link w:val="BodyTextIndentChar"/>
    <w:uiPriority w:val="99"/>
    <w:semiHidden/>
    <w:unhideWhenUsed/>
    <w:rsid w:val="009961BC"/>
    <w:pPr>
      <w:spacing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9961BC"/>
    <w:rPr>
      <w:rFonts w:ascii="Times" w:eastAsia="Times New Roman" w:hAnsi="Times" w:cs="Times New Roman"/>
      <w:sz w:val="24"/>
      <w:szCs w:val="20"/>
    </w:rPr>
  </w:style>
  <w:style w:type="paragraph" w:styleId="ListParagraph">
    <w:name w:val="List Paragraph"/>
    <w:basedOn w:val="Normal"/>
    <w:uiPriority w:val="34"/>
    <w:qFormat/>
    <w:rsid w:val="009961B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9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8B"/>
    <w:rPr>
      <w:color w:val="0000FF" w:themeColor="hyperlink"/>
      <w:u w:val="single"/>
    </w:rPr>
  </w:style>
  <w:style w:type="paragraph" w:styleId="NoSpacing">
    <w:name w:val="No Spacing"/>
    <w:uiPriority w:val="1"/>
    <w:qFormat/>
    <w:rsid w:val="0060442A"/>
    <w:pPr>
      <w:spacing w:after="0" w:line="240" w:lineRule="auto"/>
    </w:pPr>
  </w:style>
  <w:style w:type="character" w:customStyle="1" w:styleId="apple-converted-space">
    <w:name w:val="apple-converted-space"/>
    <w:basedOn w:val="DefaultParagraphFont"/>
    <w:rsid w:val="00C04786"/>
  </w:style>
  <w:style w:type="paragraph" w:styleId="NormalWeb">
    <w:name w:val="Normal (Web)"/>
    <w:basedOn w:val="Normal"/>
    <w:uiPriority w:val="99"/>
    <w:semiHidden/>
    <w:unhideWhenUsed/>
    <w:rsid w:val="00474B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61BC"/>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uiPriority w:val="99"/>
    <w:semiHidden/>
    <w:rsid w:val="009961BC"/>
    <w:rPr>
      <w:rFonts w:ascii="Times" w:eastAsia="Times New Roman" w:hAnsi="Times" w:cs="Times New Roman"/>
      <w:sz w:val="24"/>
      <w:szCs w:val="20"/>
    </w:rPr>
  </w:style>
  <w:style w:type="paragraph" w:styleId="Title">
    <w:name w:val="Title"/>
    <w:basedOn w:val="Normal"/>
    <w:link w:val="TitleChar"/>
    <w:uiPriority w:val="10"/>
    <w:qFormat/>
    <w:rsid w:val="009961BC"/>
    <w:pPr>
      <w:spacing w:after="0" w:line="240" w:lineRule="auto"/>
      <w:jc w:val="center"/>
    </w:pPr>
    <w:rPr>
      <w:rFonts w:ascii="Times" w:eastAsia="Times New Roman" w:hAnsi="Times" w:cs="Times New Roman"/>
      <w:b/>
      <w:sz w:val="24"/>
      <w:szCs w:val="20"/>
    </w:rPr>
  </w:style>
  <w:style w:type="character" w:customStyle="1" w:styleId="TitleChar">
    <w:name w:val="Title Char"/>
    <w:basedOn w:val="DefaultParagraphFont"/>
    <w:link w:val="Title"/>
    <w:uiPriority w:val="10"/>
    <w:rsid w:val="009961BC"/>
    <w:rPr>
      <w:rFonts w:ascii="Times" w:eastAsia="Times New Roman" w:hAnsi="Times" w:cs="Times New Roman"/>
      <w:b/>
      <w:sz w:val="24"/>
      <w:szCs w:val="20"/>
    </w:rPr>
  </w:style>
  <w:style w:type="paragraph" w:styleId="BodyTextIndent">
    <w:name w:val="Body Text Indent"/>
    <w:basedOn w:val="Normal"/>
    <w:link w:val="BodyTextIndentChar"/>
    <w:uiPriority w:val="99"/>
    <w:semiHidden/>
    <w:unhideWhenUsed/>
    <w:rsid w:val="009961BC"/>
    <w:pPr>
      <w:spacing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9961BC"/>
    <w:rPr>
      <w:rFonts w:ascii="Times" w:eastAsia="Times New Roman" w:hAnsi="Times" w:cs="Times New Roman"/>
      <w:sz w:val="24"/>
      <w:szCs w:val="20"/>
    </w:rPr>
  </w:style>
  <w:style w:type="paragraph" w:styleId="ListParagraph">
    <w:name w:val="List Paragraph"/>
    <w:basedOn w:val="Normal"/>
    <w:uiPriority w:val="34"/>
    <w:qFormat/>
    <w:rsid w:val="009961B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996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9246">
      <w:bodyDiv w:val="1"/>
      <w:marLeft w:val="0"/>
      <w:marRight w:val="0"/>
      <w:marTop w:val="0"/>
      <w:marBottom w:val="0"/>
      <w:divBdr>
        <w:top w:val="none" w:sz="0" w:space="0" w:color="auto"/>
        <w:left w:val="none" w:sz="0" w:space="0" w:color="auto"/>
        <w:bottom w:val="none" w:sz="0" w:space="0" w:color="auto"/>
        <w:right w:val="none" w:sz="0" w:space="0" w:color="auto"/>
      </w:divBdr>
    </w:div>
    <w:div w:id="65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public_of_Texas" TargetMode="External"/><Relationship Id="rId3" Type="http://schemas.openxmlformats.org/officeDocument/2006/relationships/styles" Target="styles.xml"/><Relationship Id="rId7" Type="http://schemas.openxmlformats.org/officeDocument/2006/relationships/hyperlink" Target="http://www.tshaonline.org/handbook/online/articles/mjt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sl.texas.gov/exhibits/annex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E17C-2690-4CCE-98CD-53CE790D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Florance</dc:creator>
  <cp:lastModifiedBy>Amy Hammons</cp:lastModifiedBy>
  <cp:revision>6</cp:revision>
  <cp:lastPrinted>2015-01-29T16:08:00Z</cp:lastPrinted>
  <dcterms:created xsi:type="dcterms:W3CDTF">2015-02-02T19:23:00Z</dcterms:created>
  <dcterms:modified xsi:type="dcterms:W3CDTF">2015-02-03T15:07:00Z</dcterms:modified>
</cp:coreProperties>
</file>